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E9A56" w14:textId="1E64D228" w:rsidR="000F6270" w:rsidRPr="00E55BFE" w:rsidRDefault="000F6270" w:rsidP="000F627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142" w:right="142"/>
        <w:rPr>
          <w:rFonts w:ascii="Browallia New" w:hAnsi="Browallia New"/>
          <w:sz w:val="30"/>
          <w:cs/>
        </w:rPr>
      </w:pPr>
      <w:bookmarkStart w:id="0" w:name="_Toc141860467"/>
      <w:bookmarkStart w:id="1" w:name="_GoBack"/>
      <w:bookmarkEnd w:id="1"/>
      <w:r w:rsidRPr="00E55BFE">
        <w:rPr>
          <w:rFonts w:ascii="Browallia New" w:hAnsi="Browallia New" w:hint="cs"/>
          <w:sz w:val="30"/>
          <w:cs/>
        </w:rPr>
        <w:t>แบบรับฟังความคิดเห็น</w:t>
      </w:r>
      <w:bookmarkEnd w:id="0"/>
    </w:p>
    <w:p w14:paraId="3713EB67" w14:textId="44B70A1B" w:rsidR="002A5A7F" w:rsidRPr="00E55BFE" w:rsidRDefault="00B43495" w:rsidP="002678E2">
      <w:pPr>
        <w:spacing w:before="120"/>
        <w:ind w:left="-90" w:right="-94"/>
        <w:jc w:val="center"/>
        <w:rPr>
          <w:sz w:val="28"/>
          <w:szCs w:val="28"/>
        </w:rPr>
      </w:pPr>
      <w:r w:rsidRPr="00E55BFE">
        <w:rPr>
          <w:sz w:val="28"/>
          <w:szCs w:val="28"/>
          <w:cs/>
        </w:rPr>
        <w:t xml:space="preserve">ท่านสามารถแสดงความคิดเห็นบนแบบรับฟังความคิดเห็นนี้หรือผ่านทางลิงค์ </w:t>
      </w:r>
      <w:bookmarkStart w:id="2" w:name="_Hlk108529768"/>
      <w:r w:rsidR="002A5A7F">
        <w:rPr>
          <w:sz w:val="28"/>
          <w:szCs w:val="28"/>
        </w:rPr>
        <w:fldChar w:fldCharType="begin"/>
      </w:r>
      <w:r w:rsidR="002A5A7F">
        <w:rPr>
          <w:sz w:val="28"/>
          <w:szCs w:val="28"/>
        </w:rPr>
        <w:instrText xml:space="preserve"> HYPERLINK "</w:instrText>
      </w:r>
      <w:r w:rsidR="002A5A7F" w:rsidRPr="002A5A7F">
        <w:rPr>
          <w:sz w:val="28"/>
          <w:szCs w:val="28"/>
        </w:rPr>
        <w:instrText>https://forms.gle/HRANuEWFacbnzA</w:instrText>
      </w:r>
      <w:r w:rsidR="002A5A7F" w:rsidRPr="002A5A7F">
        <w:rPr>
          <w:sz w:val="28"/>
          <w:szCs w:val="28"/>
          <w:cs/>
        </w:rPr>
        <w:instrText>9</w:instrText>
      </w:r>
      <w:r w:rsidR="002A5A7F" w:rsidRPr="002A5A7F">
        <w:rPr>
          <w:sz w:val="28"/>
          <w:szCs w:val="28"/>
        </w:rPr>
        <w:instrText>d</w:instrText>
      </w:r>
      <w:r w:rsidR="002A5A7F" w:rsidRPr="002A5A7F">
        <w:rPr>
          <w:sz w:val="28"/>
          <w:szCs w:val="28"/>
          <w:cs/>
        </w:rPr>
        <w:instrText>6</w:instrText>
      </w:r>
      <w:r w:rsidR="002A5A7F">
        <w:rPr>
          <w:sz w:val="28"/>
          <w:szCs w:val="28"/>
        </w:rPr>
        <w:instrText xml:space="preserve">" </w:instrText>
      </w:r>
      <w:r w:rsidR="002A5A7F">
        <w:rPr>
          <w:sz w:val="28"/>
          <w:szCs w:val="28"/>
        </w:rPr>
        <w:fldChar w:fldCharType="separate"/>
      </w:r>
      <w:r w:rsidR="002A5A7F" w:rsidRPr="00ED05FE">
        <w:rPr>
          <w:rStyle w:val="Hyperlink"/>
          <w:sz w:val="28"/>
          <w:szCs w:val="28"/>
        </w:rPr>
        <w:t>https://forms.gle/HRANuEWFacbnzA</w:t>
      </w:r>
      <w:r w:rsidR="00EE0D8E" w:rsidRPr="00EE0D8E">
        <w:rPr>
          <w:rStyle w:val="Hyperlink"/>
          <w:sz w:val="28"/>
          <w:szCs w:val="28"/>
        </w:rPr>
        <w:t>9</w:t>
      </w:r>
      <w:r w:rsidR="002A5A7F" w:rsidRPr="00ED05FE">
        <w:rPr>
          <w:rStyle w:val="Hyperlink"/>
          <w:sz w:val="28"/>
          <w:szCs w:val="28"/>
        </w:rPr>
        <w:t>d</w:t>
      </w:r>
      <w:r w:rsidR="00EE0D8E" w:rsidRPr="00EE0D8E">
        <w:rPr>
          <w:rStyle w:val="Hyperlink"/>
          <w:sz w:val="28"/>
          <w:szCs w:val="28"/>
        </w:rPr>
        <w:t>6</w:t>
      </w:r>
      <w:bookmarkEnd w:id="2"/>
      <w:r w:rsidR="002A5A7F">
        <w:rPr>
          <w:sz w:val="28"/>
          <w:szCs w:val="28"/>
        </w:rPr>
        <w:fldChar w:fldCharType="end"/>
      </w:r>
    </w:p>
    <w:p w14:paraId="1AE9C63C" w14:textId="77777777" w:rsidR="00054429" w:rsidRPr="00E55BFE" w:rsidRDefault="00054429" w:rsidP="00054429">
      <w:pPr>
        <w:pStyle w:val="ListParagraph"/>
        <w:numPr>
          <w:ilvl w:val="0"/>
          <w:numId w:val="1"/>
        </w:numPr>
        <w:snapToGrid w:val="0"/>
        <w:spacing w:before="120" w:after="240"/>
        <w:ind w:left="432"/>
        <w:contextualSpacing w:val="0"/>
        <w:rPr>
          <w:szCs w:val="30"/>
        </w:rPr>
      </w:pPr>
      <w:r w:rsidRPr="00E55BFE">
        <w:rPr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2070"/>
      </w:tblGrid>
      <w:tr w:rsidR="00054429" w:rsidRPr="00E55BFE" w14:paraId="4F45EE0E" w14:textId="77777777" w:rsidTr="000E5377">
        <w:tc>
          <w:tcPr>
            <w:tcW w:w="1260" w:type="dxa"/>
          </w:tcPr>
          <w:p w14:paraId="1566A3EC" w14:textId="77777777" w:rsidR="00054429" w:rsidRPr="00E55BFE" w:rsidRDefault="00054429" w:rsidP="000E5377">
            <w:pPr>
              <w:spacing w:line="216" w:lineRule="auto"/>
              <w:rPr>
                <w:cs/>
              </w:rPr>
            </w:pPr>
            <w:r w:rsidRPr="00E55BFE">
              <w:rPr>
                <w:cs/>
              </w:rPr>
              <w:t>ชื่อ-นามสกุล</w:t>
            </w:r>
          </w:p>
        </w:tc>
        <w:tc>
          <w:tcPr>
            <w:tcW w:w="7092" w:type="dxa"/>
            <w:gridSpan w:val="3"/>
            <w:tcBorders>
              <w:bottom w:val="dotted" w:sz="4" w:space="0" w:color="auto"/>
            </w:tcBorders>
          </w:tcPr>
          <w:p w14:paraId="1DAB4A16" w14:textId="77777777" w:rsidR="00054429" w:rsidRPr="00E55BFE" w:rsidRDefault="00054429" w:rsidP="000E5377">
            <w:pPr>
              <w:spacing w:line="216" w:lineRule="auto"/>
              <w:rPr>
                <w:cs/>
              </w:rPr>
            </w:pPr>
          </w:p>
        </w:tc>
      </w:tr>
      <w:tr w:rsidR="00054429" w:rsidRPr="00E55BFE" w14:paraId="4D4DB961" w14:textId="77777777" w:rsidTr="000E5377">
        <w:tc>
          <w:tcPr>
            <w:tcW w:w="1260" w:type="dxa"/>
          </w:tcPr>
          <w:p w14:paraId="48CA748A" w14:textId="77777777" w:rsidR="00054429" w:rsidRPr="00E55BFE" w:rsidRDefault="00054429" w:rsidP="000E5377">
            <w:pPr>
              <w:spacing w:line="216" w:lineRule="auto"/>
            </w:pPr>
            <w:r w:rsidRPr="00E55BFE">
              <w:rPr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19E5A9BA" w14:textId="77777777" w:rsidR="00054429" w:rsidRPr="00E55BFE" w:rsidRDefault="00054429" w:rsidP="000E5377">
            <w:pPr>
              <w:spacing w:line="216" w:lineRule="auto"/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AAD0503" w14:textId="77777777" w:rsidR="00054429" w:rsidRPr="00E55BFE" w:rsidRDefault="00054429" w:rsidP="000E5377">
            <w:pPr>
              <w:spacing w:line="216" w:lineRule="auto"/>
            </w:pPr>
            <w:r w:rsidRPr="00E55BFE">
              <w:rPr>
                <w:cs/>
              </w:rPr>
              <w:t>(ชื่อย่อ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AA5FFA8" w14:textId="77777777" w:rsidR="00054429" w:rsidRPr="00E55BFE" w:rsidRDefault="00054429" w:rsidP="000E5377">
            <w:pPr>
              <w:spacing w:line="216" w:lineRule="auto"/>
              <w:jc w:val="right"/>
            </w:pPr>
            <w:r w:rsidRPr="00E55BFE">
              <w:rPr>
                <w:cs/>
              </w:rPr>
              <w:t xml:space="preserve"> )</w:t>
            </w:r>
          </w:p>
        </w:tc>
      </w:tr>
      <w:tr w:rsidR="00054429" w:rsidRPr="00E55BFE" w14:paraId="037672B7" w14:textId="77777777" w:rsidTr="000E5377">
        <w:tc>
          <w:tcPr>
            <w:tcW w:w="1260" w:type="dxa"/>
          </w:tcPr>
          <w:p w14:paraId="39CDA710" w14:textId="77777777" w:rsidR="00054429" w:rsidRPr="00E55BFE" w:rsidRDefault="00054429" w:rsidP="000E5377">
            <w:pPr>
              <w:spacing w:line="216" w:lineRule="auto"/>
            </w:pPr>
            <w:r w:rsidRPr="00E55BFE">
              <w:rPr>
                <w:cs/>
              </w:rPr>
              <w:t>ตำแหน่ง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18EEF13" w14:textId="77777777" w:rsidR="00054429" w:rsidRPr="00E55BFE" w:rsidRDefault="00054429" w:rsidP="000E5377">
            <w:pPr>
              <w:spacing w:line="216" w:lineRule="auto"/>
            </w:pPr>
          </w:p>
        </w:tc>
      </w:tr>
      <w:tr w:rsidR="00054429" w:rsidRPr="00E55BFE" w14:paraId="5DDCB4E2" w14:textId="77777777" w:rsidTr="000E5377">
        <w:tc>
          <w:tcPr>
            <w:tcW w:w="1260" w:type="dxa"/>
          </w:tcPr>
          <w:p w14:paraId="721B7C8B" w14:textId="77777777" w:rsidR="00054429" w:rsidRPr="00E55BFE" w:rsidRDefault="00054429" w:rsidP="000E5377">
            <w:pPr>
              <w:spacing w:line="216" w:lineRule="auto"/>
              <w:rPr>
                <w:cs/>
              </w:rPr>
            </w:pPr>
            <w:r w:rsidRPr="00E55BFE">
              <w:rPr>
                <w:cs/>
              </w:rPr>
              <w:t>โทรศัพท์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385C4D4" w14:textId="77777777" w:rsidR="00054429" w:rsidRPr="00E55BFE" w:rsidRDefault="00054429" w:rsidP="000E5377">
            <w:pPr>
              <w:spacing w:line="216" w:lineRule="auto"/>
            </w:pPr>
          </w:p>
        </w:tc>
      </w:tr>
      <w:tr w:rsidR="00054429" w:rsidRPr="00E55BFE" w14:paraId="177C20D9" w14:textId="77777777" w:rsidTr="000E5377">
        <w:tc>
          <w:tcPr>
            <w:tcW w:w="1260" w:type="dxa"/>
          </w:tcPr>
          <w:p w14:paraId="771420F5" w14:textId="77777777" w:rsidR="00054429" w:rsidRPr="00E55BFE" w:rsidRDefault="00054429" w:rsidP="000E5377">
            <w:pPr>
              <w:spacing w:line="216" w:lineRule="auto"/>
              <w:rPr>
                <w:cs/>
              </w:rPr>
            </w:pPr>
            <w:r w:rsidRPr="00E55BFE">
              <w:rPr>
                <w:cs/>
              </w:rPr>
              <w:t>อีเมล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A41558E" w14:textId="77777777" w:rsidR="00054429" w:rsidRPr="00E55BFE" w:rsidRDefault="00054429" w:rsidP="000E5377">
            <w:pPr>
              <w:spacing w:line="216" w:lineRule="auto"/>
            </w:pPr>
          </w:p>
        </w:tc>
      </w:tr>
    </w:tbl>
    <w:p w14:paraId="1004ECC4" w14:textId="7B55CEF6" w:rsidR="00054429" w:rsidRPr="00E55BFE" w:rsidRDefault="00054429" w:rsidP="00054429">
      <w:pPr>
        <w:spacing w:before="120" w:after="120"/>
        <w:ind w:left="360"/>
      </w:pPr>
      <w:r w:rsidRPr="00E55BFE">
        <w:rPr>
          <w:cs/>
        </w:rPr>
        <w:tab/>
        <w:t xml:space="preserve">สถานะของผู้ให้ข้อคิดเห็น (ตอบได้มากกว่า </w:t>
      </w:r>
      <w:r w:rsidR="00323C29" w:rsidRPr="00E55BFE">
        <w:t>1</w:t>
      </w:r>
      <w:r w:rsidRPr="00E55BFE">
        <w:rPr>
          <w:cs/>
        </w:rPr>
        <w:t xml:space="preserve">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2"/>
        <w:gridCol w:w="3832"/>
      </w:tblGrid>
      <w:tr w:rsidR="00E8225F" w:rsidRPr="00E55BFE" w14:paraId="70C1B47F" w14:textId="77777777" w:rsidTr="000E5377">
        <w:tc>
          <w:tcPr>
            <w:tcW w:w="3832" w:type="dxa"/>
          </w:tcPr>
          <w:p w14:paraId="27FBDD11" w14:textId="77777777" w:rsidR="00E8225F" w:rsidRPr="00E55BFE" w:rsidRDefault="00E8225F" w:rsidP="000E5377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bookmarkStart w:id="3" w:name="_Hlk108529795"/>
            <w:r w:rsidRPr="00E55BFE">
              <w:rPr>
                <w:rFonts w:ascii="BrowalliaUPC" w:hAnsi="BrowalliaUPC" w:cs="BrowalliaUPC"/>
              </w:rPr>
              <w:sym w:font="Wingdings 2" w:char="F0A3"/>
            </w:r>
            <w:r w:rsidRPr="00E55BFE">
              <w:rPr>
                <w:rFonts w:ascii="BrowalliaUPC" w:hAnsi="BrowalliaUPC" w:cs="BrowalliaUPC"/>
                <w:cs/>
              </w:rPr>
              <w:tab/>
              <w:t>บริษัทจดทะเบียน</w:t>
            </w:r>
          </w:p>
        </w:tc>
        <w:tc>
          <w:tcPr>
            <w:tcW w:w="3832" w:type="dxa"/>
          </w:tcPr>
          <w:p w14:paraId="045CA20E" w14:textId="77777777" w:rsidR="00E8225F" w:rsidRPr="00E55BFE" w:rsidRDefault="00E8225F" w:rsidP="000E5377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E55BFE">
              <w:rPr>
                <w:rFonts w:ascii="BrowalliaUPC" w:hAnsi="BrowalliaUPC" w:cs="BrowalliaUPC"/>
              </w:rPr>
              <w:sym w:font="Wingdings 2" w:char="F0A3"/>
            </w:r>
            <w:r w:rsidRPr="00E55BFE">
              <w:rPr>
                <w:rFonts w:ascii="BrowalliaUPC" w:hAnsi="BrowalliaUPC" w:cs="BrowalliaUPC"/>
                <w:cs/>
              </w:rPr>
              <w:tab/>
              <w:t>บริษัทหลักทรัพย์/ที่ปรึกษาทางการเงิน</w:t>
            </w:r>
          </w:p>
        </w:tc>
      </w:tr>
      <w:tr w:rsidR="00E8225F" w:rsidRPr="00E55BFE" w14:paraId="42384221" w14:textId="77777777" w:rsidTr="000E5377">
        <w:tc>
          <w:tcPr>
            <w:tcW w:w="3832" w:type="dxa"/>
          </w:tcPr>
          <w:p w14:paraId="52365BEE" w14:textId="77777777" w:rsidR="00E8225F" w:rsidRPr="00E55BFE" w:rsidRDefault="00E8225F" w:rsidP="00E22C50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E55BFE">
              <w:rPr>
                <w:rFonts w:ascii="BrowalliaUPC" w:hAnsi="BrowalliaUPC" w:cs="BrowalliaUPC"/>
              </w:rPr>
              <w:sym w:font="Wingdings 2" w:char="F0A3"/>
            </w:r>
            <w:r w:rsidRPr="00E55BFE">
              <w:rPr>
                <w:rFonts w:ascii="BrowalliaUPC" w:hAnsi="BrowalliaUPC" w:cs="BrowalliaUPC"/>
                <w:cs/>
              </w:rPr>
              <w:tab/>
              <w:t>ที่ปรึกษากฎหมาย</w:t>
            </w:r>
          </w:p>
        </w:tc>
        <w:tc>
          <w:tcPr>
            <w:tcW w:w="3832" w:type="dxa"/>
          </w:tcPr>
          <w:p w14:paraId="0A71939A" w14:textId="77777777" w:rsidR="00E8225F" w:rsidRPr="00E55BFE" w:rsidRDefault="00E8225F" w:rsidP="000E5377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E55BFE">
              <w:rPr>
                <w:rFonts w:ascii="BrowalliaUPC" w:hAnsi="BrowalliaUPC" w:cs="BrowalliaUPC"/>
              </w:rPr>
              <w:sym w:font="Wingdings 2" w:char="F0A3"/>
            </w:r>
            <w:r w:rsidRPr="00E55BFE">
              <w:rPr>
                <w:rFonts w:ascii="BrowalliaUPC" w:hAnsi="BrowalliaUPC" w:cs="BrowalliaUPC"/>
                <w:cs/>
              </w:rPr>
              <w:tab/>
              <w:t>ผู้ลงทุน</w:t>
            </w:r>
          </w:p>
        </w:tc>
      </w:tr>
      <w:tr w:rsidR="00E22C50" w:rsidRPr="00E55BFE" w14:paraId="3BF4E90A" w14:textId="77777777" w:rsidTr="000E5377">
        <w:tc>
          <w:tcPr>
            <w:tcW w:w="3832" w:type="dxa"/>
          </w:tcPr>
          <w:p w14:paraId="034DB4E6" w14:textId="77777777" w:rsidR="00E22C50" w:rsidRPr="00E55BFE" w:rsidRDefault="00E22C50" w:rsidP="000E5377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E55BFE">
              <w:rPr>
                <w:rFonts w:ascii="BrowalliaUPC" w:hAnsi="BrowalliaUPC" w:cs="BrowalliaUPC"/>
              </w:rPr>
              <w:sym w:font="Wingdings 2" w:char="F0A3"/>
            </w:r>
            <w:r w:rsidRPr="00E55BFE">
              <w:rPr>
                <w:rFonts w:ascii="BrowalliaUPC" w:hAnsi="BrowalliaUPC" w:cs="BrowalliaUPC"/>
                <w:cs/>
              </w:rPr>
              <w:tab/>
              <w:t>บริษัทหลักทรัพย์จัดการลงทุน</w:t>
            </w:r>
          </w:p>
        </w:tc>
        <w:tc>
          <w:tcPr>
            <w:tcW w:w="3832" w:type="dxa"/>
          </w:tcPr>
          <w:p w14:paraId="572184EA" w14:textId="77777777" w:rsidR="00E22C50" w:rsidRPr="00E55BFE" w:rsidRDefault="00E22C50" w:rsidP="000E5377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E55BFE">
              <w:rPr>
                <w:rFonts w:ascii="BrowalliaUPC" w:hAnsi="BrowalliaUPC" w:cs="BrowalliaUPC"/>
              </w:rPr>
              <w:sym w:font="Wingdings 2" w:char="F0A3"/>
            </w:r>
            <w:r w:rsidRPr="00E55BFE">
              <w:rPr>
                <w:rFonts w:ascii="BrowalliaUPC" w:hAnsi="BrowalliaUPC" w:cs="BrowalliaUPC"/>
                <w:cs/>
              </w:rPr>
              <w:tab/>
            </w:r>
            <w:proofErr w:type="spellStart"/>
            <w:r w:rsidRPr="00E55BFE">
              <w:rPr>
                <w:rFonts w:ascii="BrowalliaUPC" w:hAnsi="BrowalliaUPC" w:cs="BrowalliaUPC"/>
                <w:cs/>
              </w:rPr>
              <w:t>อื่นๆ</w:t>
            </w:r>
            <w:proofErr w:type="spellEnd"/>
            <w:r w:rsidRPr="00E55BFE">
              <w:rPr>
                <w:rFonts w:ascii="BrowalliaUPC" w:hAnsi="BrowalliaUPC" w:cs="BrowalliaUPC"/>
                <w:cs/>
              </w:rPr>
              <w:t xml:space="preserve"> (ระบุ)........................................</w:t>
            </w:r>
          </w:p>
        </w:tc>
      </w:tr>
    </w:tbl>
    <w:bookmarkEnd w:id="3"/>
    <w:p w14:paraId="3D9D01EB" w14:textId="77777777" w:rsidR="00054429" w:rsidRPr="00E55BFE" w:rsidRDefault="00054429" w:rsidP="00E22C50">
      <w:pPr>
        <w:pStyle w:val="ListParagraph"/>
        <w:numPr>
          <w:ilvl w:val="0"/>
          <w:numId w:val="1"/>
        </w:numPr>
        <w:snapToGrid w:val="0"/>
        <w:spacing w:before="240"/>
        <w:ind w:left="432"/>
        <w:contextualSpacing w:val="0"/>
        <w:rPr>
          <w:szCs w:val="30"/>
        </w:rPr>
      </w:pPr>
      <w:r w:rsidRPr="00E55BFE">
        <w:rPr>
          <w:b/>
          <w:bCs/>
          <w:szCs w:val="30"/>
          <w:cs/>
        </w:rPr>
        <w:t>ความคิดเห็น</w:t>
      </w:r>
      <w:r w:rsidRPr="00E55BFE">
        <w:rPr>
          <w:szCs w:val="30"/>
        </w:rPr>
        <w:t xml:space="preserve"> (</w:t>
      </w:r>
      <w:r w:rsidRPr="00E55BFE">
        <w:rPr>
          <w:szCs w:val="30"/>
          <w:cs/>
        </w:rPr>
        <w:t>หากท่านเห็นด้วยเป็นอย่างอื่น หรือไม่เห็นด้วย โปรดระบุเหตุผล)</w:t>
      </w:r>
    </w:p>
    <w:p w14:paraId="4B5F73AE" w14:textId="67208D1B" w:rsidR="00912A81" w:rsidRPr="008F2DD0" w:rsidRDefault="002C6BDE" w:rsidP="00A906C9">
      <w:pPr>
        <w:pStyle w:val="NormalWeb"/>
        <w:shd w:val="clear" w:color="auto" w:fill="FFFFFF"/>
        <w:snapToGrid w:val="0"/>
        <w:spacing w:before="240" w:beforeAutospacing="0" w:after="0" w:afterAutospacing="0"/>
        <w:ind w:right="85"/>
        <w:jc w:val="thaiDistribute"/>
        <w:textAlignment w:val="baseline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E55BFE">
        <w:rPr>
          <w:rFonts w:ascii="Browallia New" w:eastAsiaTheme="majorEastAsia" w:hAnsi="Browallia New" w:cs="Browallia New"/>
          <w:b/>
          <w:bCs/>
          <w:sz w:val="30"/>
          <w:szCs w:val="30"/>
          <w:cs/>
        </w:rPr>
        <w:t xml:space="preserve">ข้อหารือที่ </w:t>
      </w:r>
      <w:r w:rsidR="00323C29" w:rsidRPr="00E55BFE">
        <w:rPr>
          <w:rFonts w:ascii="Browallia New" w:eastAsiaTheme="majorEastAsia" w:hAnsi="Browallia New" w:cs="Browallia New"/>
          <w:b/>
          <w:bCs/>
          <w:sz w:val="30"/>
          <w:szCs w:val="30"/>
        </w:rPr>
        <w:t>1</w:t>
      </w:r>
      <w:r w:rsidRPr="00E55BFE">
        <w:rPr>
          <w:rFonts w:ascii="Browallia New" w:hAnsi="Browallia New" w:cs="Browallia New"/>
          <w:b/>
          <w:bCs/>
          <w:sz w:val="30"/>
          <w:szCs w:val="30"/>
          <w:cs/>
        </w:rPr>
        <w:t>: การปรับปรุงคุณสมบัติของบริษัทที่จะเข้าจดทะเบียนในตลาดหลักทรัพย์ฯ</w:t>
      </w:r>
      <w:r w:rsidR="008F2DD0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  <w:r w:rsidR="008F2DD0">
        <w:rPr>
          <w:rFonts w:ascii="Browallia New" w:hAnsi="Browallia New" w:cs="Browallia New" w:hint="cs"/>
          <w:b/>
          <w:bCs/>
          <w:sz w:val="30"/>
          <w:szCs w:val="30"/>
          <w:cs/>
        </w:rPr>
        <w:t>(</w:t>
      </w:r>
      <w:r w:rsidR="008F2DD0" w:rsidRPr="008F2DD0">
        <w:rPr>
          <w:rFonts w:ascii="Browallia New" w:hAnsi="Browallia New" w:cs="Browallia New"/>
          <w:b/>
          <w:bCs/>
          <w:sz w:val="30"/>
          <w:szCs w:val="30"/>
        </w:rPr>
        <w:t xml:space="preserve">SET </w:t>
      </w:r>
      <w:r w:rsidR="008F2DD0" w:rsidRPr="008F2DD0">
        <w:rPr>
          <w:rFonts w:ascii="Browallia New" w:hAnsi="Browallia New" w:cs="Browallia New"/>
          <w:b/>
          <w:bCs/>
          <w:sz w:val="30"/>
          <w:szCs w:val="30"/>
          <w:cs/>
        </w:rPr>
        <w:t xml:space="preserve">และ </w:t>
      </w:r>
      <w:proofErr w:type="spellStart"/>
      <w:r w:rsidR="008F2DD0" w:rsidRPr="008F2DD0">
        <w:rPr>
          <w:rFonts w:ascii="Browallia New" w:hAnsi="Browallia New" w:cs="Browallia New"/>
          <w:b/>
          <w:bCs/>
          <w:sz w:val="30"/>
          <w:szCs w:val="30"/>
        </w:rPr>
        <w:t>mai</w:t>
      </w:r>
      <w:proofErr w:type="spellEnd"/>
      <w:r w:rsidR="008F2DD0">
        <w:rPr>
          <w:rFonts w:ascii="Browallia New" w:hAnsi="Browallia New" w:cs="Browallia New" w:hint="cs"/>
          <w:b/>
          <w:bCs/>
          <w:sz w:val="30"/>
          <w:szCs w:val="30"/>
          <w:cs/>
        </w:rPr>
        <w:t>)</w:t>
      </w:r>
    </w:p>
    <w:p w14:paraId="27E5B5DA" w14:textId="35B74AEF" w:rsidR="00FC5291" w:rsidRPr="00E55BFE" w:rsidRDefault="0043249B" w:rsidP="00A906C9">
      <w:pPr>
        <w:snapToGrid w:val="0"/>
        <w:spacing w:before="120" w:after="120"/>
        <w:ind w:firstLine="567"/>
        <w:jc w:val="thaiDistribute"/>
        <w:rPr>
          <w:color w:val="1F05BB"/>
        </w:rPr>
      </w:pPr>
      <w:bookmarkStart w:id="4" w:name="_Hlk108529857"/>
      <w:r w:rsidRPr="00E55BFE">
        <w:rPr>
          <w:cs/>
        </w:rPr>
        <w:t>ท่านเห็นด้วย</w:t>
      </w:r>
      <w:r w:rsidRPr="00E55BFE">
        <w:rPr>
          <w:rFonts w:hint="cs"/>
          <w:cs/>
        </w:rPr>
        <w:t>หรือไม่กับ</w:t>
      </w:r>
      <w:r w:rsidR="005041CB" w:rsidRPr="00E55BFE">
        <w:rPr>
          <w:rFonts w:hint="cs"/>
          <w:cs/>
        </w:rPr>
        <w:t>การ</w:t>
      </w:r>
      <w:r w:rsidR="00E61355" w:rsidRPr="00E55BFE">
        <w:rPr>
          <w:cs/>
        </w:rPr>
        <w:t>ปรับปรุงคุณสมบัติของบริษัทที่จะเข้าจดทะเบียนในตลาดหลักทรัพย์ฯ</w:t>
      </w:r>
      <w:r w:rsidR="00116505" w:rsidRPr="00E55BFE">
        <w:rPr>
          <w:rFonts w:hint="cs"/>
          <w:cs/>
        </w:rPr>
        <w:t xml:space="preserve"> </w:t>
      </w:r>
      <w:r w:rsidR="009E0E4B" w:rsidRPr="00E55BFE">
        <w:rPr>
          <w:rFonts w:hint="cs"/>
          <w:cs/>
        </w:rPr>
        <w:t xml:space="preserve">          </w:t>
      </w:r>
      <w:r w:rsidR="00116505" w:rsidRPr="00E55BFE">
        <w:rPr>
          <w:rFonts w:hint="cs"/>
          <w:cs/>
        </w:rPr>
        <w:t>เพื่อ</w:t>
      </w:r>
      <w:r w:rsidR="00116505" w:rsidRPr="00E55BFE">
        <w:rPr>
          <w:cs/>
        </w:rPr>
        <w:t>เพิ่มความแตกต่างของบริษัทจดทะเบียนใน</w:t>
      </w:r>
      <w:r w:rsidR="00116505" w:rsidRPr="00E55BFE">
        <w:t xml:space="preserve"> SET </w:t>
      </w:r>
      <w:r w:rsidR="00116505" w:rsidRPr="00E55BFE">
        <w:rPr>
          <w:cs/>
        </w:rPr>
        <w:t>และ</w:t>
      </w:r>
      <w:r w:rsidR="00116505" w:rsidRPr="00E55BFE">
        <w:t xml:space="preserve"> </w:t>
      </w:r>
      <w:proofErr w:type="spellStart"/>
      <w:r w:rsidR="00116505" w:rsidRPr="00E55BFE">
        <w:t>mai</w:t>
      </w:r>
      <w:proofErr w:type="spellEnd"/>
      <w:r w:rsidR="00116505" w:rsidRPr="00E55BFE">
        <w:t xml:space="preserve"> </w:t>
      </w:r>
      <w:r w:rsidR="00116505" w:rsidRPr="00E55BFE">
        <w:rPr>
          <w:rFonts w:hint="cs"/>
          <w:cs/>
        </w:rPr>
        <w:t>และ</w:t>
      </w:r>
      <w:r w:rsidR="00C62064" w:rsidRPr="00E55BFE">
        <w:rPr>
          <w:rFonts w:hint="cs"/>
          <w:cs/>
        </w:rPr>
        <w:t xml:space="preserve">เพื่อสนับสนุนบริษัทที่มีความแข็งแรงด้านฐานะการเงินและผลการดำเนินงาน </w:t>
      </w:r>
      <w:r w:rsidR="00116505" w:rsidRPr="00E55BFE">
        <w:rPr>
          <w:rFonts w:hint="cs"/>
          <w:cs/>
        </w:rPr>
        <w:t>ตามที่ตลาดหลักทรัพย์ฯ เสนอ</w:t>
      </w:r>
      <w:bookmarkEnd w:id="4"/>
      <w:r w:rsidR="00F840F9" w:rsidRPr="00E55BFE">
        <w:t xml:space="preserve"> </w:t>
      </w:r>
      <w:r w:rsidR="00A6348F" w:rsidRPr="00E55BFE">
        <w:rPr>
          <w:rFonts w:hint="cs"/>
          <w:cs/>
        </w:rPr>
        <w:t xml:space="preserve">รายละเอียดดังนี้ </w:t>
      </w:r>
      <w:r w:rsidR="00F840F9" w:rsidRPr="00E55BFE">
        <w:rPr>
          <w:color w:val="1F05BB"/>
          <w:cs/>
        </w:rPr>
        <w:t>(ตัวหนังสือสีน้ำเงิน คือ ข้อเสนอ</w:t>
      </w:r>
      <w:r w:rsidR="00F840F9" w:rsidRPr="00E55BFE">
        <w:rPr>
          <w:rFonts w:hint="cs"/>
          <w:color w:val="1F05BB"/>
          <w:cs/>
        </w:rPr>
        <w:t>ที่เสนอปรับปรุง</w:t>
      </w:r>
      <w:r w:rsidR="00F840F9" w:rsidRPr="00E55BFE">
        <w:rPr>
          <w:color w:val="1F05BB"/>
          <w:cs/>
        </w:rPr>
        <w:t>ในครั้งนี้)</w:t>
      </w:r>
    </w:p>
    <w:p w14:paraId="5994A696" w14:textId="5FD8002F" w:rsidR="00291BF7" w:rsidRPr="00E55BFE" w:rsidRDefault="00323C29" w:rsidP="00A906C9">
      <w:pPr>
        <w:snapToGrid w:val="0"/>
        <w:spacing w:after="120"/>
        <w:jc w:val="thaiDistribute"/>
      </w:pPr>
      <w:r w:rsidRPr="00E55BFE">
        <w:rPr>
          <w:rFonts w:hint="cs"/>
          <w:b/>
          <w:bCs/>
          <w:color w:val="242424"/>
          <w:shd w:val="clear" w:color="auto" w:fill="FFFFFF"/>
        </w:rPr>
        <w:t>1</w:t>
      </w:r>
      <w:r w:rsidR="00291BF7" w:rsidRPr="00E55BFE">
        <w:rPr>
          <w:rFonts w:hint="cs"/>
          <w:b/>
          <w:bCs/>
          <w:color w:val="242424"/>
          <w:shd w:val="clear" w:color="auto" w:fill="FFFFFF"/>
          <w:cs/>
        </w:rPr>
        <w:t>.</w:t>
      </w:r>
      <w:r w:rsidRPr="00E55BFE">
        <w:rPr>
          <w:rFonts w:hint="cs"/>
          <w:b/>
          <w:bCs/>
          <w:color w:val="242424"/>
          <w:shd w:val="clear" w:color="auto" w:fill="FFFFFF"/>
        </w:rPr>
        <w:t>1</w:t>
      </w:r>
      <w:r w:rsidR="00291BF7" w:rsidRPr="00E55BFE">
        <w:rPr>
          <w:rFonts w:hint="cs"/>
          <w:color w:val="242424"/>
          <w:shd w:val="clear" w:color="auto" w:fill="FFFFFF"/>
          <w:cs/>
        </w:rPr>
        <w:t xml:space="preserve"> </w:t>
      </w:r>
      <w:r w:rsidR="00BA21BE" w:rsidRPr="00E55BFE">
        <w:rPr>
          <w:rFonts w:hint="cs"/>
          <w:cs/>
        </w:rPr>
        <w:t>ผลการดำเนินงาน</w:t>
      </w:r>
      <w:r w:rsidR="00BA21BE" w:rsidRPr="00E55BFE">
        <w:t xml:space="preserve">: </w:t>
      </w:r>
      <w:r w:rsidR="00BA21BE" w:rsidRPr="00E55BFE">
        <w:rPr>
          <w:rFonts w:hint="cs"/>
          <w:cs/>
        </w:rPr>
        <w:t xml:space="preserve">เพิ่มกำไรสุทธิทั้ง </w:t>
      </w:r>
      <w:r w:rsidR="00BA21BE" w:rsidRPr="00E55BFE">
        <w:t xml:space="preserve">SET </w:t>
      </w:r>
      <w:r w:rsidR="00BA21BE" w:rsidRPr="00E55BFE">
        <w:rPr>
          <w:rFonts w:hint="cs"/>
          <w:cs/>
        </w:rPr>
        <w:t xml:space="preserve">และ </w:t>
      </w:r>
      <w:proofErr w:type="spellStart"/>
      <w:r w:rsidR="00BA21BE" w:rsidRPr="00E55BFE">
        <w:t>mai</w:t>
      </w:r>
      <w:proofErr w:type="spellEnd"/>
      <w:r w:rsidR="00BA21BE" w:rsidRPr="00E55BFE">
        <w:t xml:space="preserve"> </w:t>
      </w:r>
      <w:r w:rsidR="00BA21BE" w:rsidRPr="00E55BFE">
        <w:rPr>
          <w:rFonts w:hint="cs"/>
          <w:cs/>
        </w:rPr>
        <w:t>เพื่อสะท้อนผลประกอบการที่ดี</w:t>
      </w:r>
    </w:p>
    <w:tbl>
      <w:tblPr>
        <w:tblStyle w:val="TableGrid"/>
        <w:tblW w:w="5755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502"/>
      </w:tblGrid>
      <w:tr w:rsidR="00720852" w:rsidRPr="00E55BFE" w14:paraId="528E592E" w14:textId="77777777" w:rsidTr="000A70DB">
        <w:trPr>
          <w:tblHeader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0F9DF3E" w14:textId="77777777" w:rsidR="00720852" w:rsidRPr="00E55BFE" w:rsidRDefault="00720852" w:rsidP="00A906C9">
            <w:pPr>
              <w:jc w:val="center"/>
              <w:rPr>
                <w:cs/>
              </w:rPr>
            </w:pPr>
            <w:r w:rsidRPr="00E55BFE">
              <w:rPr>
                <w:rFonts w:hint="cs"/>
                <w:cs/>
              </w:rPr>
              <w:t>(หน่วย</w:t>
            </w:r>
            <w:r w:rsidRPr="00E55BFE">
              <w:t xml:space="preserve">: </w:t>
            </w:r>
            <w:r w:rsidRPr="00E55BFE">
              <w:rPr>
                <w:rFonts w:hint="cs"/>
                <w:cs/>
              </w:rPr>
              <w:t>ล้านบาท)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CF61037" w14:textId="77777777" w:rsidR="00720852" w:rsidRPr="00E55BFE" w:rsidRDefault="00720852" w:rsidP="00395513">
            <w:pPr>
              <w:jc w:val="center"/>
              <w:rPr>
                <w:b/>
                <w:bCs/>
              </w:rPr>
            </w:pPr>
            <w:r w:rsidRPr="00E55BFE">
              <w:rPr>
                <w:b/>
                <w:bCs/>
              </w:rPr>
              <w:t>SET</w:t>
            </w:r>
            <w:r w:rsidRPr="00E55BFE"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15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D8B46B" w14:textId="77777777" w:rsidR="00720852" w:rsidRPr="00E55BFE" w:rsidRDefault="00720852" w:rsidP="00395513">
            <w:pPr>
              <w:jc w:val="center"/>
              <w:rPr>
                <w:b/>
                <w:bCs/>
              </w:rPr>
            </w:pPr>
            <w:proofErr w:type="spellStart"/>
            <w:r w:rsidRPr="00E55BFE">
              <w:rPr>
                <w:b/>
                <w:bCs/>
              </w:rPr>
              <w:t>mai</w:t>
            </w:r>
            <w:proofErr w:type="spellEnd"/>
          </w:p>
        </w:tc>
      </w:tr>
      <w:tr w:rsidR="00720852" w:rsidRPr="00E55BFE" w14:paraId="26E87BA4" w14:textId="77777777" w:rsidTr="000A70DB">
        <w:trPr>
          <w:jc w:val="center"/>
        </w:trPr>
        <w:tc>
          <w:tcPr>
            <w:tcW w:w="2977" w:type="dxa"/>
            <w:tcBorders>
              <w:bottom w:val="nil"/>
              <w:right w:val="single" w:sz="4" w:space="0" w:color="auto"/>
            </w:tcBorders>
          </w:tcPr>
          <w:p w14:paraId="3A0015E0" w14:textId="54DFAC37" w:rsidR="00720852" w:rsidRPr="00E55BFE" w:rsidRDefault="00720852" w:rsidP="00395513">
            <w:pPr>
              <w:jc w:val="thaiDistribute"/>
              <w:rPr>
                <w:cs/>
              </w:rPr>
            </w:pPr>
            <w:r w:rsidRPr="00E55BFE">
              <w:rPr>
                <w:rFonts w:hint="cs"/>
                <w:cs/>
              </w:rPr>
              <w:t>ผลการดำเนินงาน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14:paraId="3053F5E3" w14:textId="77777777" w:rsidR="00720852" w:rsidRPr="00E55BFE" w:rsidRDefault="00720852" w:rsidP="00395513">
            <w:pPr>
              <w:jc w:val="thaiDistribute"/>
            </w:pPr>
          </w:p>
        </w:tc>
        <w:tc>
          <w:tcPr>
            <w:tcW w:w="1502" w:type="dxa"/>
            <w:tcBorders>
              <w:bottom w:val="nil"/>
              <w:right w:val="single" w:sz="4" w:space="0" w:color="auto"/>
            </w:tcBorders>
          </w:tcPr>
          <w:p w14:paraId="200CD232" w14:textId="77777777" w:rsidR="00720852" w:rsidRPr="00E55BFE" w:rsidRDefault="00720852" w:rsidP="00395513">
            <w:pPr>
              <w:jc w:val="thaiDistribute"/>
            </w:pPr>
          </w:p>
        </w:tc>
      </w:tr>
      <w:tr w:rsidR="00720852" w:rsidRPr="00E55BFE" w14:paraId="14603B97" w14:textId="77777777" w:rsidTr="000A70DB">
        <w:trPr>
          <w:jc w:val="center"/>
        </w:trPr>
        <w:tc>
          <w:tcPr>
            <w:tcW w:w="2977" w:type="dxa"/>
            <w:tcBorders>
              <w:top w:val="nil"/>
              <w:bottom w:val="nil"/>
              <w:right w:val="single" w:sz="4" w:space="0" w:color="auto"/>
            </w:tcBorders>
          </w:tcPr>
          <w:p w14:paraId="3FDC1440" w14:textId="77777777" w:rsidR="00720852" w:rsidRPr="00E55BFE" w:rsidRDefault="00720852" w:rsidP="00720852">
            <w:pPr>
              <w:pStyle w:val="ListParagraph"/>
              <w:numPr>
                <w:ilvl w:val="0"/>
                <w:numId w:val="5"/>
              </w:numPr>
              <w:ind w:left="600" w:hanging="283"/>
              <w:jc w:val="thaiDistribute"/>
              <w:rPr>
                <w:szCs w:val="30"/>
                <w:cs/>
              </w:rPr>
            </w:pPr>
            <w:r w:rsidRPr="00E55BFE">
              <w:rPr>
                <w:rFonts w:hint="cs"/>
                <w:szCs w:val="30"/>
                <w:cs/>
              </w:rPr>
              <w:t>กำไรสุทธิปีล่าสุด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14:paraId="7901B4A3" w14:textId="48A47EA4" w:rsidR="00720852" w:rsidRPr="00E55BFE" w:rsidRDefault="000A70DB" w:rsidP="00395513">
            <w:pPr>
              <w:jc w:val="center"/>
              <w:rPr>
                <w:color w:val="0000CC"/>
              </w:rPr>
            </w:pPr>
            <w:r w:rsidRPr="00E55BFE">
              <w:rPr>
                <w:strike/>
              </w:rPr>
              <w:t>30</w:t>
            </w:r>
            <w:r w:rsidRPr="00E55BFE">
              <w:rPr>
                <w:rFonts w:hint="cs"/>
                <w:cs/>
              </w:rPr>
              <w:t xml:space="preserve"> </w:t>
            </w:r>
            <w:r w:rsidR="00720852" w:rsidRPr="00E55BFE">
              <w:rPr>
                <w:color w:val="0000CC"/>
              </w:rPr>
              <w:t>75</w:t>
            </w:r>
          </w:p>
        </w:tc>
        <w:tc>
          <w:tcPr>
            <w:tcW w:w="1502" w:type="dxa"/>
            <w:tcBorders>
              <w:top w:val="nil"/>
              <w:bottom w:val="nil"/>
              <w:right w:val="single" w:sz="4" w:space="0" w:color="auto"/>
            </w:tcBorders>
          </w:tcPr>
          <w:p w14:paraId="517BC5CD" w14:textId="4469E355" w:rsidR="00720852" w:rsidRPr="00E55BFE" w:rsidRDefault="000A70DB" w:rsidP="00395513">
            <w:pPr>
              <w:jc w:val="center"/>
              <w:rPr>
                <w:color w:val="0000CC"/>
              </w:rPr>
            </w:pPr>
            <w:r w:rsidRPr="00E55BFE">
              <w:rPr>
                <w:strike/>
              </w:rPr>
              <w:t>10</w:t>
            </w:r>
            <w:r w:rsidRPr="00E55BFE">
              <w:rPr>
                <w:rFonts w:hint="cs"/>
                <w:cs/>
              </w:rPr>
              <w:t xml:space="preserve"> </w:t>
            </w:r>
            <w:r w:rsidR="00720852" w:rsidRPr="00E55BFE">
              <w:rPr>
                <w:color w:val="0000CC"/>
              </w:rPr>
              <w:t>25</w:t>
            </w:r>
          </w:p>
        </w:tc>
      </w:tr>
      <w:tr w:rsidR="00720852" w:rsidRPr="00E55BFE" w14:paraId="6696E690" w14:textId="77777777" w:rsidTr="000A70DB">
        <w:trPr>
          <w:jc w:val="center"/>
        </w:trPr>
        <w:tc>
          <w:tcPr>
            <w:tcW w:w="29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DADBD5" w14:textId="77777777" w:rsidR="00720852" w:rsidRPr="00E55BFE" w:rsidRDefault="00720852" w:rsidP="00720852">
            <w:pPr>
              <w:pStyle w:val="ListParagraph"/>
              <w:numPr>
                <w:ilvl w:val="0"/>
                <w:numId w:val="5"/>
              </w:numPr>
              <w:ind w:left="600" w:hanging="283"/>
              <w:jc w:val="thaiDistribute"/>
              <w:rPr>
                <w:szCs w:val="30"/>
                <w:cs/>
              </w:rPr>
            </w:pPr>
            <w:r w:rsidRPr="00E55BFE">
              <w:rPr>
                <w:rFonts w:hint="cs"/>
                <w:szCs w:val="30"/>
                <w:cs/>
              </w:rPr>
              <w:t xml:space="preserve">กำไรสุทธิรวม </w:t>
            </w:r>
            <w:r w:rsidRPr="00E55BFE">
              <w:rPr>
                <w:szCs w:val="30"/>
              </w:rPr>
              <w:t xml:space="preserve">2-3 </w:t>
            </w:r>
            <w:r w:rsidRPr="00E55BFE">
              <w:rPr>
                <w:rFonts w:hint="cs"/>
                <w:szCs w:val="30"/>
                <w:cs/>
              </w:rPr>
              <w:t>ปีล่าสุด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305B43" w14:textId="267FCBC3" w:rsidR="00720852" w:rsidRPr="00E55BFE" w:rsidRDefault="000A70DB" w:rsidP="00395513">
            <w:pPr>
              <w:jc w:val="center"/>
              <w:rPr>
                <w:color w:val="0000CC"/>
                <w:cs/>
              </w:rPr>
            </w:pPr>
            <w:r w:rsidRPr="00E55BFE">
              <w:rPr>
                <w:strike/>
              </w:rPr>
              <w:t>50</w:t>
            </w:r>
            <w:r w:rsidRPr="00E55BFE">
              <w:rPr>
                <w:rFonts w:hint="cs"/>
                <w:cs/>
              </w:rPr>
              <w:t xml:space="preserve"> </w:t>
            </w:r>
            <w:r w:rsidR="00720852" w:rsidRPr="00E55BFE">
              <w:rPr>
                <w:color w:val="0000CC"/>
              </w:rPr>
              <w:t>125</w:t>
            </w:r>
          </w:p>
        </w:tc>
        <w:tc>
          <w:tcPr>
            <w:tcW w:w="15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29EDDB" w14:textId="1612AB16" w:rsidR="00720852" w:rsidRPr="00E55BFE" w:rsidRDefault="000A70DB" w:rsidP="00395513">
            <w:pPr>
              <w:jc w:val="center"/>
              <w:rPr>
                <w:color w:val="0000CC"/>
                <w:cs/>
              </w:rPr>
            </w:pPr>
            <w:r w:rsidRPr="00E55BFE">
              <w:rPr>
                <w:rFonts w:hint="cs"/>
                <w:strike/>
                <w:cs/>
              </w:rPr>
              <w:t>ไม่กำหนด</w:t>
            </w:r>
            <w:r w:rsidRPr="00E55BFE">
              <w:rPr>
                <w:rFonts w:hint="cs"/>
                <w:cs/>
              </w:rPr>
              <w:t xml:space="preserve"> </w:t>
            </w:r>
            <w:r w:rsidR="00720852" w:rsidRPr="00E55BFE">
              <w:rPr>
                <w:color w:val="0000CC"/>
              </w:rPr>
              <w:t>40</w:t>
            </w:r>
          </w:p>
        </w:tc>
      </w:tr>
    </w:tbl>
    <w:p w14:paraId="12E0B70F" w14:textId="77777777" w:rsidR="00720852" w:rsidRPr="00E55BFE" w:rsidRDefault="00720852" w:rsidP="007F570C">
      <w:pPr>
        <w:snapToGrid w:val="0"/>
        <w:spacing w:after="240"/>
        <w:ind w:firstLine="567"/>
        <w:jc w:val="thaiDistribute"/>
        <w:rPr>
          <w:sz w:val="2"/>
          <w:szCs w:val="2"/>
        </w:rPr>
      </w:pPr>
    </w:p>
    <w:tbl>
      <w:tblPr>
        <w:tblStyle w:val="TableGrid"/>
        <w:tblW w:w="8647" w:type="dxa"/>
        <w:jc w:val="center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271"/>
      </w:tblGrid>
      <w:tr w:rsidR="003B4608" w:rsidRPr="00E55BFE" w14:paraId="7544CCDC" w14:textId="77777777" w:rsidTr="00A906C9">
        <w:trPr>
          <w:trHeight w:val="790"/>
          <w:jc w:val="center"/>
        </w:trPr>
        <w:tc>
          <w:tcPr>
            <w:tcW w:w="2376" w:type="dxa"/>
            <w:shd w:val="clear" w:color="auto" w:fill="FFFFFF"/>
          </w:tcPr>
          <w:p w14:paraId="3682777D" w14:textId="12D55D41" w:rsidR="003B4608" w:rsidRPr="00E55BFE" w:rsidRDefault="003B4608" w:rsidP="00A906C9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</w:t>
            </w:r>
          </w:p>
        </w:tc>
        <w:tc>
          <w:tcPr>
            <w:tcW w:w="6271" w:type="dxa"/>
            <w:shd w:val="clear" w:color="auto" w:fill="FFFFFF"/>
          </w:tcPr>
          <w:p w14:paraId="09EA1C1A" w14:textId="77777777" w:rsidR="003B4608" w:rsidRPr="00E55BFE" w:rsidRDefault="003B4608" w:rsidP="00395513">
            <w:pPr>
              <w:rPr>
                <w:cs/>
              </w:rPr>
            </w:pPr>
          </w:p>
        </w:tc>
      </w:tr>
      <w:tr w:rsidR="003B4608" w:rsidRPr="00E55BFE" w14:paraId="1BA9B177" w14:textId="77777777" w:rsidTr="00A906C9">
        <w:trPr>
          <w:jc w:val="center"/>
        </w:trPr>
        <w:tc>
          <w:tcPr>
            <w:tcW w:w="2376" w:type="dxa"/>
          </w:tcPr>
          <w:p w14:paraId="5F713E94" w14:textId="3F83742C" w:rsidR="003B4608" w:rsidRPr="00E55BFE" w:rsidRDefault="003B4608" w:rsidP="00A906C9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271" w:type="dxa"/>
          </w:tcPr>
          <w:p w14:paraId="167AA9C8" w14:textId="77777777" w:rsidR="003B4608" w:rsidRPr="00E55BFE" w:rsidRDefault="003B4608" w:rsidP="00395513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7AD0145A" w14:textId="77777777" w:rsidR="003B4608" w:rsidRPr="00E55BFE" w:rsidRDefault="003B4608" w:rsidP="00395513">
            <w:pPr>
              <w:rPr>
                <w:sz w:val="44"/>
                <w:szCs w:val="44"/>
              </w:rPr>
            </w:pPr>
          </w:p>
        </w:tc>
      </w:tr>
      <w:tr w:rsidR="003B4608" w:rsidRPr="00E55BFE" w14:paraId="095361CC" w14:textId="77777777" w:rsidTr="00A906C9">
        <w:trPr>
          <w:jc w:val="center"/>
        </w:trPr>
        <w:tc>
          <w:tcPr>
            <w:tcW w:w="2376" w:type="dxa"/>
          </w:tcPr>
          <w:p w14:paraId="0E7A79DB" w14:textId="011E651F" w:rsidR="003B4608" w:rsidRPr="00E55BFE" w:rsidRDefault="003B4608" w:rsidP="00395513">
            <w:r w:rsidRPr="00E55BFE">
              <w:sym w:font="Wingdings 2" w:char="F0A3"/>
            </w:r>
            <w:r w:rsidRPr="00E55BFE">
              <w:rPr>
                <w:cs/>
              </w:rPr>
              <w:t xml:space="preserve"> ไม่เห็นด้วย</w:t>
            </w:r>
          </w:p>
          <w:p w14:paraId="0BA19037" w14:textId="77777777" w:rsidR="003B4608" w:rsidRPr="00E55BFE" w:rsidRDefault="003B4608" w:rsidP="00395513"/>
        </w:tc>
        <w:tc>
          <w:tcPr>
            <w:tcW w:w="6271" w:type="dxa"/>
          </w:tcPr>
          <w:p w14:paraId="491E67A8" w14:textId="1A0BD027" w:rsidR="008A69ED" w:rsidRPr="00E55BFE" w:rsidRDefault="003B4608" w:rsidP="00395513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69D77293" w14:textId="77777777" w:rsidR="003B4608" w:rsidRPr="00E55BFE" w:rsidRDefault="003B4608" w:rsidP="00395513">
            <w:pPr>
              <w:rPr>
                <w:sz w:val="44"/>
                <w:szCs w:val="44"/>
                <w:cs/>
              </w:rPr>
            </w:pPr>
          </w:p>
        </w:tc>
      </w:tr>
      <w:tr w:rsidR="003B4608" w:rsidRPr="00E55BFE" w14:paraId="78B3AFCA" w14:textId="77777777" w:rsidTr="00A906C9">
        <w:trPr>
          <w:trHeight w:val="1133"/>
          <w:jc w:val="center"/>
        </w:trPr>
        <w:tc>
          <w:tcPr>
            <w:tcW w:w="8647" w:type="dxa"/>
            <w:gridSpan w:val="2"/>
          </w:tcPr>
          <w:p w14:paraId="36E5419B" w14:textId="77777777" w:rsidR="003B4608" w:rsidRPr="00E55BFE" w:rsidRDefault="003B4608" w:rsidP="00F840F9">
            <w:r w:rsidRPr="00E55BFE">
              <w:rPr>
                <w:u w:val="single"/>
                <w:cs/>
              </w:rPr>
              <w:t>ข้อเสนอแนะอื่น</w:t>
            </w:r>
            <w:r w:rsidRPr="00E55BFE">
              <w:t xml:space="preserve">: </w:t>
            </w:r>
          </w:p>
          <w:p w14:paraId="2D1AD03E" w14:textId="5B8FCE2B" w:rsidR="00F840F9" w:rsidRPr="00E55BFE" w:rsidRDefault="00F840F9" w:rsidP="00A906C9">
            <w:pPr>
              <w:rPr>
                <w:sz w:val="56"/>
                <w:szCs w:val="56"/>
                <w:cs/>
              </w:rPr>
            </w:pPr>
          </w:p>
        </w:tc>
      </w:tr>
    </w:tbl>
    <w:p w14:paraId="4E16B16C" w14:textId="0FEF5806" w:rsidR="003B4608" w:rsidRPr="00E55BFE" w:rsidRDefault="003B4608" w:rsidP="00CB190F">
      <w:pPr>
        <w:snapToGrid w:val="0"/>
        <w:spacing w:after="120"/>
        <w:jc w:val="thaiDistribute"/>
      </w:pPr>
      <w:r w:rsidRPr="00E55BFE">
        <w:rPr>
          <w:b/>
          <w:bCs/>
        </w:rPr>
        <w:lastRenderedPageBreak/>
        <w:t>1.2</w:t>
      </w:r>
      <w:r w:rsidRPr="00E55BFE">
        <w:t xml:space="preserve"> </w:t>
      </w:r>
      <w:r w:rsidRPr="00E55BFE">
        <w:rPr>
          <w:rFonts w:hint="cs"/>
          <w:cs/>
        </w:rPr>
        <w:t>ฐานะการเงิน</w:t>
      </w:r>
      <w:r w:rsidRPr="00E55BFE">
        <w:t xml:space="preserve">: </w:t>
      </w:r>
      <w:r w:rsidRPr="00E55BFE">
        <w:rPr>
          <w:rFonts w:hint="cs"/>
          <w:cs/>
        </w:rPr>
        <w:t>เพิ่มส่วนของผู้ถือหุ้น เพื่อแสดงถึงการมีฐานะการเงินเข้มแข็ง</w:t>
      </w:r>
    </w:p>
    <w:tbl>
      <w:tblPr>
        <w:tblStyle w:val="TableGrid"/>
        <w:tblW w:w="5536" w:type="dxa"/>
        <w:jc w:val="center"/>
        <w:tblLayout w:type="fixed"/>
        <w:tblLook w:val="04A0" w:firstRow="1" w:lastRow="0" w:firstColumn="1" w:lastColumn="0" w:noHBand="0" w:noVBand="1"/>
      </w:tblPr>
      <w:tblGrid>
        <w:gridCol w:w="2417"/>
        <w:gridCol w:w="1559"/>
        <w:gridCol w:w="1560"/>
      </w:tblGrid>
      <w:tr w:rsidR="008A69ED" w:rsidRPr="00E55BFE" w14:paraId="0C8AC18C" w14:textId="77777777" w:rsidTr="00A906C9">
        <w:trPr>
          <w:tblHeader/>
          <w:jc w:val="center"/>
        </w:trPr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A78CA10" w14:textId="77777777" w:rsidR="008A69ED" w:rsidRPr="00E55BFE" w:rsidRDefault="008A69ED" w:rsidP="00A906C9">
            <w:pPr>
              <w:jc w:val="center"/>
              <w:rPr>
                <w:cs/>
              </w:rPr>
            </w:pPr>
            <w:r w:rsidRPr="00E55BFE">
              <w:rPr>
                <w:rFonts w:hint="cs"/>
                <w:cs/>
              </w:rPr>
              <w:t>(หน่วย</w:t>
            </w:r>
            <w:r w:rsidRPr="00E55BFE">
              <w:t xml:space="preserve">: </w:t>
            </w:r>
            <w:r w:rsidRPr="00E55BFE">
              <w:rPr>
                <w:rFonts w:hint="cs"/>
                <w:cs/>
              </w:rPr>
              <w:t>ล้านบาท)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6ECC6F7" w14:textId="77777777" w:rsidR="008A69ED" w:rsidRPr="00E55BFE" w:rsidRDefault="008A69ED" w:rsidP="00395513">
            <w:pPr>
              <w:jc w:val="center"/>
              <w:rPr>
                <w:b/>
                <w:bCs/>
              </w:rPr>
            </w:pPr>
            <w:r w:rsidRPr="00E55BFE">
              <w:rPr>
                <w:b/>
                <w:bCs/>
              </w:rPr>
              <w:t>SET</w:t>
            </w:r>
            <w:r w:rsidRPr="00E55BFE"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499D4F0" w14:textId="77777777" w:rsidR="008A69ED" w:rsidRPr="00E55BFE" w:rsidRDefault="008A69ED" w:rsidP="00395513">
            <w:pPr>
              <w:jc w:val="center"/>
              <w:rPr>
                <w:b/>
                <w:bCs/>
              </w:rPr>
            </w:pPr>
            <w:proofErr w:type="spellStart"/>
            <w:r w:rsidRPr="00E55BFE">
              <w:rPr>
                <w:b/>
                <w:bCs/>
              </w:rPr>
              <w:t>mai</w:t>
            </w:r>
            <w:proofErr w:type="spellEnd"/>
          </w:p>
        </w:tc>
      </w:tr>
      <w:tr w:rsidR="008A69ED" w:rsidRPr="00E55BFE" w14:paraId="4A674E79" w14:textId="77777777" w:rsidTr="00A906C9">
        <w:trPr>
          <w:jc w:val="center"/>
        </w:trPr>
        <w:tc>
          <w:tcPr>
            <w:tcW w:w="2417" w:type="dxa"/>
            <w:tcBorders>
              <w:bottom w:val="single" w:sz="4" w:space="0" w:color="auto"/>
              <w:right w:val="single" w:sz="4" w:space="0" w:color="auto"/>
            </w:tcBorders>
          </w:tcPr>
          <w:p w14:paraId="422FE0D7" w14:textId="49C4EA8E" w:rsidR="008A69ED" w:rsidRPr="00E55BFE" w:rsidRDefault="008A69ED" w:rsidP="00A906C9">
            <w:pPr>
              <w:jc w:val="center"/>
              <w:rPr>
                <w:cs/>
              </w:rPr>
            </w:pPr>
            <w:r w:rsidRPr="00E55BFE">
              <w:rPr>
                <w:rFonts w:hint="cs"/>
                <w:cs/>
              </w:rPr>
              <w:t xml:space="preserve">ส่วนของผู้ถือหุ้นหลัง </w:t>
            </w:r>
            <w:r w:rsidRPr="00E55BFE">
              <w:t>IPO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41D16ECC" w14:textId="445A1F61" w:rsidR="008A69ED" w:rsidRPr="00E55BFE" w:rsidRDefault="00CA6FD9" w:rsidP="00CA6FD9">
            <w:pPr>
              <w:jc w:val="center"/>
            </w:pPr>
            <w:r w:rsidRPr="00E55BFE">
              <w:rPr>
                <w:strike/>
              </w:rPr>
              <w:t>300</w:t>
            </w:r>
            <w:r w:rsidRPr="00E55BFE">
              <w:rPr>
                <w:rFonts w:hint="cs"/>
                <w:cs/>
              </w:rPr>
              <w:t xml:space="preserve"> </w:t>
            </w:r>
            <w:r w:rsidR="008A69ED" w:rsidRPr="00E55BFE">
              <w:rPr>
                <w:color w:val="0000CC"/>
              </w:rPr>
              <w:t>800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1A946805" w14:textId="6FE602D1" w:rsidR="008A69ED" w:rsidRPr="00E55BFE" w:rsidRDefault="00CA6FD9">
            <w:pPr>
              <w:jc w:val="center"/>
            </w:pPr>
            <w:r w:rsidRPr="00E55BFE">
              <w:rPr>
                <w:strike/>
              </w:rPr>
              <w:t>50</w:t>
            </w:r>
            <w:r w:rsidRPr="00E55BFE">
              <w:rPr>
                <w:rFonts w:hint="cs"/>
                <w:cs/>
              </w:rPr>
              <w:t xml:space="preserve"> </w:t>
            </w:r>
            <w:r w:rsidR="008A69ED" w:rsidRPr="00E55BFE">
              <w:rPr>
                <w:color w:val="0000CC"/>
              </w:rPr>
              <w:t>10</w:t>
            </w:r>
            <w:r w:rsidR="00323C29" w:rsidRPr="00E55BFE">
              <w:rPr>
                <w:rFonts w:hint="cs"/>
                <w:color w:val="0000CC"/>
              </w:rPr>
              <w:t>0</w:t>
            </w:r>
          </w:p>
        </w:tc>
      </w:tr>
    </w:tbl>
    <w:p w14:paraId="588583E5" w14:textId="5B69022D" w:rsidR="008A69ED" w:rsidRPr="00E55BFE" w:rsidRDefault="008A69ED" w:rsidP="008A69ED">
      <w:pPr>
        <w:snapToGrid w:val="0"/>
        <w:spacing w:before="240"/>
        <w:ind w:firstLine="567"/>
        <w:jc w:val="thaiDistribute"/>
        <w:rPr>
          <w:sz w:val="2"/>
          <w:szCs w:val="2"/>
        </w:rPr>
      </w:pPr>
    </w:p>
    <w:tbl>
      <w:tblPr>
        <w:tblStyle w:val="TableGrid"/>
        <w:tblW w:w="8647" w:type="dxa"/>
        <w:jc w:val="center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271"/>
      </w:tblGrid>
      <w:tr w:rsidR="00F840F9" w:rsidRPr="00E55BFE" w14:paraId="105737C2" w14:textId="77777777" w:rsidTr="00A906C9">
        <w:trPr>
          <w:trHeight w:val="790"/>
          <w:jc w:val="center"/>
        </w:trPr>
        <w:tc>
          <w:tcPr>
            <w:tcW w:w="2376" w:type="dxa"/>
            <w:shd w:val="clear" w:color="auto" w:fill="FFFFFF"/>
          </w:tcPr>
          <w:p w14:paraId="23C00C56" w14:textId="77777777" w:rsidR="00F840F9" w:rsidRPr="00E55BFE" w:rsidRDefault="00F840F9" w:rsidP="00395513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</w:t>
            </w:r>
          </w:p>
        </w:tc>
        <w:tc>
          <w:tcPr>
            <w:tcW w:w="6271" w:type="dxa"/>
            <w:shd w:val="clear" w:color="auto" w:fill="FFFFFF"/>
          </w:tcPr>
          <w:p w14:paraId="19A5FFE8" w14:textId="77777777" w:rsidR="00F840F9" w:rsidRPr="00E55BFE" w:rsidRDefault="00F840F9" w:rsidP="00395513">
            <w:pPr>
              <w:rPr>
                <w:cs/>
              </w:rPr>
            </w:pPr>
          </w:p>
        </w:tc>
      </w:tr>
      <w:tr w:rsidR="00F840F9" w:rsidRPr="00E55BFE" w14:paraId="719AC8F4" w14:textId="77777777" w:rsidTr="00A906C9">
        <w:trPr>
          <w:jc w:val="center"/>
        </w:trPr>
        <w:tc>
          <w:tcPr>
            <w:tcW w:w="2376" w:type="dxa"/>
          </w:tcPr>
          <w:p w14:paraId="7D02C419" w14:textId="77777777" w:rsidR="00F840F9" w:rsidRPr="00E55BFE" w:rsidRDefault="00F840F9" w:rsidP="00395513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271" w:type="dxa"/>
          </w:tcPr>
          <w:p w14:paraId="6E29DCE1" w14:textId="77777777" w:rsidR="00F840F9" w:rsidRPr="00E55BFE" w:rsidRDefault="00F840F9" w:rsidP="00395513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570B8FDC" w14:textId="77777777" w:rsidR="00F840F9" w:rsidRPr="00E55BFE" w:rsidRDefault="00F840F9" w:rsidP="00395513">
            <w:pPr>
              <w:rPr>
                <w:sz w:val="48"/>
                <w:szCs w:val="48"/>
              </w:rPr>
            </w:pPr>
          </w:p>
        </w:tc>
      </w:tr>
      <w:tr w:rsidR="00F840F9" w:rsidRPr="00E55BFE" w14:paraId="4EA494B3" w14:textId="77777777" w:rsidTr="00A906C9">
        <w:trPr>
          <w:jc w:val="center"/>
        </w:trPr>
        <w:tc>
          <w:tcPr>
            <w:tcW w:w="2376" w:type="dxa"/>
          </w:tcPr>
          <w:p w14:paraId="5A1C3745" w14:textId="77777777" w:rsidR="00F840F9" w:rsidRPr="00E55BFE" w:rsidRDefault="00F840F9" w:rsidP="00395513">
            <w:r w:rsidRPr="00E55BFE">
              <w:sym w:font="Wingdings 2" w:char="F0A3"/>
            </w:r>
            <w:r w:rsidRPr="00E55BFE">
              <w:rPr>
                <w:cs/>
              </w:rPr>
              <w:t xml:space="preserve"> ไม่เห็นด้วย</w:t>
            </w:r>
          </w:p>
          <w:p w14:paraId="07812B03" w14:textId="77777777" w:rsidR="00F840F9" w:rsidRPr="00E55BFE" w:rsidRDefault="00F840F9" w:rsidP="00395513"/>
        </w:tc>
        <w:tc>
          <w:tcPr>
            <w:tcW w:w="6271" w:type="dxa"/>
          </w:tcPr>
          <w:p w14:paraId="015BB682" w14:textId="77777777" w:rsidR="00F840F9" w:rsidRPr="00E55BFE" w:rsidRDefault="00F840F9" w:rsidP="00395513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36755758" w14:textId="77777777" w:rsidR="00F840F9" w:rsidRPr="00E55BFE" w:rsidRDefault="00F840F9" w:rsidP="00395513">
            <w:pPr>
              <w:rPr>
                <w:sz w:val="48"/>
                <w:szCs w:val="48"/>
                <w:cs/>
              </w:rPr>
            </w:pPr>
          </w:p>
        </w:tc>
      </w:tr>
      <w:tr w:rsidR="00F840F9" w:rsidRPr="00E55BFE" w14:paraId="2DC11952" w14:textId="77777777" w:rsidTr="00A906C9">
        <w:trPr>
          <w:trHeight w:val="1133"/>
          <w:jc w:val="center"/>
        </w:trPr>
        <w:tc>
          <w:tcPr>
            <w:tcW w:w="8647" w:type="dxa"/>
            <w:gridSpan w:val="2"/>
          </w:tcPr>
          <w:p w14:paraId="1AE97225" w14:textId="77777777" w:rsidR="00F840F9" w:rsidRPr="00E55BFE" w:rsidRDefault="00F840F9" w:rsidP="00395513">
            <w:r w:rsidRPr="00E55BFE">
              <w:rPr>
                <w:u w:val="single"/>
                <w:cs/>
              </w:rPr>
              <w:t>ข้อเสนอแนะอื่น</w:t>
            </w:r>
            <w:r w:rsidRPr="00E55BFE">
              <w:t xml:space="preserve">: </w:t>
            </w:r>
          </w:p>
          <w:p w14:paraId="08CCA420" w14:textId="77777777" w:rsidR="00F840F9" w:rsidRPr="00E55BFE" w:rsidRDefault="00F840F9" w:rsidP="00395513">
            <w:pPr>
              <w:rPr>
                <w:sz w:val="72"/>
                <w:szCs w:val="72"/>
                <w:cs/>
              </w:rPr>
            </w:pPr>
          </w:p>
        </w:tc>
      </w:tr>
    </w:tbl>
    <w:p w14:paraId="06D0CE7A" w14:textId="67D6F20D" w:rsidR="003B4608" w:rsidRPr="00E55BFE" w:rsidRDefault="003B4608" w:rsidP="00094EBD">
      <w:pPr>
        <w:snapToGrid w:val="0"/>
        <w:spacing w:before="360" w:after="120"/>
        <w:jc w:val="thaiDistribute"/>
      </w:pPr>
      <w:r w:rsidRPr="00E55BFE">
        <w:rPr>
          <w:b/>
          <w:bCs/>
        </w:rPr>
        <w:t>1.3</w:t>
      </w:r>
      <w:r w:rsidRPr="00E55BFE">
        <w:t xml:space="preserve"> </w:t>
      </w:r>
      <w:r w:rsidRPr="00E55BFE">
        <w:rPr>
          <w:rFonts w:hint="cs"/>
          <w:cs/>
        </w:rPr>
        <w:t xml:space="preserve">ปรับลดทุนชำระแล้ว ให้เท่ากับเกณฑ์ขั้นต่ำของ </w:t>
      </w:r>
      <w:proofErr w:type="spellStart"/>
      <w:r w:rsidRPr="00E55BFE">
        <w:t>mai</w:t>
      </w:r>
      <w:proofErr w:type="spellEnd"/>
      <w:r w:rsidRPr="00E55BFE">
        <w:t xml:space="preserve"> </w:t>
      </w:r>
      <w:r w:rsidRPr="00E55BFE">
        <w:rPr>
          <w:rFonts w:hint="cs"/>
          <w:cs/>
        </w:rPr>
        <w:t>ในปัจจุบัน</w:t>
      </w:r>
      <w:r w:rsidR="00694474" w:rsidRPr="00E55BFE">
        <w:rPr>
          <w:rFonts w:hint="cs"/>
          <w:cs/>
        </w:rPr>
        <w:t xml:space="preserve"> </w:t>
      </w:r>
      <w:r w:rsidRPr="00E55BFE">
        <w:rPr>
          <w:rFonts w:hint="cs"/>
          <w:cs/>
        </w:rPr>
        <w:t>เพื่อ</w:t>
      </w:r>
      <w:r w:rsidRPr="00E55BFE">
        <w:rPr>
          <w:cs/>
        </w:rPr>
        <w:t>สนับสนุนบริษัทที่มีทุนชำระแล้วน้อยแต่มี</w:t>
      </w:r>
      <w:r w:rsidRPr="00E55BFE">
        <w:rPr>
          <w:rFonts w:hint="cs"/>
          <w:cs/>
        </w:rPr>
        <w:t>ผลการดำเนินงานและ</w:t>
      </w:r>
      <w:r w:rsidRPr="00E55BFE">
        <w:rPr>
          <w:cs/>
        </w:rPr>
        <w:t>ฐานะการเงินดี</w:t>
      </w:r>
    </w:p>
    <w:tbl>
      <w:tblPr>
        <w:tblStyle w:val="TableGrid"/>
        <w:tblW w:w="5110" w:type="dxa"/>
        <w:jc w:val="center"/>
        <w:tblLayout w:type="fixed"/>
        <w:tblLook w:val="04A0" w:firstRow="1" w:lastRow="0" w:firstColumn="1" w:lastColumn="0" w:noHBand="0" w:noVBand="1"/>
      </w:tblPr>
      <w:tblGrid>
        <w:gridCol w:w="2134"/>
        <w:gridCol w:w="1417"/>
        <w:gridCol w:w="1559"/>
      </w:tblGrid>
      <w:tr w:rsidR="008A69ED" w:rsidRPr="00E55BFE" w14:paraId="251C6534" w14:textId="77777777" w:rsidTr="00A906C9">
        <w:trPr>
          <w:tblHeader/>
          <w:jc w:val="center"/>
        </w:trPr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94BC41" w14:textId="77777777" w:rsidR="008A69ED" w:rsidRPr="00E55BFE" w:rsidRDefault="008A69ED" w:rsidP="00A906C9">
            <w:pPr>
              <w:jc w:val="center"/>
              <w:rPr>
                <w:cs/>
              </w:rPr>
            </w:pPr>
            <w:r w:rsidRPr="00E55BFE">
              <w:rPr>
                <w:rFonts w:hint="cs"/>
                <w:cs/>
              </w:rPr>
              <w:t>(หน่วย</w:t>
            </w:r>
            <w:r w:rsidRPr="00E55BFE">
              <w:t xml:space="preserve">: </w:t>
            </w:r>
            <w:r w:rsidRPr="00E55BFE">
              <w:rPr>
                <w:rFonts w:hint="cs"/>
                <w:cs/>
              </w:rPr>
              <w:t>ล้านบาท)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806E4A7" w14:textId="77777777" w:rsidR="008A69ED" w:rsidRPr="00E55BFE" w:rsidRDefault="008A69ED" w:rsidP="00395513">
            <w:pPr>
              <w:jc w:val="center"/>
              <w:rPr>
                <w:b/>
                <w:bCs/>
              </w:rPr>
            </w:pPr>
            <w:r w:rsidRPr="00E55BFE">
              <w:rPr>
                <w:b/>
                <w:bCs/>
              </w:rPr>
              <w:t>SET</w:t>
            </w:r>
            <w:r w:rsidRPr="00E55BFE"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B7EA8BE" w14:textId="77777777" w:rsidR="008A69ED" w:rsidRPr="00E55BFE" w:rsidRDefault="008A69ED" w:rsidP="00395513">
            <w:pPr>
              <w:jc w:val="center"/>
              <w:rPr>
                <w:b/>
                <w:bCs/>
              </w:rPr>
            </w:pPr>
            <w:proofErr w:type="spellStart"/>
            <w:r w:rsidRPr="00E55BFE">
              <w:rPr>
                <w:b/>
                <w:bCs/>
              </w:rPr>
              <w:t>mai</w:t>
            </w:r>
            <w:proofErr w:type="spellEnd"/>
          </w:p>
        </w:tc>
      </w:tr>
      <w:tr w:rsidR="008A69ED" w:rsidRPr="00E55BFE" w14:paraId="5BF8E0EC" w14:textId="77777777" w:rsidTr="00A906C9">
        <w:trPr>
          <w:jc w:val="center"/>
        </w:trPr>
        <w:tc>
          <w:tcPr>
            <w:tcW w:w="2134" w:type="dxa"/>
            <w:tcBorders>
              <w:bottom w:val="single" w:sz="4" w:space="0" w:color="auto"/>
              <w:right w:val="single" w:sz="4" w:space="0" w:color="auto"/>
            </w:tcBorders>
          </w:tcPr>
          <w:p w14:paraId="4D63501C" w14:textId="2240E3D2" w:rsidR="008A69ED" w:rsidRPr="00E55BFE" w:rsidRDefault="008A69ED" w:rsidP="00A906C9">
            <w:pPr>
              <w:jc w:val="center"/>
              <w:rPr>
                <w:cs/>
              </w:rPr>
            </w:pPr>
            <w:r w:rsidRPr="00E55BFE">
              <w:rPr>
                <w:rFonts w:hint="cs"/>
                <w:cs/>
              </w:rPr>
              <w:t xml:space="preserve">ทุนชำระแล้วหลัง </w:t>
            </w:r>
            <w:r w:rsidRPr="00E55BFE">
              <w:t>IPO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3E01E5E6" w14:textId="734D6EAC" w:rsidR="008A69ED" w:rsidRPr="00E55BFE" w:rsidRDefault="00CA6FD9" w:rsidP="008A69ED">
            <w:pPr>
              <w:jc w:val="center"/>
            </w:pPr>
            <w:r w:rsidRPr="00E55BFE">
              <w:rPr>
                <w:strike/>
              </w:rPr>
              <w:t>300</w:t>
            </w:r>
            <w:r w:rsidRPr="00E55BFE">
              <w:rPr>
                <w:rFonts w:hint="cs"/>
                <w:cs/>
              </w:rPr>
              <w:t xml:space="preserve"> </w:t>
            </w:r>
            <w:r w:rsidR="008A69ED" w:rsidRPr="00E55BFE">
              <w:rPr>
                <w:color w:val="0000CC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71B2306E" w14:textId="54F16F6E" w:rsidR="008A69ED" w:rsidRPr="00E55BFE" w:rsidRDefault="008A69ED" w:rsidP="008A69ED">
            <w:pPr>
              <w:jc w:val="center"/>
            </w:pPr>
            <w:r w:rsidRPr="00E55BFE">
              <w:t>50</w:t>
            </w:r>
          </w:p>
        </w:tc>
      </w:tr>
    </w:tbl>
    <w:p w14:paraId="0B201103" w14:textId="591C434F" w:rsidR="008A69ED" w:rsidRPr="00E55BFE" w:rsidRDefault="008A69ED" w:rsidP="008A69ED">
      <w:pPr>
        <w:snapToGrid w:val="0"/>
        <w:spacing w:after="240"/>
        <w:ind w:firstLine="567"/>
        <w:jc w:val="thaiDistribute"/>
        <w:rPr>
          <w:sz w:val="2"/>
          <w:szCs w:val="2"/>
        </w:rPr>
      </w:pPr>
    </w:p>
    <w:tbl>
      <w:tblPr>
        <w:tblStyle w:val="TableGrid"/>
        <w:tblW w:w="8647" w:type="dxa"/>
        <w:jc w:val="center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271"/>
      </w:tblGrid>
      <w:tr w:rsidR="00F840F9" w:rsidRPr="00E55BFE" w14:paraId="22F95EAA" w14:textId="77777777" w:rsidTr="00A906C9">
        <w:trPr>
          <w:trHeight w:val="790"/>
          <w:jc w:val="center"/>
        </w:trPr>
        <w:tc>
          <w:tcPr>
            <w:tcW w:w="2376" w:type="dxa"/>
            <w:shd w:val="clear" w:color="auto" w:fill="FFFFFF"/>
          </w:tcPr>
          <w:p w14:paraId="7019DC9D" w14:textId="77777777" w:rsidR="00F840F9" w:rsidRPr="00E55BFE" w:rsidRDefault="00F840F9" w:rsidP="00395513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</w:t>
            </w:r>
          </w:p>
        </w:tc>
        <w:tc>
          <w:tcPr>
            <w:tcW w:w="6271" w:type="dxa"/>
            <w:shd w:val="clear" w:color="auto" w:fill="FFFFFF"/>
          </w:tcPr>
          <w:p w14:paraId="2B317244" w14:textId="77777777" w:rsidR="00F840F9" w:rsidRPr="00E55BFE" w:rsidRDefault="00F840F9" w:rsidP="00395513">
            <w:pPr>
              <w:rPr>
                <w:cs/>
              </w:rPr>
            </w:pPr>
          </w:p>
        </w:tc>
      </w:tr>
      <w:tr w:rsidR="00F840F9" w:rsidRPr="00E55BFE" w14:paraId="5B4AB96E" w14:textId="77777777" w:rsidTr="00A906C9">
        <w:trPr>
          <w:jc w:val="center"/>
        </w:trPr>
        <w:tc>
          <w:tcPr>
            <w:tcW w:w="2376" w:type="dxa"/>
          </w:tcPr>
          <w:p w14:paraId="53B16FEE" w14:textId="77777777" w:rsidR="00F840F9" w:rsidRPr="00E55BFE" w:rsidRDefault="00F840F9" w:rsidP="00395513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271" w:type="dxa"/>
          </w:tcPr>
          <w:p w14:paraId="591FE4F0" w14:textId="77777777" w:rsidR="00F840F9" w:rsidRPr="00E55BFE" w:rsidRDefault="00F840F9" w:rsidP="00395513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379E9F1C" w14:textId="77777777" w:rsidR="00F840F9" w:rsidRPr="00E55BFE" w:rsidRDefault="00F840F9" w:rsidP="00395513">
            <w:pPr>
              <w:rPr>
                <w:sz w:val="48"/>
                <w:szCs w:val="48"/>
              </w:rPr>
            </w:pPr>
          </w:p>
        </w:tc>
      </w:tr>
      <w:tr w:rsidR="00F840F9" w:rsidRPr="00E55BFE" w14:paraId="55A289BA" w14:textId="77777777" w:rsidTr="00A906C9">
        <w:trPr>
          <w:jc w:val="center"/>
        </w:trPr>
        <w:tc>
          <w:tcPr>
            <w:tcW w:w="2376" w:type="dxa"/>
          </w:tcPr>
          <w:p w14:paraId="5CB89D02" w14:textId="77777777" w:rsidR="00F840F9" w:rsidRPr="00E55BFE" w:rsidRDefault="00F840F9" w:rsidP="00395513">
            <w:r w:rsidRPr="00E55BFE">
              <w:sym w:font="Wingdings 2" w:char="F0A3"/>
            </w:r>
            <w:r w:rsidRPr="00E55BFE">
              <w:rPr>
                <w:cs/>
              </w:rPr>
              <w:t xml:space="preserve"> ไม่เห็นด้วย</w:t>
            </w:r>
          </w:p>
          <w:p w14:paraId="316C2CB8" w14:textId="77777777" w:rsidR="00F840F9" w:rsidRPr="00E55BFE" w:rsidRDefault="00F840F9" w:rsidP="00395513"/>
        </w:tc>
        <w:tc>
          <w:tcPr>
            <w:tcW w:w="6271" w:type="dxa"/>
          </w:tcPr>
          <w:p w14:paraId="1DFC6444" w14:textId="77777777" w:rsidR="00F840F9" w:rsidRPr="00E55BFE" w:rsidRDefault="00F840F9" w:rsidP="00395513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769F3AE0" w14:textId="77777777" w:rsidR="00F840F9" w:rsidRPr="00E55BFE" w:rsidRDefault="00F840F9" w:rsidP="00395513">
            <w:pPr>
              <w:rPr>
                <w:sz w:val="48"/>
                <w:szCs w:val="48"/>
                <w:cs/>
              </w:rPr>
            </w:pPr>
          </w:p>
        </w:tc>
      </w:tr>
      <w:tr w:rsidR="00F840F9" w:rsidRPr="00E55BFE" w14:paraId="3FD6CB51" w14:textId="77777777" w:rsidTr="00A906C9">
        <w:trPr>
          <w:trHeight w:val="1133"/>
          <w:jc w:val="center"/>
        </w:trPr>
        <w:tc>
          <w:tcPr>
            <w:tcW w:w="8647" w:type="dxa"/>
            <w:gridSpan w:val="2"/>
          </w:tcPr>
          <w:p w14:paraId="578A8334" w14:textId="77777777" w:rsidR="00F840F9" w:rsidRPr="00E55BFE" w:rsidRDefault="00F840F9" w:rsidP="00395513">
            <w:r w:rsidRPr="00E55BFE">
              <w:rPr>
                <w:u w:val="single"/>
                <w:cs/>
              </w:rPr>
              <w:t>ข้อเสนอแนะอื่น</w:t>
            </w:r>
            <w:r w:rsidRPr="00E55BFE">
              <w:t xml:space="preserve">: </w:t>
            </w:r>
          </w:p>
          <w:p w14:paraId="77D84B89" w14:textId="77777777" w:rsidR="00F840F9" w:rsidRPr="00E55BFE" w:rsidRDefault="00F840F9" w:rsidP="00395513">
            <w:pPr>
              <w:rPr>
                <w:sz w:val="72"/>
                <w:szCs w:val="72"/>
                <w:cs/>
              </w:rPr>
            </w:pPr>
          </w:p>
        </w:tc>
      </w:tr>
    </w:tbl>
    <w:p w14:paraId="199C3D64" w14:textId="77777777" w:rsidR="00914E92" w:rsidRPr="00E55BFE" w:rsidRDefault="00914E92" w:rsidP="00211BBB">
      <w:pPr>
        <w:snapToGrid w:val="0"/>
        <w:spacing w:before="240"/>
        <w:ind w:firstLine="567"/>
        <w:jc w:val="thaiDistribute"/>
        <w:rPr>
          <w:b/>
          <w:bCs/>
        </w:rPr>
      </w:pPr>
    </w:p>
    <w:p w14:paraId="09397961" w14:textId="02DA2470" w:rsidR="00914E92" w:rsidRDefault="00914E92" w:rsidP="00211BBB">
      <w:pPr>
        <w:snapToGrid w:val="0"/>
        <w:spacing w:before="240"/>
        <w:ind w:firstLine="567"/>
        <w:jc w:val="thaiDistribute"/>
        <w:rPr>
          <w:b/>
          <w:bCs/>
        </w:rPr>
      </w:pPr>
    </w:p>
    <w:p w14:paraId="05B48454" w14:textId="77777777" w:rsidR="00B72D6E" w:rsidRPr="00E55BFE" w:rsidRDefault="00B72D6E" w:rsidP="00211BBB">
      <w:pPr>
        <w:snapToGrid w:val="0"/>
        <w:spacing w:before="240"/>
        <w:ind w:firstLine="567"/>
        <w:jc w:val="thaiDistribute"/>
        <w:rPr>
          <w:b/>
          <w:bCs/>
        </w:rPr>
      </w:pPr>
    </w:p>
    <w:p w14:paraId="31D8B88F" w14:textId="5302AF02" w:rsidR="00BA21BE" w:rsidRPr="00E55BFE" w:rsidRDefault="003B4608" w:rsidP="00295453">
      <w:pPr>
        <w:snapToGrid w:val="0"/>
        <w:spacing w:before="240"/>
        <w:jc w:val="thaiDistribute"/>
      </w:pPr>
      <w:r w:rsidRPr="00E55BFE">
        <w:rPr>
          <w:b/>
          <w:bCs/>
        </w:rPr>
        <w:lastRenderedPageBreak/>
        <w:t>1.4</w:t>
      </w:r>
      <w:r w:rsidRPr="00E55BFE">
        <w:t xml:space="preserve"> </w:t>
      </w:r>
      <w:r w:rsidRPr="00E55BFE">
        <w:rPr>
          <w:rFonts w:hint="cs"/>
          <w:cs/>
        </w:rPr>
        <w:t>เพิ่มสัดส่วน</w:t>
      </w:r>
      <w:r w:rsidR="00861C01" w:rsidRPr="00E55BFE">
        <w:t xml:space="preserve"> </w:t>
      </w:r>
      <w:r w:rsidRPr="00E55BFE">
        <w:t>Free Float</w:t>
      </w:r>
      <w:r w:rsidRPr="00E55BFE">
        <w:rPr>
          <w:rFonts w:hint="cs"/>
          <w:cs/>
        </w:rPr>
        <w:t xml:space="preserve"> </w:t>
      </w:r>
      <w:r w:rsidRPr="00E55BFE">
        <w:rPr>
          <w:cs/>
        </w:rPr>
        <w:t>สำหรับบริษัทขนาดเล็กให้สูงขึ้น เพื่อดูแลสภาพคล่องในตลาดรอง</w:t>
      </w:r>
    </w:p>
    <w:tbl>
      <w:tblPr>
        <w:tblStyle w:val="TableGrid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3685"/>
      </w:tblGrid>
      <w:tr w:rsidR="00F840F9" w:rsidRPr="00E55BFE" w14:paraId="270F956A" w14:textId="77777777" w:rsidTr="00CB190F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D453EB1" w14:textId="77777777" w:rsidR="008A69ED" w:rsidRPr="00E55BFE" w:rsidRDefault="008A69ED" w:rsidP="00A906C9">
            <w:pPr>
              <w:jc w:val="center"/>
              <w:rPr>
                <w:cs/>
              </w:rPr>
            </w:pPr>
            <w:r w:rsidRPr="00E55BFE">
              <w:rPr>
                <w:rFonts w:hint="cs"/>
                <w:cs/>
              </w:rPr>
              <w:t>(หน่วย</w:t>
            </w:r>
            <w:r w:rsidRPr="00E55BFE">
              <w:t xml:space="preserve">: </w:t>
            </w:r>
            <w:r w:rsidRPr="00E55BFE">
              <w:rPr>
                <w:rFonts w:hint="cs"/>
                <w:cs/>
              </w:rPr>
              <w:t>ล้านบาท)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482F666" w14:textId="77777777" w:rsidR="008A69ED" w:rsidRPr="00E55BFE" w:rsidRDefault="008A69ED" w:rsidP="00395513">
            <w:pPr>
              <w:jc w:val="center"/>
              <w:rPr>
                <w:b/>
                <w:bCs/>
              </w:rPr>
            </w:pPr>
            <w:r w:rsidRPr="00E55BFE">
              <w:rPr>
                <w:b/>
                <w:bCs/>
              </w:rPr>
              <w:t>SET</w:t>
            </w:r>
            <w:r w:rsidRPr="00E55BFE"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F3388AF" w14:textId="77777777" w:rsidR="008A69ED" w:rsidRPr="00E55BFE" w:rsidRDefault="008A69ED" w:rsidP="00395513">
            <w:pPr>
              <w:jc w:val="center"/>
              <w:rPr>
                <w:b/>
                <w:bCs/>
              </w:rPr>
            </w:pPr>
            <w:proofErr w:type="spellStart"/>
            <w:r w:rsidRPr="00E55BFE">
              <w:rPr>
                <w:b/>
                <w:bCs/>
              </w:rPr>
              <w:t>mai</w:t>
            </w:r>
            <w:proofErr w:type="spellEnd"/>
          </w:p>
        </w:tc>
      </w:tr>
      <w:tr w:rsidR="00F840F9" w:rsidRPr="00E55BFE" w14:paraId="537C43AF" w14:textId="77777777" w:rsidTr="00CB190F">
        <w:trPr>
          <w:jc w:val="center"/>
        </w:trPr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14:paraId="1BE3D675" w14:textId="0888758B" w:rsidR="008A69ED" w:rsidRPr="00E55BFE" w:rsidRDefault="008A69ED" w:rsidP="00A906C9">
            <w:pPr>
              <w:jc w:val="center"/>
              <w:rPr>
                <w:cs/>
              </w:rPr>
            </w:pPr>
            <w:r w:rsidRPr="00E55BFE">
              <w:t>Free Float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79FA02C4" w14:textId="77777777" w:rsidR="008A69ED" w:rsidRPr="00E55BFE" w:rsidRDefault="008A69ED" w:rsidP="008A69ED">
            <w:pPr>
              <w:jc w:val="center"/>
            </w:pPr>
            <w:r w:rsidRPr="00E55BFE">
              <w:t xml:space="preserve">1,000 </w:t>
            </w:r>
            <w:r w:rsidRPr="00E55BFE">
              <w:rPr>
                <w:rFonts w:hint="cs"/>
                <w:cs/>
              </w:rPr>
              <w:t>ราย</w:t>
            </w:r>
            <w:r w:rsidRPr="00E55BFE">
              <w:t xml:space="preserve"> </w:t>
            </w:r>
            <w:r w:rsidRPr="00E55BFE">
              <w:rPr>
                <w:rFonts w:hint="cs"/>
                <w:cs/>
              </w:rPr>
              <w:t>และ</w:t>
            </w:r>
          </w:p>
          <w:p w14:paraId="074902DB" w14:textId="6606F426" w:rsidR="008A69ED" w:rsidRPr="00E55BFE" w:rsidRDefault="008A69ED" w:rsidP="008A69ED">
            <w:pPr>
              <w:pStyle w:val="ListParagraph"/>
              <w:numPr>
                <w:ilvl w:val="0"/>
                <w:numId w:val="15"/>
              </w:numPr>
              <w:ind w:left="160" w:hanging="180"/>
              <w:rPr>
                <w:color w:val="0000CC"/>
                <w:szCs w:val="30"/>
              </w:rPr>
            </w:pPr>
            <w:r w:rsidRPr="00E55BFE">
              <w:rPr>
                <w:rFonts w:hint="cs"/>
                <w:color w:val="0000CC"/>
                <w:szCs w:val="30"/>
                <w:cs/>
              </w:rPr>
              <w:t xml:space="preserve">ทุนชำระแล้ว </w:t>
            </w:r>
            <w:r w:rsidRPr="00E55BFE">
              <w:rPr>
                <w:color w:val="0000CC"/>
                <w:szCs w:val="30"/>
              </w:rPr>
              <w:t>&lt; 300: 30%</w:t>
            </w:r>
          </w:p>
          <w:p w14:paraId="506C94C5" w14:textId="04F8B1F5" w:rsidR="00914E92" w:rsidRPr="00E55BFE" w:rsidRDefault="008A69ED" w:rsidP="00914E92">
            <w:pPr>
              <w:pStyle w:val="ListParagraph"/>
              <w:numPr>
                <w:ilvl w:val="0"/>
                <w:numId w:val="15"/>
              </w:numPr>
              <w:ind w:left="160" w:hanging="180"/>
            </w:pPr>
            <w:r w:rsidRPr="00E55BFE">
              <w:rPr>
                <w:rFonts w:hint="cs"/>
                <w:szCs w:val="30"/>
                <w:cs/>
              </w:rPr>
              <w:t>ทุนชำระแล้ว</w:t>
            </w:r>
            <w:r w:rsidR="009458FD" w:rsidRPr="00E55BFE">
              <w:rPr>
                <w:rFonts w:hint="cs"/>
                <w:szCs w:val="30"/>
                <w:cs/>
              </w:rPr>
              <w:t>ไม่น้อยกว่า</w:t>
            </w:r>
            <w:r w:rsidRPr="00E55BFE">
              <w:rPr>
                <w:rFonts w:hint="cs"/>
                <w:szCs w:val="30"/>
                <w:cs/>
              </w:rPr>
              <w:t xml:space="preserve"> </w:t>
            </w:r>
            <w:r w:rsidRPr="00E55BFE">
              <w:rPr>
                <w:szCs w:val="30"/>
              </w:rPr>
              <w:t xml:space="preserve">300 </w:t>
            </w:r>
            <w:r w:rsidRPr="00E55BFE">
              <w:rPr>
                <w:rFonts w:hint="cs"/>
                <w:szCs w:val="30"/>
                <w:cs/>
              </w:rPr>
              <w:t>แต่</w:t>
            </w:r>
            <w:r w:rsidR="009458FD" w:rsidRPr="00E55BFE">
              <w:rPr>
                <w:rFonts w:hint="cs"/>
                <w:szCs w:val="30"/>
                <w:cs/>
              </w:rPr>
              <w:t>น้อยกว่า</w:t>
            </w:r>
            <w:r w:rsidRPr="00E55BFE">
              <w:rPr>
                <w:rFonts w:hint="cs"/>
                <w:szCs w:val="30"/>
                <w:cs/>
              </w:rPr>
              <w:t xml:space="preserve"> </w:t>
            </w:r>
            <w:r w:rsidRPr="00E55BFE">
              <w:rPr>
                <w:szCs w:val="30"/>
              </w:rPr>
              <w:t>3,000: 25%</w:t>
            </w:r>
            <w:r w:rsidR="00914E92" w:rsidRPr="00E55BFE">
              <w:rPr>
                <w:rFonts w:hint="cs"/>
                <w:szCs w:val="30"/>
                <w:cs/>
              </w:rPr>
              <w:t xml:space="preserve"> </w:t>
            </w:r>
          </w:p>
          <w:p w14:paraId="0EA6FCE8" w14:textId="691B1E76" w:rsidR="008A69ED" w:rsidRPr="00E55BFE" w:rsidRDefault="008A69ED" w:rsidP="00A906C9">
            <w:pPr>
              <w:pStyle w:val="ListParagraph"/>
              <w:numPr>
                <w:ilvl w:val="0"/>
                <w:numId w:val="15"/>
              </w:numPr>
              <w:ind w:left="160" w:hanging="180"/>
              <w:rPr>
                <w:szCs w:val="30"/>
              </w:rPr>
            </w:pPr>
            <w:r w:rsidRPr="00E55BFE">
              <w:rPr>
                <w:rFonts w:hint="cs"/>
                <w:szCs w:val="30"/>
                <w:cs/>
              </w:rPr>
              <w:t xml:space="preserve">ทุนชำระแล้ว </w:t>
            </w:r>
            <w:r w:rsidRPr="00E55BFE">
              <w:rPr>
                <w:szCs w:val="30"/>
                <w:u w:val="single"/>
              </w:rPr>
              <w:t>&gt;</w:t>
            </w:r>
            <w:r w:rsidRPr="00E55BFE">
              <w:rPr>
                <w:szCs w:val="30"/>
              </w:rPr>
              <w:t xml:space="preserve"> 3,000: 20%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14:paraId="58B64AF1" w14:textId="77777777" w:rsidR="008A69ED" w:rsidRPr="00E55BFE" w:rsidRDefault="008A69ED" w:rsidP="008A69ED">
            <w:pPr>
              <w:jc w:val="center"/>
            </w:pPr>
            <w:r w:rsidRPr="00E55BFE">
              <w:t xml:space="preserve">300 </w:t>
            </w:r>
            <w:r w:rsidRPr="00E55BFE">
              <w:rPr>
                <w:rFonts w:hint="cs"/>
                <w:cs/>
              </w:rPr>
              <w:t>ราย</w:t>
            </w:r>
            <w:r w:rsidRPr="00E55BFE">
              <w:t xml:space="preserve"> </w:t>
            </w:r>
            <w:r w:rsidRPr="00E55BFE">
              <w:rPr>
                <w:rFonts w:hint="cs"/>
                <w:cs/>
              </w:rPr>
              <w:t>และ</w:t>
            </w:r>
          </w:p>
          <w:p w14:paraId="6465DE2F" w14:textId="33D1491F" w:rsidR="008A69ED" w:rsidRPr="00E55BFE" w:rsidRDefault="008A69ED" w:rsidP="008A69ED">
            <w:pPr>
              <w:pStyle w:val="ListParagraph"/>
              <w:numPr>
                <w:ilvl w:val="0"/>
                <w:numId w:val="15"/>
              </w:numPr>
              <w:ind w:left="160" w:hanging="180"/>
              <w:rPr>
                <w:color w:val="0000CC"/>
                <w:szCs w:val="30"/>
              </w:rPr>
            </w:pPr>
            <w:r w:rsidRPr="00E55BFE">
              <w:rPr>
                <w:rFonts w:hint="cs"/>
                <w:color w:val="0000CC"/>
                <w:szCs w:val="30"/>
                <w:cs/>
              </w:rPr>
              <w:t xml:space="preserve">ทุนชำระแล้ว </w:t>
            </w:r>
            <w:r w:rsidRPr="00E55BFE">
              <w:rPr>
                <w:color w:val="0000CC"/>
                <w:szCs w:val="30"/>
              </w:rPr>
              <w:t>&lt; 300: 30%</w:t>
            </w:r>
          </w:p>
          <w:p w14:paraId="0F25F07B" w14:textId="3323AEF0" w:rsidR="00914E92" w:rsidRPr="00E55BFE" w:rsidRDefault="008A69ED" w:rsidP="00914E92">
            <w:pPr>
              <w:pStyle w:val="ListParagraph"/>
              <w:numPr>
                <w:ilvl w:val="0"/>
                <w:numId w:val="15"/>
              </w:numPr>
              <w:ind w:left="160" w:hanging="180"/>
            </w:pPr>
            <w:r w:rsidRPr="00E55BFE">
              <w:rPr>
                <w:rFonts w:hint="cs"/>
                <w:szCs w:val="30"/>
                <w:cs/>
              </w:rPr>
              <w:t>ทุนชำระแล้ว</w:t>
            </w:r>
            <w:r w:rsidR="009458FD" w:rsidRPr="00E55BFE">
              <w:rPr>
                <w:rFonts w:hint="cs"/>
                <w:szCs w:val="30"/>
                <w:cs/>
              </w:rPr>
              <w:t>ไม่น้อยกว่า</w:t>
            </w:r>
            <w:r w:rsidRPr="00E55BFE">
              <w:rPr>
                <w:rFonts w:hint="cs"/>
                <w:szCs w:val="30"/>
                <w:cs/>
              </w:rPr>
              <w:t xml:space="preserve"> </w:t>
            </w:r>
            <w:r w:rsidRPr="00E55BFE">
              <w:rPr>
                <w:szCs w:val="30"/>
              </w:rPr>
              <w:t xml:space="preserve">300 </w:t>
            </w:r>
            <w:r w:rsidRPr="00E55BFE">
              <w:rPr>
                <w:rFonts w:hint="cs"/>
                <w:szCs w:val="30"/>
                <w:cs/>
              </w:rPr>
              <w:t>แต่</w:t>
            </w:r>
            <w:r w:rsidR="009458FD" w:rsidRPr="00E55BFE">
              <w:rPr>
                <w:rFonts w:hint="cs"/>
                <w:szCs w:val="30"/>
                <w:cs/>
              </w:rPr>
              <w:t>น้อยกว่า</w:t>
            </w:r>
            <w:r w:rsidR="000F3A5F" w:rsidRPr="00E55BFE">
              <w:rPr>
                <w:szCs w:val="30"/>
              </w:rPr>
              <w:t xml:space="preserve"> </w:t>
            </w:r>
            <w:r w:rsidRPr="00E55BFE">
              <w:rPr>
                <w:szCs w:val="30"/>
              </w:rPr>
              <w:t>3,000: 25%</w:t>
            </w:r>
            <w:r w:rsidR="00914E92" w:rsidRPr="00E55BFE">
              <w:rPr>
                <w:rFonts w:hint="cs"/>
                <w:szCs w:val="30"/>
                <w:cs/>
              </w:rPr>
              <w:t xml:space="preserve"> </w:t>
            </w:r>
          </w:p>
          <w:p w14:paraId="3740FED0" w14:textId="40476CCE" w:rsidR="008A69ED" w:rsidRPr="00E55BFE" w:rsidRDefault="008A69ED" w:rsidP="00A906C9">
            <w:pPr>
              <w:pStyle w:val="ListParagraph"/>
              <w:numPr>
                <w:ilvl w:val="0"/>
                <w:numId w:val="15"/>
              </w:numPr>
              <w:ind w:left="160" w:hanging="180"/>
              <w:rPr>
                <w:szCs w:val="30"/>
              </w:rPr>
            </w:pPr>
            <w:r w:rsidRPr="00E55BFE">
              <w:rPr>
                <w:rFonts w:hint="cs"/>
                <w:szCs w:val="30"/>
                <w:cs/>
              </w:rPr>
              <w:t xml:space="preserve">ทุนชำระแล้ว </w:t>
            </w:r>
            <w:r w:rsidRPr="00E55BFE">
              <w:rPr>
                <w:szCs w:val="30"/>
                <w:u w:val="single"/>
              </w:rPr>
              <w:t>&gt;</w:t>
            </w:r>
            <w:r w:rsidRPr="00E55BFE">
              <w:rPr>
                <w:szCs w:val="30"/>
              </w:rPr>
              <w:t xml:space="preserve"> 3,000: 20%</w:t>
            </w:r>
          </w:p>
        </w:tc>
      </w:tr>
    </w:tbl>
    <w:p w14:paraId="70486262" w14:textId="34CED284" w:rsidR="00A81166" w:rsidRPr="00E55BFE" w:rsidRDefault="00A81166" w:rsidP="00F840F9">
      <w:pPr>
        <w:tabs>
          <w:tab w:val="left" w:pos="1080"/>
        </w:tabs>
        <w:snapToGrid w:val="0"/>
        <w:ind w:left="1077" w:hanging="652"/>
        <w:jc w:val="thaiDistribute"/>
        <w:rPr>
          <w:sz w:val="18"/>
          <w:szCs w:val="18"/>
        </w:rPr>
      </w:pPr>
    </w:p>
    <w:tbl>
      <w:tblPr>
        <w:tblStyle w:val="TableGrid"/>
        <w:tblW w:w="8647" w:type="dxa"/>
        <w:jc w:val="center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271"/>
      </w:tblGrid>
      <w:tr w:rsidR="00F840F9" w:rsidRPr="00E55BFE" w14:paraId="70463912" w14:textId="77777777" w:rsidTr="00A906C9">
        <w:trPr>
          <w:trHeight w:val="790"/>
          <w:jc w:val="center"/>
        </w:trPr>
        <w:tc>
          <w:tcPr>
            <w:tcW w:w="2376" w:type="dxa"/>
            <w:shd w:val="clear" w:color="auto" w:fill="FFFFFF"/>
          </w:tcPr>
          <w:p w14:paraId="2227EA21" w14:textId="77777777" w:rsidR="00F840F9" w:rsidRPr="00E55BFE" w:rsidRDefault="00F840F9" w:rsidP="00395513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</w:t>
            </w:r>
          </w:p>
        </w:tc>
        <w:tc>
          <w:tcPr>
            <w:tcW w:w="6271" w:type="dxa"/>
            <w:shd w:val="clear" w:color="auto" w:fill="FFFFFF"/>
          </w:tcPr>
          <w:p w14:paraId="704DB5D9" w14:textId="77777777" w:rsidR="00F840F9" w:rsidRPr="00E55BFE" w:rsidRDefault="00F840F9" w:rsidP="00395513">
            <w:pPr>
              <w:rPr>
                <w:cs/>
              </w:rPr>
            </w:pPr>
          </w:p>
        </w:tc>
      </w:tr>
      <w:tr w:rsidR="00F840F9" w:rsidRPr="00E55BFE" w14:paraId="27AE9A82" w14:textId="77777777" w:rsidTr="00A906C9">
        <w:trPr>
          <w:jc w:val="center"/>
        </w:trPr>
        <w:tc>
          <w:tcPr>
            <w:tcW w:w="2376" w:type="dxa"/>
          </w:tcPr>
          <w:p w14:paraId="51084F77" w14:textId="77777777" w:rsidR="00F840F9" w:rsidRPr="00E55BFE" w:rsidRDefault="00F840F9" w:rsidP="00395513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271" w:type="dxa"/>
          </w:tcPr>
          <w:p w14:paraId="46DD5FAC" w14:textId="77777777" w:rsidR="00F840F9" w:rsidRPr="00E55BFE" w:rsidRDefault="00F840F9" w:rsidP="00395513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35AC225A" w14:textId="77777777" w:rsidR="00F840F9" w:rsidRPr="00E55BFE" w:rsidRDefault="00F840F9" w:rsidP="00395513">
            <w:pPr>
              <w:rPr>
                <w:sz w:val="48"/>
                <w:szCs w:val="48"/>
              </w:rPr>
            </w:pPr>
          </w:p>
        </w:tc>
      </w:tr>
      <w:tr w:rsidR="00F840F9" w:rsidRPr="00E55BFE" w14:paraId="72AD933B" w14:textId="77777777" w:rsidTr="00A906C9">
        <w:trPr>
          <w:jc w:val="center"/>
        </w:trPr>
        <w:tc>
          <w:tcPr>
            <w:tcW w:w="2376" w:type="dxa"/>
          </w:tcPr>
          <w:p w14:paraId="706A2F76" w14:textId="77777777" w:rsidR="00F840F9" w:rsidRPr="00E55BFE" w:rsidRDefault="00F840F9" w:rsidP="00395513">
            <w:r w:rsidRPr="00E55BFE">
              <w:sym w:font="Wingdings 2" w:char="F0A3"/>
            </w:r>
            <w:r w:rsidRPr="00E55BFE">
              <w:rPr>
                <w:cs/>
              </w:rPr>
              <w:t xml:space="preserve"> ไม่เห็นด้วย</w:t>
            </w:r>
          </w:p>
          <w:p w14:paraId="34ABB196" w14:textId="77777777" w:rsidR="00F840F9" w:rsidRPr="00E55BFE" w:rsidRDefault="00F840F9" w:rsidP="00395513"/>
        </w:tc>
        <w:tc>
          <w:tcPr>
            <w:tcW w:w="6271" w:type="dxa"/>
          </w:tcPr>
          <w:p w14:paraId="39C89ABD" w14:textId="77777777" w:rsidR="00F840F9" w:rsidRPr="00E55BFE" w:rsidRDefault="00F840F9" w:rsidP="00395513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5FE516EE" w14:textId="77777777" w:rsidR="00F840F9" w:rsidRPr="00E55BFE" w:rsidRDefault="00F840F9" w:rsidP="00395513">
            <w:pPr>
              <w:rPr>
                <w:sz w:val="48"/>
                <w:szCs w:val="48"/>
                <w:cs/>
              </w:rPr>
            </w:pPr>
          </w:p>
        </w:tc>
      </w:tr>
      <w:tr w:rsidR="00F840F9" w:rsidRPr="00E55BFE" w14:paraId="0C32BCEF" w14:textId="77777777" w:rsidTr="00A906C9">
        <w:trPr>
          <w:trHeight w:val="1133"/>
          <w:jc w:val="center"/>
        </w:trPr>
        <w:tc>
          <w:tcPr>
            <w:tcW w:w="8647" w:type="dxa"/>
            <w:gridSpan w:val="2"/>
          </w:tcPr>
          <w:p w14:paraId="07F6386C" w14:textId="77777777" w:rsidR="00F840F9" w:rsidRPr="00E55BFE" w:rsidRDefault="00F840F9" w:rsidP="00395513">
            <w:r w:rsidRPr="00E55BFE">
              <w:rPr>
                <w:u w:val="single"/>
                <w:cs/>
              </w:rPr>
              <w:t>ข้อเสนอแนะอื่น</w:t>
            </w:r>
            <w:r w:rsidRPr="00E55BFE">
              <w:t xml:space="preserve">: </w:t>
            </w:r>
          </w:p>
          <w:p w14:paraId="0BDF2FA0" w14:textId="77777777" w:rsidR="00F840F9" w:rsidRPr="00E55BFE" w:rsidRDefault="00F840F9" w:rsidP="00395513">
            <w:pPr>
              <w:rPr>
                <w:sz w:val="72"/>
                <w:szCs w:val="72"/>
                <w:cs/>
              </w:rPr>
            </w:pPr>
          </w:p>
        </w:tc>
      </w:tr>
    </w:tbl>
    <w:p w14:paraId="7BDC4987" w14:textId="0DC4EDBE" w:rsidR="00F840F9" w:rsidRPr="00E55BFE" w:rsidRDefault="00F840F9" w:rsidP="00295453">
      <w:pPr>
        <w:snapToGrid w:val="0"/>
        <w:spacing w:before="240"/>
        <w:jc w:val="thaiDistribute"/>
      </w:pPr>
      <w:r w:rsidRPr="00E55BFE">
        <w:rPr>
          <w:b/>
          <w:bCs/>
        </w:rPr>
        <w:t>1.5</w:t>
      </w:r>
      <w:r w:rsidRPr="00E55BFE">
        <w:t xml:space="preserve"> </w:t>
      </w:r>
      <w:r w:rsidRPr="00E55BFE">
        <w:rPr>
          <w:rFonts w:hint="cs"/>
          <w:cs/>
        </w:rPr>
        <w:t>เพิ่มสัดส่วน</w:t>
      </w:r>
      <w:r w:rsidR="008168A0">
        <w:rPr>
          <w:rFonts w:hint="cs"/>
          <w:cs/>
        </w:rPr>
        <w:t>การเสนอขายหุ้นต่อประชาชน</w:t>
      </w:r>
      <w:r w:rsidR="00861C01" w:rsidRPr="00E55BFE">
        <w:t xml:space="preserve"> </w:t>
      </w:r>
      <w:r w:rsidR="008168A0">
        <w:rPr>
          <w:rFonts w:hint="cs"/>
          <w:cs/>
        </w:rPr>
        <w:t>(</w:t>
      </w:r>
      <w:r w:rsidRPr="00E55BFE">
        <w:t>Public Offering</w:t>
      </w:r>
      <w:r w:rsidR="008168A0">
        <w:rPr>
          <w:rFonts w:hint="cs"/>
          <w:cs/>
        </w:rPr>
        <w:t>)</w:t>
      </w:r>
      <w:r w:rsidRPr="00E55BFE">
        <w:rPr>
          <w:rFonts w:hint="cs"/>
          <w:cs/>
        </w:rPr>
        <w:t xml:space="preserve"> </w:t>
      </w:r>
      <w:r w:rsidRPr="00E55BFE">
        <w:rPr>
          <w:cs/>
        </w:rPr>
        <w:t>สำหรับบริษัทขนาดเล็กให้สูงขึ้น เพื่อดูแลสภาพคล่องในตลาดรอง</w:t>
      </w:r>
    </w:p>
    <w:tbl>
      <w:tblPr>
        <w:tblStyle w:val="TableGrid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3119"/>
      </w:tblGrid>
      <w:tr w:rsidR="00914E92" w:rsidRPr="00E55BFE" w14:paraId="74E08967" w14:textId="77777777" w:rsidTr="00CB190F">
        <w:trPr>
          <w:tblHeader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30F405" w14:textId="77777777" w:rsidR="000F3A5F" w:rsidRPr="00E55BFE" w:rsidRDefault="000F3A5F" w:rsidP="00395513">
            <w:pPr>
              <w:jc w:val="center"/>
              <w:rPr>
                <w:cs/>
              </w:rPr>
            </w:pPr>
            <w:r w:rsidRPr="00E55BFE">
              <w:rPr>
                <w:rFonts w:hint="cs"/>
                <w:cs/>
              </w:rPr>
              <w:t>(หน่วย</w:t>
            </w:r>
            <w:r w:rsidRPr="00E55BFE">
              <w:t xml:space="preserve">: </w:t>
            </w:r>
            <w:r w:rsidRPr="00E55BFE">
              <w:rPr>
                <w:rFonts w:hint="cs"/>
                <w:cs/>
              </w:rPr>
              <w:t>ล้านบาท)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50E40A8" w14:textId="77777777" w:rsidR="000F3A5F" w:rsidRPr="00E55BFE" w:rsidRDefault="000F3A5F" w:rsidP="00395513">
            <w:pPr>
              <w:jc w:val="center"/>
              <w:rPr>
                <w:b/>
                <w:bCs/>
              </w:rPr>
            </w:pPr>
            <w:r w:rsidRPr="00E55BFE">
              <w:rPr>
                <w:b/>
                <w:bCs/>
              </w:rPr>
              <w:t>SET</w:t>
            </w:r>
            <w:r w:rsidRPr="00E55BFE"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ED32288" w14:textId="77777777" w:rsidR="000F3A5F" w:rsidRPr="00E55BFE" w:rsidRDefault="000F3A5F" w:rsidP="00395513">
            <w:pPr>
              <w:jc w:val="center"/>
              <w:rPr>
                <w:b/>
                <w:bCs/>
              </w:rPr>
            </w:pPr>
            <w:proofErr w:type="spellStart"/>
            <w:r w:rsidRPr="00E55BFE">
              <w:rPr>
                <w:b/>
                <w:bCs/>
              </w:rPr>
              <w:t>mai</w:t>
            </w:r>
            <w:proofErr w:type="spellEnd"/>
          </w:p>
        </w:tc>
      </w:tr>
      <w:tr w:rsidR="000F3A5F" w:rsidRPr="00E55BFE" w14:paraId="12DA1117" w14:textId="77777777" w:rsidTr="00CB190F">
        <w:trPr>
          <w:jc w:val="center"/>
        </w:trPr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</w:tcPr>
          <w:p w14:paraId="38620BC4" w14:textId="238DA0FA" w:rsidR="000F3A5F" w:rsidRPr="00E55BFE" w:rsidRDefault="000F3A5F" w:rsidP="00A906C9">
            <w:pPr>
              <w:jc w:val="center"/>
              <w:rPr>
                <w:cs/>
              </w:rPr>
            </w:pPr>
            <w:r w:rsidRPr="00E55BFE">
              <w:t>Public Offering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39FE" w14:textId="5DA2AE6A" w:rsidR="000F3A5F" w:rsidRPr="00E55BFE" w:rsidRDefault="000F3A5F" w:rsidP="00395513">
            <w:pPr>
              <w:pStyle w:val="ListParagraph"/>
              <w:numPr>
                <w:ilvl w:val="0"/>
                <w:numId w:val="15"/>
              </w:numPr>
              <w:ind w:left="160" w:hanging="180"/>
              <w:rPr>
                <w:color w:val="0000CC"/>
                <w:szCs w:val="30"/>
              </w:rPr>
            </w:pPr>
            <w:r w:rsidRPr="00E55BFE">
              <w:rPr>
                <w:rFonts w:hint="cs"/>
                <w:color w:val="0000CC"/>
                <w:szCs w:val="30"/>
                <w:cs/>
              </w:rPr>
              <w:t xml:space="preserve">ทุนชำระแล้ว </w:t>
            </w:r>
            <w:r w:rsidRPr="00E55BFE">
              <w:rPr>
                <w:color w:val="0000CC"/>
                <w:szCs w:val="30"/>
              </w:rPr>
              <w:t>&lt; 300: 20%</w:t>
            </w:r>
            <w:r w:rsidR="00A24E91" w:rsidRPr="00E55BFE">
              <w:rPr>
                <w:rFonts w:hint="cs"/>
                <w:color w:val="0000CC"/>
                <w:szCs w:val="30"/>
                <w:cs/>
              </w:rPr>
              <w:t xml:space="preserve"> ของทุนชำระแล้ว</w:t>
            </w:r>
          </w:p>
          <w:p w14:paraId="31F15237" w14:textId="5899D46A" w:rsidR="003421E7" w:rsidRPr="00E55BFE" w:rsidRDefault="000F3A5F" w:rsidP="008144F7">
            <w:pPr>
              <w:pStyle w:val="ListParagraph"/>
              <w:numPr>
                <w:ilvl w:val="0"/>
                <w:numId w:val="15"/>
              </w:numPr>
              <w:ind w:left="180" w:hanging="180"/>
            </w:pPr>
            <w:r w:rsidRPr="00E55BFE">
              <w:rPr>
                <w:rFonts w:hint="cs"/>
                <w:szCs w:val="30"/>
                <w:cs/>
              </w:rPr>
              <w:t>ทุนชำระแล้ว</w:t>
            </w:r>
            <w:r w:rsidR="00F8528D" w:rsidRPr="00E55BFE">
              <w:rPr>
                <w:rFonts w:hint="cs"/>
                <w:szCs w:val="30"/>
                <w:cs/>
              </w:rPr>
              <w:t>ไม่น้อยกว่า</w:t>
            </w:r>
            <w:r w:rsidRPr="00E55BFE">
              <w:rPr>
                <w:rFonts w:hint="cs"/>
                <w:szCs w:val="30"/>
                <w:cs/>
              </w:rPr>
              <w:t xml:space="preserve"> </w:t>
            </w:r>
            <w:r w:rsidRPr="00E55BFE">
              <w:rPr>
                <w:szCs w:val="30"/>
              </w:rPr>
              <w:t xml:space="preserve">300 </w:t>
            </w:r>
            <w:r w:rsidRPr="00E55BFE">
              <w:rPr>
                <w:rFonts w:hint="cs"/>
                <w:szCs w:val="30"/>
                <w:cs/>
              </w:rPr>
              <w:t>แต่</w:t>
            </w:r>
            <w:r w:rsidR="00F8528D" w:rsidRPr="00E55BFE">
              <w:rPr>
                <w:rFonts w:hint="cs"/>
                <w:szCs w:val="30"/>
                <w:cs/>
              </w:rPr>
              <w:t>น้อยกว่า</w:t>
            </w:r>
            <w:r w:rsidRPr="00E55BFE">
              <w:rPr>
                <w:szCs w:val="30"/>
              </w:rPr>
              <w:t xml:space="preserve"> 500: 15%</w:t>
            </w:r>
            <w:r w:rsidRPr="00E55BFE">
              <w:rPr>
                <w:rFonts w:hint="cs"/>
                <w:szCs w:val="30"/>
                <w:cs/>
              </w:rPr>
              <w:t xml:space="preserve"> </w:t>
            </w:r>
            <w:r w:rsidR="00A24E91" w:rsidRPr="00E55BFE">
              <w:rPr>
                <w:rFonts w:hint="cs"/>
                <w:szCs w:val="30"/>
                <w:cs/>
              </w:rPr>
              <w:t>ของทุนชำระแล้ว</w:t>
            </w:r>
            <w:r w:rsidRPr="00E55BFE">
              <w:rPr>
                <w:color w:val="0000CC"/>
                <w:szCs w:val="30"/>
                <w:cs/>
              </w:rPr>
              <w:t xml:space="preserve">และ </w:t>
            </w:r>
            <w:r w:rsidRPr="00E55BFE">
              <w:rPr>
                <w:color w:val="0000CC"/>
                <w:szCs w:val="30"/>
              </w:rPr>
              <w:t xml:space="preserve">60 </w:t>
            </w:r>
            <w:r w:rsidRPr="00E55BFE">
              <w:rPr>
                <w:color w:val="0000CC"/>
                <w:szCs w:val="30"/>
                <w:cs/>
              </w:rPr>
              <w:t>ล้านบาท</w:t>
            </w:r>
            <w:r w:rsidRPr="00E55BFE">
              <w:rPr>
                <w:rFonts w:hint="cs"/>
                <w:color w:val="0000CC"/>
                <w:szCs w:val="30"/>
                <w:cs/>
              </w:rPr>
              <w:t xml:space="preserve"> (คำนวณตามมูลค่าพาร์) แล้วแต่จำนวนใดจะสูงกว่า</w:t>
            </w:r>
          </w:p>
          <w:p w14:paraId="12F66DAC" w14:textId="6EAC2A6F" w:rsidR="000F3A5F" w:rsidRPr="00E55BFE" w:rsidRDefault="000F3A5F" w:rsidP="00A24E91">
            <w:pPr>
              <w:pStyle w:val="ListParagraph"/>
              <w:numPr>
                <w:ilvl w:val="0"/>
                <w:numId w:val="15"/>
              </w:numPr>
              <w:ind w:left="180" w:hanging="180"/>
            </w:pPr>
            <w:r w:rsidRPr="00E55BFE">
              <w:rPr>
                <w:rFonts w:hint="cs"/>
                <w:szCs w:val="30"/>
                <w:cs/>
              </w:rPr>
              <w:t>ทุนชำระแล้ว</w:t>
            </w:r>
            <w:r w:rsidR="00F8528D" w:rsidRPr="00E55BFE">
              <w:rPr>
                <w:rFonts w:hint="cs"/>
                <w:szCs w:val="30"/>
                <w:cs/>
              </w:rPr>
              <w:t xml:space="preserve"> </w:t>
            </w:r>
            <w:r w:rsidR="00F8528D" w:rsidRPr="00E55BFE">
              <w:rPr>
                <w:szCs w:val="30"/>
                <w:u w:val="single"/>
              </w:rPr>
              <w:t>&gt;</w:t>
            </w:r>
            <w:r w:rsidR="00914E92" w:rsidRPr="00E55BFE">
              <w:rPr>
                <w:rFonts w:hint="cs"/>
                <w:szCs w:val="30"/>
                <w:cs/>
              </w:rPr>
              <w:t xml:space="preserve"> </w:t>
            </w:r>
            <w:r w:rsidRPr="00E55BFE">
              <w:rPr>
                <w:szCs w:val="30"/>
              </w:rPr>
              <w:t xml:space="preserve">500: 10% </w:t>
            </w:r>
            <w:r w:rsidR="00A24E91" w:rsidRPr="00E55BFE">
              <w:rPr>
                <w:rFonts w:hint="cs"/>
                <w:szCs w:val="30"/>
                <w:cs/>
              </w:rPr>
              <w:t>ของทุนชำระแล้ว</w:t>
            </w:r>
            <w:r w:rsidRPr="00E55BFE">
              <w:rPr>
                <w:szCs w:val="30"/>
                <w:cs/>
              </w:rPr>
              <w:t xml:space="preserve">และ </w:t>
            </w:r>
            <w:r w:rsidRPr="00E55BFE">
              <w:rPr>
                <w:szCs w:val="30"/>
              </w:rPr>
              <w:t xml:space="preserve">75 </w:t>
            </w:r>
            <w:r w:rsidRPr="00E55BFE">
              <w:rPr>
                <w:szCs w:val="30"/>
                <w:cs/>
              </w:rPr>
              <w:t>ล้านบาท</w:t>
            </w:r>
            <w:r w:rsidRPr="00E55BFE">
              <w:rPr>
                <w:rFonts w:hint="cs"/>
                <w:szCs w:val="30"/>
                <w:cs/>
              </w:rPr>
              <w:t xml:space="preserve"> (คำนวณตามมูลค่าพาร์) แล้วแต่จำนวนใดจะสูงกว่า</w:t>
            </w:r>
          </w:p>
        </w:tc>
      </w:tr>
    </w:tbl>
    <w:p w14:paraId="2E1BCEE1" w14:textId="77777777" w:rsidR="00F840F9" w:rsidRPr="00295453" w:rsidRDefault="00F840F9" w:rsidP="00F840F9">
      <w:pPr>
        <w:tabs>
          <w:tab w:val="left" w:pos="1080"/>
        </w:tabs>
        <w:snapToGrid w:val="0"/>
        <w:ind w:left="1077" w:hanging="652"/>
        <w:jc w:val="thaiDistribute"/>
        <w:rPr>
          <w:sz w:val="10"/>
          <w:szCs w:val="10"/>
        </w:rPr>
      </w:pPr>
    </w:p>
    <w:tbl>
      <w:tblPr>
        <w:tblStyle w:val="TableGrid"/>
        <w:tblW w:w="8647" w:type="dxa"/>
        <w:jc w:val="center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271"/>
      </w:tblGrid>
      <w:tr w:rsidR="000F3A5F" w:rsidRPr="00E55BFE" w14:paraId="7C0A5A0F" w14:textId="77777777" w:rsidTr="00A906C9">
        <w:trPr>
          <w:trHeight w:val="790"/>
          <w:jc w:val="center"/>
        </w:trPr>
        <w:tc>
          <w:tcPr>
            <w:tcW w:w="2376" w:type="dxa"/>
            <w:shd w:val="clear" w:color="auto" w:fill="FFFFFF"/>
          </w:tcPr>
          <w:p w14:paraId="62A091F4" w14:textId="77777777" w:rsidR="000F3A5F" w:rsidRPr="00E55BFE" w:rsidRDefault="000F3A5F" w:rsidP="00395513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</w:t>
            </w:r>
          </w:p>
        </w:tc>
        <w:tc>
          <w:tcPr>
            <w:tcW w:w="6271" w:type="dxa"/>
            <w:shd w:val="clear" w:color="auto" w:fill="FFFFFF"/>
          </w:tcPr>
          <w:p w14:paraId="450C183B" w14:textId="77777777" w:rsidR="000F3A5F" w:rsidRPr="00E55BFE" w:rsidRDefault="000F3A5F" w:rsidP="00395513">
            <w:pPr>
              <w:rPr>
                <w:sz w:val="16"/>
                <w:szCs w:val="16"/>
                <w:cs/>
              </w:rPr>
            </w:pPr>
          </w:p>
        </w:tc>
      </w:tr>
      <w:tr w:rsidR="000F3A5F" w:rsidRPr="00E55BFE" w14:paraId="1DAB0CD5" w14:textId="77777777" w:rsidTr="00A906C9">
        <w:trPr>
          <w:jc w:val="center"/>
        </w:trPr>
        <w:tc>
          <w:tcPr>
            <w:tcW w:w="2376" w:type="dxa"/>
          </w:tcPr>
          <w:p w14:paraId="342DEE5B" w14:textId="77777777" w:rsidR="000F3A5F" w:rsidRPr="00E55BFE" w:rsidRDefault="000F3A5F" w:rsidP="00395513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271" w:type="dxa"/>
          </w:tcPr>
          <w:p w14:paraId="611DEB1A" w14:textId="77777777" w:rsidR="000F3A5F" w:rsidRPr="00E55BFE" w:rsidRDefault="000F3A5F" w:rsidP="00395513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53D140AD" w14:textId="77777777" w:rsidR="000F3A5F" w:rsidRPr="00E55BFE" w:rsidRDefault="000F3A5F" w:rsidP="00395513">
            <w:pPr>
              <w:rPr>
                <w:sz w:val="48"/>
                <w:szCs w:val="48"/>
              </w:rPr>
            </w:pPr>
          </w:p>
        </w:tc>
      </w:tr>
      <w:tr w:rsidR="000F3A5F" w:rsidRPr="00E55BFE" w14:paraId="59FBD445" w14:textId="77777777" w:rsidTr="00A906C9">
        <w:trPr>
          <w:jc w:val="center"/>
        </w:trPr>
        <w:tc>
          <w:tcPr>
            <w:tcW w:w="2376" w:type="dxa"/>
          </w:tcPr>
          <w:p w14:paraId="46181501" w14:textId="77777777" w:rsidR="000F3A5F" w:rsidRPr="00E55BFE" w:rsidRDefault="000F3A5F" w:rsidP="00395513">
            <w:r w:rsidRPr="00E55BFE">
              <w:sym w:font="Wingdings 2" w:char="F0A3"/>
            </w:r>
            <w:r w:rsidRPr="00E55BFE">
              <w:rPr>
                <w:cs/>
              </w:rPr>
              <w:t xml:space="preserve"> ไม่เห็นด้วย</w:t>
            </w:r>
          </w:p>
          <w:p w14:paraId="24EAA819" w14:textId="77777777" w:rsidR="000F3A5F" w:rsidRPr="00E55BFE" w:rsidRDefault="000F3A5F" w:rsidP="00395513"/>
        </w:tc>
        <w:tc>
          <w:tcPr>
            <w:tcW w:w="6271" w:type="dxa"/>
          </w:tcPr>
          <w:p w14:paraId="593F8DAA" w14:textId="77777777" w:rsidR="000F3A5F" w:rsidRPr="00E55BFE" w:rsidRDefault="000F3A5F" w:rsidP="00395513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762A90A4" w14:textId="77777777" w:rsidR="000F3A5F" w:rsidRPr="00E55BFE" w:rsidRDefault="000F3A5F" w:rsidP="00395513">
            <w:pPr>
              <w:rPr>
                <w:sz w:val="48"/>
                <w:szCs w:val="48"/>
                <w:cs/>
              </w:rPr>
            </w:pPr>
          </w:p>
        </w:tc>
      </w:tr>
      <w:tr w:rsidR="000F3A5F" w:rsidRPr="00E55BFE" w14:paraId="55301488" w14:textId="77777777" w:rsidTr="00A906C9">
        <w:trPr>
          <w:trHeight w:val="1133"/>
          <w:jc w:val="center"/>
        </w:trPr>
        <w:tc>
          <w:tcPr>
            <w:tcW w:w="8647" w:type="dxa"/>
            <w:gridSpan w:val="2"/>
          </w:tcPr>
          <w:p w14:paraId="2D0B3C1A" w14:textId="77777777" w:rsidR="000F3A5F" w:rsidRPr="00E55BFE" w:rsidRDefault="000F3A5F" w:rsidP="00395513">
            <w:r w:rsidRPr="00E55BFE">
              <w:rPr>
                <w:u w:val="single"/>
                <w:cs/>
              </w:rPr>
              <w:t>ข้อเสนอแนะอื่น</w:t>
            </w:r>
            <w:r w:rsidRPr="00E55BFE">
              <w:t xml:space="preserve">: </w:t>
            </w:r>
          </w:p>
          <w:p w14:paraId="230D6D8A" w14:textId="77777777" w:rsidR="000F3A5F" w:rsidRPr="00E55BFE" w:rsidRDefault="000F3A5F" w:rsidP="00395513">
            <w:pPr>
              <w:rPr>
                <w:sz w:val="56"/>
                <w:szCs w:val="56"/>
                <w:cs/>
              </w:rPr>
            </w:pPr>
          </w:p>
        </w:tc>
      </w:tr>
    </w:tbl>
    <w:p w14:paraId="2F9C2FAD" w14:textId="51FC1BDE" w:rsidR="00696D98" w:rsidRPr="00E55BFE" w:rsidRDefault="00696D98" w:rsidP="00A906C9">
      <w:pPr>
        <w:snapToGrid w:val="0"/>
        <w:spacing w:before="240" w:after="120"/>
        <w:jc w:val="thaiDistribute"/>
      </w:pPr>
      <w:r w:rsidRPr="00E55BFE">
        <w:rPr>
          <w:b/>
          <w:bCs/>
        </w:rPr>
        <w:lastRenderedPageBreak/>
        <w:t>1.6</w:t>
      </w:r>
      <w:r w:rsidRPr="00E55BFE">
        <w:t xml:space="preserve"> </w:t>
      </w:r>
      <w:r w:rsidR="00C94688" w:rsidRPr="00E55BFE">
        <w:rPr>
          <w:rFonts w:hint="cs"/>
          <w:cs/>
        </w:rPr>
        <w:t>ระยะเวลา</w:t>
      </w:r>
      <w:r w:rsidRPr="00E55BFE">
        <w:rPr>
          <w:rFonts w:hint="cs"/>
          <w:cs/>
        </w:rPr>
        <w:t>เริ่ม</w:t>
      </w:r>
      <w:r w:rsidR="00D805CE" w:rsidRPr="00E55BFE">
        <w:rPr>
          <w:rFonts w:hint="cs"/>
          <w:cs/>
        </w:rPr>
        <w:t>ใช้</w:t>
      </w:r>
      <w:r w:rsidRPr="00E55BFE">
        <w:rPr>
          <w:rFonts w:hint="cs"/>
          <w:cs/>
        </w:rPr>
        <w:t>บังคับ</w:t>
      </w:r>
      <w:r w:rsidR="00D805CE" w:rsidRPr="00E55BFE">
        <w:rPr>
          <w:rFonts w:hint="cs"/>
          <w:cs/>
        </w:rPr>
        <w:t>ในอีก</w:t>
      </w:r>
      <w:r w:rsidR="00C94688" w:rsidRPr="00E55BFE">
        <w:rPr>
          <w:rFonts w:hint="cs"/>
          <w:cs/>
        </w:rPr>
        <w:t xml:space="preserve"> </w:t>
      </w:r>
      <w:r w:rsidR="00C94688" w:rsidRPr="00E55BFE">
        <w:t xml:space="preserve">2 </w:t>
      </w:r>
      <w:r w:rsidR="00C94688" w:rsidRPr="00E55BFE">
        <w:rPr>
          <w:rFonts w:hint="cs"/>
          <w:cs/>
        </w:rPr>
        <w:t>ปี</w:t>
      </w:r>
      <w:r w:rsidR="00D805CE" w:rsidRPr="00E55BFE">
        <w:rPr>
          <w:rFonts w:hint="cs"/>
          <w:cs/>
        </w:rPr>
        <w:t>ข้างหน้า</w:t>
      </w:r>
      <w:r w:rsidRPr="00E55BFE">
        <w:rPr>
          <w:rFonts w:hint="cs"/>
          <w:cs/>
        </w:rPr>
        <w:t xml:space="preserve"> </w:t>
      </w:r>
      <w:r w:rsidR="00C94688" w:rsidRPr="00E55BFE">
        <w:rPr>
          <w:rFonts w:hint="cs"/>
          <w:cs/>
        </w:rPr>
        <w:t>เพื่อ</w:t>
      </w:r>
      <w:r w:rsidR="00D805CE" w:rsidRPr="00E55BFE">
        <w:rPr>
          <w:rFonts w:hint="cs"/>
          <w:cs/>
        </w:rPr>
        <w:t>ไม่กระทบต่อแผนการระดมทุนและเข้าจดทะเบียนของ</w:t>
      </w:r>
      <w:r w:rsidR="00C94688" w:rsidRPr="00E55BFE">
        <w:rPr>
          <w:cs/>
        </w:rPr>
        <w:t>บริษัทที่</w:t>
      </w:r>
      <w:r w:rsidR="00D805CE" w:rsidRPr="00E55BFE">
        <w:rPr>
          <w:rFonts w:hint="cs"/>
          <w:cs/>
        </w:rPr>
        <w:t>มีความพร้อม</w:t>
      </w:r>
      <w:r w:rsidR="004E37FA" w:rsidRPr="00E55BFE">
        <w:rPr>
          <w:rFonts w:hint="cs"/>
          <w:cs/>
        </w:rPr>
        <w:t>ซึ่งได้เตรียมการมาก่อนแล้ว</w:t>
      </w:r>
    </w:p>
    <w:tbl>
      <w:tblPr>
        <w:tblStyle w:val="TableGrid"/>
        <w:tblW w:w="8647" w:type="dxa"/>
        <w:jc w:val="center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271"/>
      </w:tblGrid>
      <w:tr w:rsidR="00696D98" w:rsidRPr="00E55BFE" w14:paraId="32DCF9AF" w14:textId="77777777" w:rsidTr="00A906C9">
        <w:trPr>
          <w:trHeight w:val="790"/>
          <w:jc w:val="center"/>
        </w:trPr>
        <w:tc>
          <w:tcPr>
            <w:tcW w:w="2376" w:type="dxa"/>
            <w:shd w:val="clear" w:color="auto" w:fill="FFFFFF"/>
          </w:tcPr>
          <w:p w14:paraId="1B6C847A" w14:textId="77777777" w:rsidR="00696D98" w:rsidRPr="00E55BFE" w:rsidRDefault="00696D98" w:rsidP="00395513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</w:t>
            </w:r>
          </w:p>
        </w:tc>
        <w:tc>
          <w:tcPr>
            <w:tcW w:w="6271" w:type="dxa"/>
            <w:shd w:val="clear" w:color="auto" w:fill="FFFFFF"/>
          </w:tcPr>
          <w:p w14:paraId="2D2300A8" w14:textId="77777777" w:rsidR="00696D98" w:rsidRPr="00E55BFE" w:rsidRDefault="00696D98" w:rsidP="00395513">
            <w:pPr>
              <w:rPr>
                <w:sz w:val="16"/>
                <w:szCs w:val="16"/>
                <w:cs/>
              </w:rPr>
            </w:pPr>
          </w:p>
        </w:tc>
      </w:tr>
      <w:tr w:rsidR="00696D98" w:rsidRPr="00E55BFE" w14:paraId="395692D0" w14:textId="77777777" w:rsidTr="00A906C9">
        <w:trPr>
          <w:jc w:val="center"/>
        </w:trPr>
        <w:tc>
          <w:tcPr>
            <w:tcW w:w="2376" w:type="dxa"/>
          </w:tcPr>
          <w:p w14:paraId="62638171" w14:textId="77777777" w:rsidR="00696D98" w:rsidRPr="00E55BFE" w:rsidRDefault="00696D98" w:rsidP="00395513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271" w:type="dxa"/>
          </w:tcPr>
          <w:p w14:paraId="1E69C836" w14:textId="77777777" w:rsidR="00696D98" w:rsidRPr="00E55BFE" w:rsidRDefault="00696D98" w:rsidP="00395513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5B327244" w14:textId="77777777" w:rsidR="00696D98" w:rsidRPr="00E55BFE" w:rsidRDefault="00696D98" w:rsidP="00395513">
            <w:pPr>
              <w:rPr>
                <w:sz w:val="48"/>
                <w:szCs w:val="48"/>
              </w:rPr>
            </w:pPr>
          </w:p>
        </w:tc>
      </w:tr>
      <w:tr w:rsidR="00696D98" w:rsidRPr="00E55BFE" w14:paraId="32D783E4" w14:textId="77777777" w:rsidTr="00A906C9">
        <w:trPr>
          <w:jc w:val="center"/>
        </w:trPr>
        <w:tc>
          <w:tcPr>
            <w:tcW w:w="2376" w:type="dxa"/>
          </w:tcPr>
          <w:p w14:paraId="494B15EC" w14:textId="77777777" w:rsidR="00696D98" w:rsidRPr="00E55BFE" w:rsidRDefault="00696D98" w:rsidP="00395513">
            <w:r w:rsidRPr="00E55BFE">
              <w:sym w:font="Wingdings 2" w:char="F0A3"/>
            </w:r>
            <w:r w:rsidRPr="00E55BFE">
              <w:rPr>
                <w:cs/>
              </w:rPr>
              <w:t xml:space="preserve"> ไม่เห็นด้วย</w:t>
            </w:r>
          </w:p>
          <w:p w14:paraId="6094C8D6" w14:textId="77777777" w:rsidR="00696D98" w:rsidRPr="00E55BFE" w:rsidRDefault="00696D98" w:rsidP="00395513"/>
        </w:tc>
        <w:tc>
          <w:tcPr>
            <w:tcW w:w="6271" w:type="dxa"/>
          </w:tcPr>
          <w:p w14:paraId="46E9AC3C" w14:textId="77777777" w:rsidR="00696D98" w:rsidRPr="00E55BFE" w:rsidRDefault="00696D98" w:rsidP="00395513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0D814242" w14:textId="77777777" w:rsidR="00696D98" w:rsidRPr="00E55BFE" w:rsidRDefault="00696D98" w:rsidP="00395513">
            <w:pPr>
              <w:rPr>
                <w:sz w:val="48"/>
                <w:szCs w:val="48"/>
                <w:cs/>
              </w:rPr>
            </w:pPr>
          </w:p>
        </w:tc>
      </w:tr>
      <w:tr w:rsidR="00696D98" w:rsidRPr="00E55BFE" w14:paraId="3BACFE2A" w14:textId="77777777" w:rsidTr="00A906C9">
        <w:trPr>
          <w:trHeight w:val="1133"/>
          <w:jc w:val="center"/>
        </w:trPr>
        <w:tc>
          <w:tcPr>
            <w:tcW w:w="8647" w:type="dxa"/>
            <w:gridSpan w:val="2"/>
          </w:tcPr>
          <w:p w14:paraId="10EB9839" w14:textId="77777777" w:rsidR="00696D98" w:rsidRPr="00E55BFE" w:rsidRDefault="00696D98" w:rsidP="00395513">
            <w:r w:rsidRPr="00E55BFE">
              <w:rPr>
                <w:u w:val="single"/>
                <w:cs/>
              </w:rPr>
              <w:t>ข้อเสนอแนะอื่น</w:t>
            </w:r>
            <w:r w:rsidRPr="00E55BFE">
              <w:t xml:space="preserve">: </w:t>
            </w:r>
          </w:p>
          <w:p w14:paraId="393B86BE" w14:textId="77777777" w:rsidR="00696D98" w:rsidRPr="00E55BFE" w:rsidRDefault="00696D98" w:rsidP="00395513">
            <w:pPr>
              <w:rPr>
                <w:sz w:val="72"/>
                <w:szCs w:val="72"/>
                <w:cs/>
              </w:rPr>
            </w:pPr>
          </w:p>
        </w:tc>
      </w:tr>
    </w:tbl>
    <w:p w14:paraId="66143211" w14:textId="1C05863E" w:rsidR="00912A81" w:rsidRPr="00E55BFE" w:rsidRDefault="00872EF2" w:rsidP="001D5A0A">
      <w:pPr>
        <w:pStyle w:val="NormalWeb"/>
        <w:shd w:val="clear" w:color="auto" w:fill="FFFFFF"/>
        <w:snapToGrid w:val="0"/>
        <w:spacing w:before="360" w:beforeAutospacing="0" w:after="0" w:afterAutospacing="0"/>
        <w:ind w:right="85"/>
        <w:jc w:val="thaiDistribute"/>
        <w:textAlignment w:val="baseline"/>
        <w:rPr>
          <w:rFonts w:ascii="Browallia New" w:hAnsi="Browallia New" w:cs="Browallia New"/>
          <w:b/>
          <w:bCs/>
          <w:sz w:val="30"/>
          <w:szCs w:val="30"/>
        </w:rPr>
      </w:pPr>
      <w:r w:rsidRPr="00E55BFE">
        <w:rPr>
          <w:rFonts w:ascii="Browallia New" w:eastAsiaTheme="majorEastAsia" w:hAnsi="Browallia New" w:cs="Browallia New"/>
          <w:b/>
          <w:bCs/>
          <w:sz w:val="30"/>
          <w:szCs w:val="30"/>
          <w:cs/>
        </w:rPr>
        <w:t xml:space="preserve">ข้อหารือที่ </w:t>
      </w:r>
      <w:r w:rsidR="00323C29" w:rsidRPr="00E55BFE">
        <w:rPr>
          <w:rFonts w:ascii="Browallia New" w:eastAsiaTheme="majorEastAsia" w:hAnsi="Browallia New" w:cs="Browallia New"/>
          <w:b/>
          <w:bCs/>
          <w:sz w:val="30"/>
          <w:szCs w:val="30"/>
        </w:rPr>
        <w:t>2</w:t>
      </w:r>
      <w:r w:rsidRPr="00E55BFE">
        <w:rPr>
          <w:rFonts w:ascii="Browallia New" w:hAnsi="Browallia New" w:cs="Browallia New"/>
          <w:b/>
          <w:bCs/>
          <w:sz w:val="30"/>
          <w:szCs w:val="30"/>
          <w:cs/>
        </w:rPr>
        <w:t xml:space="preserve">: </w:t>
      </w:r>
      <w:r w:rsidR="00650A6B" w:rsidRPr="00E55BFE">
        <w:rPr>
          <w:rFonts w:ascii="Browallia New" w:hAnsi="Browallia New" w:cs="Browallia New"/>
          <w:b/>
          <w:bCs/>
          <w:sz w:val="30"/>
          <w:szCs w:val="30"/>
          <w:cs/>
        </w:rPr>
        <w:t xml:space="preserve">การเตือนผู้ลงทุนด้วยเครื่องหมาย </w:t>
      </w:r>
      <w:r w:rsidR="00650A6B" w:rsidRPr="00E55BFE">
        <w:rPr>
          <w:rFonts w:ascii="Browallia New" w:hAnsi="Browallia New" w:cs="Browallia New"/>
          <w:b/>
          <w:bCs/>
          <w:sz w:val="30"/>
          <w:szCs w:val="30"/>
        </w:rPr>
        <w:t xml:space="preserve">C </w:t>
      </w:r>
      <w:r w:rsidR="00650A6B" w:rsidRPr="00E55BFE">
        <w:rPr>
          <w:rFonts w:ascii="Browallia New" w:hAnsi="Browallia New" w:cs="Browallia New"/>
          <w:b/>
          <w:bCs/>
          <w:sz w:val="30"/>
          <w:szCs w:val="30"/>
          <w:cs/>
        </w:rPr>
        <w:t>และการเพิกถอนบริษัทที่มีปัญหา</w:t>
      </w:r>
    </w:p>
    <w:p w14:paraId="03003132" w14:textId="0E4F83D1" w:rsidR="00116505" w:rsidRPr="00E55BFE" w:rsidRDefault="00116505" w:rsidP="00A906C9">
      <w:pPr>
        <w:snapToGrid w:val="0"/>
        <w:spacing w:before="120" w:after="120"/>
        <w:ind w:firstLine="567"/>
        <w:jc w:val="thaiDistribute"/>
      </w:pPr>
      <w:bookmarkStart w:id="5" w:name="_Hlk108529972"/>
      <w:r w:rsidRPr="00E55BFE">
        <w:rPr>
          <w:cs/>
        </w:rPr>
        <w:t>ท่านเห็นด้วย</w:t>
      </w:r>
      <w:r w:rsidRPr="00E55BFE">
        <w:rPr>
          <w:rFonts w:hint="cs"/>
          <w:cs/>
        </w:rPr>
        <w:t>หรือไม่กับการ</w:t>
      </w:r>
      <w:r w:rsidRPr="00E55BFE">
        <w:rPr>
          <w:cs/>
        </w:rPr>
        <w:t xml:space="preserve">ปรับปรุงหลักเกณฑ์เกี่ยวกับการเตือนผู้ลงทุนด้วยเครื่องหมาย </w:t>
      </w:r>
      <w:r w:rsidRPr="00E55BFE">
        <w:t>C</w:t>
      </w:r>
      <w:r w:rsidRPr="00E55BFE">
        <w:rPr>
          <w:rFonts w:hint="cs"/>
          <w:cs/>
        </w:rPr>
        <w:t xml:space="preserve"> </w:t>
      </w:r>
      <w:r w:rsidRPr="00E55BFE">
        <w:rPr>
          <w:cs/>
        </w:rPr>
        <w:t>และ</w:t>
      </w:r>
      <w:r w:rsidR="00D764A9" w:rsidRPr="00E55BFE">
        <w:rPr>
          <w:rFonts w:hint="cs"/>
          <w:cs/>
        </w:rPr>
        <w:t xml:space="preserve">           </w:t>
      </w:r>
      <w:r w:rsidRPr="00E55BFE">
        <w:rPr>
          <w:cs/>
        </w:rPr>
        <w:t>การเพิกถอนบริษัทที่มีปัญหา</w:t>
      </w:r>
      <w:r w:rsidRPr="00E55BFE">
        <w:rPr>
          <w:rFonts w:hint="cs"/>
          <w:cs/>
        </w:rPr>
        <w:t xml:space="preserve"> ตามที่ตลาดหลักทรัพย์ฯ เสนอ</w:t>
      </w:r>
    </w:p>
    <w:p w14:paraId="35B79D66" w14:textId="29DFDC1D" w:rsidR="00696D98" w:rsidRPr="00E55BFE" w:rsidRDefault="00696D98" w:rsidP="00A906C9">
      <w:pPr>
        <w:snapToGrid w:val="0"/>
        <w:spacing w:after="120"/>
        <w:jc w:val="thaiDistribute"/>
      </w:pPr>
      <w:r w:rsidRPr="00E55BFE">
        <w:rPr>
          <w:b/>
          <w:bCs/>
        </w:rPr>
        <w:t>2.1</w:t>
      </w:r>
      <w:r w:rsidRPr="00E55BFE">
        <w:t xml:space="preserve"> </w:t>
      </w:r>
      <w:r w:rsidR="00970C63" w:rsidRPr="00E55BFE">
        <w:rPr>
          <w:rFonts w:hint="cs"/>
          <w:cs/>
        </w:rPr>
        <w:t>กรณีบริษัทจดทะเบียนมีรายได้จากการดำเนินงานน้อย</w:t>
      </w:r>
      <w:r w:rsidR="00970C63" w:rsidRPr="00E55BFE">
        <w:t xml:space="preserve">: </w:t>
      </w:r>
      <w:r w:rsidR="00970C63" w:rsidRPr="00E55BFE">
        <w:rPr>
          <w:rFonts w:hint="cs"/>
          <w:cs/>
        </w:rPr>
        <w:t xml:space="preserve">เพิ่มการติดตามข้อมูลรายได้จากการดำเนินงาน </w:t>
      </w:r>
      <w:r w:rsidR="00FA47AC" w:rsidRPr="00E55BFE">
        <w:rPr>
          <w:rFonts w:hint="cs"/>
          <w:cs/>
        </w:rPr>
        <w:t xml:space="preserve">    </w:t>
      </w:r>
      <w:r w:rsidR="00970C63" w:rsidRPr="00E55BFE">
        <w:rPr>
          <w:rFonts w:hint="cs"/>
          <w:cs/>
        </w:rPr>
        <w:t xml:space="preserve">โดยจะพิจารณาข้อมูลจากงบการเงินหรืองบการเงินรวมประจำปีฉบับตรวจสอบ </w:t>
      </w:r>
    </w:p>
    <w:tbl>
      <w:tblPr>
        <w:tblStyle w:val="TableGrid"/>
        <w:tblW w:w="8995" w:type="dxa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2880"/>
        <w:gridCol w:w="2880"/>
      </w:tblGrid>
      <w:tr w:rsidR="00A24E91" w:rsidRPr="00E55BFE" w14:paraId="6D74C888" w14:textId="77777777" w:rsidTr="00015335">
        <w:trPr>
          <w:tblHeader/>
          <w:jc w:val="center"/>
        </w:trPr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3C1FDA7" w14:textId="36332284" w:rsidR="00A24E91" w:rsidRPr="00E55BFE" w:rsidRDefault="00A24E91" w:rsidP="008144F7">
            <w:pPr>
              <w:jc w:val="center"/>
              <w:rPr>
                <w:b/>
                <w:bCs/>
                <w:cs/>
              </w:rPr>
            </w:pPr>
            <w:r w:rsidRPr="00E55BFE">
              <w:rPr>
                <w:rFonts w:hint="cs"/>
                <w:b/>
                <w:bCs/>
                <w:cs/>
              </w:rPr>
              <w:t xml:space="preserve">รายได้จากการดำเนินงาน </w:t>
            </w:r>
            <w:r w:rsidRPr="00E55BFE">
              <w:rPr>
                <w:b/>
                <w:bCs/>
                <w:cs/>
              </w:rPr>
              <w:br/>
            </w:r>
            <w:r w:rsidRPr="00E55BFE">
              <w:rPr>
                <w:cs/>
              </w:rPr>
              <w:t>(หน่วย</w:t>
            </w:r>
            <w:r w:rsidRPr="00E55BFE">
              <w:t xml:space="preserve">: </w:t>
            </w:r>
            <w:r w:rsidRPr="00E55BFE">
              <w:rPr>
                <w:cs/>
              </w:rPr>
              <w:t>ล้านบาท)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42CA578" w14:textId="77777777" w:rsidR="00A24E91" w:rsidRPr="00E55BFE" w:rsidRDefault="00A24E91" w:rsidP="008144F7">
            <w:pPr>
              <w:jc w:val="center"/>
              <w:rPr>
                <w:b/>
                <w:bCs/>
              </w:rPr>
            </w:pPr>
            <w:r w:rsidRPr="00E55BFE">
              <w:rPr>
                <w:b/>
                <w:bCs/>
              </w:rPr>
              <w:t>SET</w:t>
            </w:r>
            <w:r w:rsidRPr="00E55BFE"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D4B01B" w14:textId="77777777" w:rsidR="00A24E91" w:rsidRPr="00E55BFE" w:rsidRDefault="00A24E91" w:rsidP="008144F7">
            <w:pPr>
              <w:jc w:val="center"/>
              <w:rPr>
                <w:b/>
                <w:bCs/>
              </w:rPr>
            </w:pPr>
            <w:proofErr w:type="spellStart"/>
            <w:r w:rsidRPr="00E55BFE">
              <w:rPr>
                <w:b/>
                <w:bCs/>
              </w:rPr>
              <w:t>mai</w:t>
            </w:r>
            <w:proofErr w:type="spellEnd"/>
          </w:p>
        </w:tc>
      </w:tr>
      <w:tr w:rsidR="00A24E91" w:rsidRPr="00E55BFE" w14:paraId="7CBFB589" w14:textId="77777777" w:rsidTr="00015335">
        <w:trPr>
          <w:jc w:val="center"/>
        </w:trPr>
        <w:tc>
          <w:tcPr>
            <w:tcW w:w="3235" w:type="dxa"/>
            <w:tcBorders>
              <w:right w:val="single" w:sz="4" w:space="0" w:color="auto"/>
            </w:tcBorders>
          </w:tcPr>
          <w:p w14:paraId="343E099C" w14:textId="5681248B" w:rsidR="00A24E91" w:rsidRPr="00E55BFE" w:rsidRDefault="00A24E91" w:rsidP="00A24E91">
            <w:r w:rsidRPr="00E55BFE">
              <w:rPr>
                <w:rFonts w:hint="cs"/>
                <w:cs/>
              </w:rPr>
              <w:t xml:space="preserve">เพิ่มการขึ้นเครื่องหมาย </w:t>
            </w:r>
            <w:r w:rsidRPr="00E55BFE">
              <w:t>C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B03776B" w14:textId="3652E403" w:rsidR="00A24E91" w:rsidRPr="004A19EE" w:rsidRDefault="00C7792F" w:rsidP="008144F7">
            <w:pPr>
              <w:jc w:val="center"/>
            </w:pPr>
            <w:r w:rsidRPr="004A19EE">
              <w:rPr>
                <w:color w:val="0000CC"/>
                <w:cs/>
              </w:rPr>
              <w:t xml:space="preserve">น้อยกว่า </w:t>
            </w:r>
            <w:r w:rsidR="00A24E91" w:rsidRPr="004A19EE">
              <w:rPr>
                <w:color w:val="0000CC"/>
              </w:rPr>
              <w:t>100</w:t>
            </w:r>
            <w:r w:rsidR="00A24E91" w:rsidRPr="004A19EE">
              <w:rPr>
                <w:color w:val="0000CC"/>
                <w:cs/>
              </w:rPr>
              <w:t xml:space="preserve"> ต่อปี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5F09243A" w14:textId="29651343" w:rsidR="00A24E91" w:rsidRPr="004A19EE" w:rsidRDefault="00C7792F" w:rsidP="008144F7">
            <w:pPr>
              <w:jc w:val="center"/>
            </w:pPr>
            <w:r w:rsidRPr="004A19EE">
              <w:rPr>
                <w:color w:val="0000CC"/>
                <w:cs/>
              </w:rPr>
              <w:t xml:space="preserve">น้อยกว่า </w:t>
            </w:r>
            <w:r w:rsidR="00A24E91" w:rsidRPr="004A19EE">
              <w:rPr>
                <w:color w:val="0000CC"/>
              </w:rPr>
              <w:t>50</w:t>
            </w:r>
            <w:r w:rsidR="00A24E91" w:rsidRPr="004A19EE">
              <w:rPr>
                <w:color w:val="0000CC"/>
                <w:cs/>
              </w:rPr>
              <w:t xml:space="preserve"> ต่อปี</w:t>
            </w:r>
          </w:p>
        </w:tc>
      </w:tr>
      <w:tr w:rsidR="00A24E91" w:rsidRPr="00E55BFE" w14:paraId="45B84251" w14:textId="77777777" w:rsidTr="00015335">
        <w:trPr>
          <w:jc w:val="center"/>
        </w:trPr>
        <w:tc>
          <w:tcPr>
            <w:tcW w:w="3235" w:type="dxa"/>
            <w:tcBorders>
              <w:bottom w:val="single" w:sz="4" w:space="0" w:color="auto"/>
              <w:right w:val="single" w:sz="4" w:space="0" w:color="auto"/>
            </w:tcBorders>
          </w:tcPr>
          <w:p w14:paraId="14B59574" w14:textId="3AA94458" w:rsidR="00A24E91" w:rsidRPr="00E55BFE" w:rsidRDefault="00A24E91" w:rsidP="00A24E91">
            <w:pPr>
              <w:rPr>
                <w:cs/>
              </w:rPr>
            </w:pPr>
            <w:r w:rsidRPr="00E55BFE">
              <w:rPr>
                <w:rFonts w:hint="cs"/>
                <w:cs/>
              </w:rPr>
              <w:t>เพิ่มการประกาศเข้าเหตุเพิกถอน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14:paraId="1533344C" w14:textId="51D89239" w:rsidR="00A24E91" w:rsidRPr="004A19EE" w:rsidRDefault="00C7792F" w:rsidP="00A24E91">
            <w:pPr>
              <w:jc w:val="center"/>
              <w:rPr>
                <w:color w:val="0000CC"/>
                <w:cs/>
              </w:rPr>
            </w:pPr>
            <w:r w:rsidRPr="004A19EE">
              <w:rPr>
                <w:color w:val="0000CC"/>
                <w:cs/>
              </w:rPr>
              <w:t xml:space="preserve">น้อยกว่า </w:t>
            </w:r>
            <w:r w:rsidR="00A24E91" w:rsidRPr="004A19EE">
              <w:rPr>
                <w:color w:val="0000CC"/>
              </w:rPr>
              <w:t>100</w:t>
            </w:r>
            <w:r w:rsidR="00A24E91" w:rsidRPr="004A19EE">
              <w:rPr>
                <w:color w:val="0000CC"/>
                <w:cs/>
              </w:rPr>
              <w:t xml:space="preserve"> ต่อปี</w:t>
            </w:r>
            <w:r w:rsidR="00A24E91" w:rsidRPr="004A19EE">
              <w:rPr>
                <w:color w:val="0000CC"/>
              </w:rPr>
              <w:br/>
            </w:r>
            <w:r w:rsidR="00A24E91" w:rsidRPr="004A19EE">
              <w:rPr>
                <w:color w:val="0000CC"/>
                <w:cs/>
              </w:rPr>
              <w:t xml:space="preserve">เป็นระยะเวลา </w:t>
            </w:r>
            <w:r w:rsidR="00A24E91" w:rsidRPr="004A19EE">
              <w:rPr>
                <w:color w:val="0000CC"/>
              </w:rPr>
              <w:t xml:space="preserve">3 </w:t>
            </w:r>
            <w:r w:rsidR="00A24E91" w:rsidRPr="004A19EE">
              <w:rPr>
                <w:color w:val="0000CC"/>
                <w:cs/>
              </w:rPr>
              <w:t>ปีติดต่อกัน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14:paraId="686A0114" w14:textId="49095CC4" w:rsidR="00A24E91" w:rsidRPr="004A19EE" w:rsidRDefault="00C7792F" w:rsidP="00A24E91">
            <w:pPr>
              <w:jc w:val="center"/>
            </w:pPr>
            <w:r w:rsidRPr="004A19EE">
              <w:rPr>
                <w:color w:val="0000CC"/>
                <w:cs/>
              </w:rPr>
              <w:t xml:space="preserve">น้อยกว่า </w:t>
            </w:r>
            <w:r w:rsidR="00A24E91" w:rsidRPr="004A19EE">
              <w:rPr>
                <w:color w:val="0000CC"/>
              </w:rPr>
              <w:t>50</w:t>
            </w:r>
            <w:r w:rsidR="00A24E91" w:rsidRPr="004A19EE">
              <w:rPr>
                <w:color w:val="0000CC"/>
                <w:cs/>
              </w:rPr>
              <w:t xml:space="preserve"> ต่อปี</w:t>
            </w:r>
            <w:r w:rsidR="00A24E91" w:rsidRPr="004A19EE">
              <w:rPr>
                <w:color w:val="0000CC"/>
              </w:rPr>
              <w:br/>
            </w:r>
            <w:r w:rsidR="00A24E91" w:rsidRPr="004A19EE">
              <w:rPr>
                <w:color w:val="0000CC"/>
                <w:cs/>
              </w:rPr>
              <w:t xml:space="preserve">เป็นระยะเวลา </w:t>
            </w:r>
            <w:r w:rsidR="00A24E91" w:rsidRPr="004A19EE">
              <w:rPr>
                <w:color w:val="0000CC"/>
              </w:rPr>
              <w:t xml:space="preserve">3 </w:t>
            </w:r>
            <w:r w:rsidR="00A24E91" w:rsidRPr="004A19EE">
              <w:rPr>
                <w:color w:val="0000CC"/>
                <w:cs/>
              </w:rPr>
              <w:t>ปีติดต่อกัน</w:t>
            </w:r>
          </w:p>
        </w:tc>
      </w:tr>
    </w:tbl>
    <w:p w14:paraId="3623BACC" w14:textId="77777777" w:rsidR="00A24E91" w:rsidRPr="00E55BFE" w:rsidRDefault="00A24E91" w:rsidP="00A906C9">
      <w:pPr>
        <w:snapToGrid w:val="0"/>
        <w:spacing w:after="120"/>
        <w:jc w:val="thaiDistribute"/>
        <w:rPr>
          <w:sz w:val="6"/>
          <w:szCs w:val="6"/>
        </w:rPr>
      </w:pPr>
    </w:p>
    <w:tbl>
      <w:tblPr>
        <w:tblStyle w:val="TableGrid"/>
        <w:tblW w:w="8647" w:type="dxa"/>
        <w:jc w:val="center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271"/>
      </w:tblGrid>
      <w:tr w:rsidR="00970C63" w:rsidRPr="00E55BFE" w14:paraId="02813304" w14:textId="77777777" w:rsidTr="00A906C9">
        <w:trPr>
          <w:trHeight w:val="790"/>
          <w:jc w:val="center"/>
        </w:trPr>
        <w:tc>
          <w:tcPr>
            <w:tcW w:w="2376" w:type="dxa"/>
            <w:shd w:val="clear" w:color="auto" w:fill="FFFFFF"/>
          </w:tcPr>
          <w:p w14:paraId="39A50995" w14:textId="77777777" w:rsidR="00970C63" w:rsidRPr="00E55BFE" w:rsidRDefault="00970C63" w:rsidP="00395513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</w:t>
            </w:r>
          </w:p>
        </w:tc>
        <w:tc>
          <w:tcPr>
            <w:tcW w:w="6271" w:type="dxa"/>
            <w:shd w:val="clear" w:color="auto" w:fill="FFFFFF"/>
          </w:tcPr>
          <w:p w14:paraId="0B6D7DD6" w14:textId="77777777" w:rsidR="00970C63" w:rsidRPr="00E55BFE" w:rsidRDefault="00970C63" w:rsidP="00395513">
            <w:pPr>
              <w:rPr>
                <w:sz w:val="36"/>
                <w:szCs w:val="36"/>
                <w:cs/>
              </w:rPr>
            </w:pPr>
          </w:p>
        </w:tc>
      </w:tr>
      <w:tr w:rsidR="00970C63" w:rsidRPr="00E55BFE" w14:paraId="740BE254" w14:textId="77777777" w:rsidTr="00A906C9">
        <w:trPr>
          <w:jc w:val="center"/>
        </w:trPr>
        <w:tc>
          <w:tcPr>
            <w:tcW w:w="2376" w:type="dxa"/>
          </w:tcPr>
          <w:p w14:paraId="318EE3BD" w14:textId="77777777" w:rsidR="00970C63" w:rsidRPr="00E55BFE" w:rsidRDefault="00970C63" w:rsidP="00395513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271" w:type="dxa"/>
          </w:tcPr>
          <w:p w14:paraId="51C3A7D9" w14:textId="77777777" w:rsidR="00970C63" w:rsidRPr="00E55BFE" w:rsidRDefault="00970C63" w:rsidP="00395513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5A0B06AC" w14:textId="77777777" w:rsidR="00970C63" w:rsidRPr="00E55BFE" w:rsidRDefault="00970C63" w:rsidP="00395513">
            <w:pPr>
              <w:rPr>
                <w:sz w:val="48"/>
                <w:szCs w:val="48"/>
              </w:rPr>
            </w:pPr>
          </w:p>
        </w:tc>
      </w:tr>
      <w:tr w:rsidR="00970C63" w:rsidRPr="00E55BFE" w14:paraId="4D2D0411" w14:textId="77777777" w:rsidTr="00A906C9">
        <w:trPr>
          <w:jc w:val="center"/>
        </w:trPr>
        <w:tc>
          <w:tcPr>
            <w:tcW w:w="2376" w:type="dxa"/>
          </w:tcPr>
          <w:p w14:paraId="06F6954C" w14:textId="77777777" w:rsidR="00970C63" w:rsidRPr="00E55BFE" w:rsidRDefault="00970C63" w:rsidP="00395513">
            <w:r w:rsidRPr="00E55BFE">
              <w:sym w:font="Wingdings 2" w:char="F0A3"/>
            </w:r>
            <w:r w:rsidRPr="00E55BFE">
              <w:rPr>
                <w:cs/>
              </w:rPr>
              <w:t xml:space="preserve"> ไม่เห็นด้วย</w:t>
            </w:r>
          </w:p>
          <w:p w14:paraId="3CCA43ED" w14:textId="77777777" w:rsidR="00970C63" w:rsidRPr="00E55BFE" w:rsidRDefault="00970C63" w:rsidP="00395513"/>
        </w:tc>
        <w:tc>
          <w:tcPr>
            <w:tcW w:w="6271" w:type="dxa"/>
          </w:tcPr>
          <w:p w14:paraId="369CA13B" w14:textId="77777777" w:rsidR="00970C63" w:rsidRPr="00E55BFE" w:rsidRDefault="00970C63" w:rsidP="00395513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31E22EE0" w14:textId="77777777" w:rsidR="00970C63" w:rsidRPr="00E55BFE" w:rsidRDefault="00970C63" w:rsidP="00395513">
            <w:pPr>
              <w:rPr>
                <w:sz w:val="48"/>
                <w:szCs w:val="48"/>
                <w:cs/>
              </w:rPr>
            </w:pPr>
          </w:p>
        </w:tc>
      </w:tr>
      <w:tr w:rsidR="00970C63" w:rsidRPr="00E55BFE" w14:paraId="0B60FACD" w14:textId="77777777" w:rsidTr="00A906C9">
        <w:trPr>
          <w:trHeight w:val="1133"/>
          <w:jc w:val="center"/>
        </w:trPr>
        <w:tc>
          <w:tcPr>
            <w:tcW w:w="8647" w:type="dxa"/>
            <w:gridSpan w:val="2"/>
          </w:tcPr>
          <w:p w14:paraId="5301DEF6" w14:textId="77777777" w:rsidR="00970C63" w:rsidRPr="00E55BFE" w:rsidRDefault="00970C63" w:rsidP="00395513">
            <w:r w:rsidRPr="00E55BFE">
              <w:rPr>
                <w:u w:val="single"/>
                <w:cs/>
              </w:rPr>
              <w:t>ข้อเสนอแนะอื่น</w:t>
            </w:r>
            <w:r w:rsidRPr="00E55BFE">
              <w:t xml:space="preserve">: </w:t>
            </w:r>
          </w:p>
          <w:p w14:paraId="09D35498" w14:textId="77777777" w:rsidR="00970C63" w:rsidRPr="00E55BFE" w:rsidRDefault="00970C63" w:rsidP="00395513">
            <w:pPr>
              <w:rPr>
                <w:sz w:val="72"/>
                <w:szCs w:val="72"/>
                <w:cs/>
              </w:rPr>
            </w:pPr>
          </w:p>
        </w:tc>
      </w:tr>
    </w:tbl>
    <w:p w14:paraId="50016C43" w14:textId="6EF600DB" w:rsidR="00970C63" w:rsidRPr="00E55BFE" w:rsidRDefault="00970C63" w:rsidP="00A906C9">
      <w:pPr>
        <w:pStyle w:val="ListParagraph"/>
        <w:snapToGrid w:val="0"/>
        <w:spacing w:before="240" w:after="120"/>
        <w:ind w:left="0"/>
        <w:contextualSpacing w:val="0"/>
        <w:jc w:val="thaiDistribute"/>
        <w:rPr>
          <w:szCs w:val="30"/>
        </w:rPr>
      </w:pPr>
      <w:bookmarkStart w:id="6" w:name="_Hlk108530038"/>
      <w:bookmarkEnd w:id="5"/>
      <w:r w:rsidRPr="00E55BFE">
        <w:rPr>
          <w:b/>
          <w:bCs/>
          <w:szCs w:val="30"/>
        </w:rPr>
        <w:lastRenderedPageBreak/>
        <w:t>2.2</w:t>
      </w:r>
      <w:r w:rsidRPr="00E55BFE">
        <w:rPr>
          <w:szCs w:val="30"/>
        </w:rPr>
        <w:t xml:space="preserve"> </w:t>
      </w:r>
      <w:r w:rsidRPr="00E55BFE">
        <w:rPr>
          <w:rFonts w:hint="cs"/>
          <w:szCs w:val="30"/>
          <w:cs/>
        </w:rPr>
        <w:t>กรณีบริษัทจดทะเบียนมีผลขาดทุนต่อเนื่อง</w:t>
      </w:r>
      <w:r w:rsidRPr="00E55BFE">
        <w:rPr>
          <w:szCs w:val="30"/>
        </w:rPr>
        <w:t xml:space="preserve">: </w:t>
      </w:r>
      <w:r w:rsidR="00DC2160" w:rsidRPr="00DC2160">
        <w:rPr>
          <w:szCs w:val="30"/>
          <w:cs/>
        </w:rPr>
        <w:t xml:space="preserve">เพิ่มการติดตามข้อมูลผลประกอบการของบริษัทจดทะเบียนที่ส่งผลกระทบต่อส่วนของผู้ถือหุ้น โดยจะพิจารณาข้อมูลจากงบการเงินหรืองบการเงินรวมประจำปีฉบับตรวจสอบ และตลาดหลักทรัพย์ฯ จะขึ้นเครื่องหมาย </w:t>
      </w:r>
      <w:r w:rsidR="00DC2160" w:rsidRPr="00DC2160">
        <w:rPr>
          <w:szCs w:val="30"/>
        </w:rPr>
        <w:t xml:space="preserve">C </w:t>
      </w:r>
      <w:r w:rsidR="00DC2160" w:rsidRPr="00DC2160">
        <w:rPr>
          <w:szCs w:val="30"/>
          <w:cs/>
        </w:rPr>
        <w:t xml:space="preserve">หากบริษัทจดทะเบียนมีผลขาดทุนสุทธิ </w:t>
      </w:r>
      <w:r w:rsidR="00B92E2F" w:rsidRPr="00B92E2F">
        <w:rPr>
          <w:szCs w:val="30"/>
        </w:rPr>
        <w:t>3</w:t>
      </w:r>
      <w:r w:rsidR="00DC2160" w:rsidRPr="00DC2160">
        <w:rPr>
          <w:szCs w:val="30"/>
          <w:cs/>
        </w:rPr>
        <w:t xml:space="preserve"> ปีติดต่อกัน จนทำให้มีส่วนของผู้ถือหุ้นน้อยกว่า </w:t>
      </w:r>
      <w:r w:rsidR="00B92E2F" w:rsidRPr="00B92E2F">
        <w:rPr>
          <w:szCs w:val="30"/>
        </w:rPr>
        <w:t>100</w:t>
      </w:r>
      <w:r w:rsidR="00DC2160" w:rsidRPr="00DC2160">
        <w:rPr>
          <w:szCs w:val="30"/>
          <w:cs/>
        </w:rPr>
        <w:t>% ของทุนชำระแล้วหลังการปรับปรุง</w:t>
      </w:r>
      <w:r w:rsidR="00A24E91" w:rsidRPr="00E55BFE">
        <w:rPr>
          <w:rFonts w:hint="cs"/>
          <w:szCs w:val="30"/>
          <w:cs/>
        </w:rPr>
        <w:t xml:space="preserve"> </w:t>
      </w:r>
    </w:p>
    <w:tbl>
      <w:tblPr>
        <w:tblStyle w:val="TableGrid"/>
        <w:tblW w:w="8647" w:type="dxa"/>
        <w:jc w:val="center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271"/>
      </w:tblGrid>
      <w:tr w:rsidR="000807F5" w:rsidRPr="00E55BFE" w14:paraId="1373FDC7" w14:textId="77777777" w:rsidTr="00A906C9">
        <w:trPr>
          <w:trHeight w:val="790"/>
          <w:jc w:val="center"/>
        </w:trPr>
        <w:tc>
          <w:tcPr>
            <w:tcW w:w="2376" w:type="dxa"/>
            <w:shd w:val="clear" w:color="auto" w:fill="FFFFFF"/>
          </w:tcPr>
          <w:p w14:paraId="40DA0AD9" w14:textId="77777777" w:rsidR="000807F5" w:rsidRPr="00E55BFE" w:rsidRDefault="000807F5" w:rsidP="00395513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</w:t>
            </w:r>
          </w:p>
        </w:tc>
        <w:tc>
          <w:tcPr>
            <w:tcW w:w="6271" w:type="dxa"/>
            <w:shd w:val="clear" w:color="auto" w:fill="FFFFFF"/>
          </w:tcPr>
          <w:p w14:paraId="07DF0FF6" w14:textId="77777777" w:rsidR="000807F5" w:rsidRPr="00E55BFE" w:rsidRDefault="000807F5" w:rsidP="00395513">
            <w:pPr>
              <w:rPr>
                <w:sz w:val="16"/>
                <w:szCs w:val="16"/>
                <w:cs/>
              </w:rPr>
            </w:pPr>
          </w:p>
        </w:tc>
      </w:tr>
      <w:tr w:rsidR="000807F5" w:rsidRPr="00E55BFE" w14:paraId="3DB3353A" w14:textId="77777777" w:rsidTr="00A906C9">
        <w:trPr>
          <w:jc w:val="center"/>
        </w:trPr>
        <w:tc>
          <w:tcPr>
            <w:tcW w:w="2376" w:type="dxa"/>
          </w:tcPr>
          <w:p w14:paraId="63DB719D" w14:textId="77777777" w:rsidR="000807F5" w:rsidRPr="00E55BFE" w:rsidRDefault="000807F5" w:rsidP="00395513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271" w:type="dxa"/>
          </w:tcPr>
          <w:p w14:paraId="74A28852" w14:textId="77777777" w:rsidR="000807F5" w:rsidRPr="00E55BFE" w:rsidRDefault="000807F5" w:rsidP="00395513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1A54AE66" w14:textId="77777777" w:rsidR="000807F5" w:rsidRPr="00E55BFE" w:rsidRDefault="000807F5" w:rsidP="00395513">
            <w:pPr>
              <w:rPr>
                <w:sz w:val="48"/>
                <w:szCs w:val="48"/>
              </w:rPr>
            </w:pPr>
          </w:p>
        </w:tc>
      </w:tr>
      <w:tr w:rsidR="000807F5" w:rsidRPr="00E55BFE" w14:paraId="242F058B" w14:textId="77777777" w:rsidTr="00A906C9">
        <w:trPr>
          <w:jc w:val="center"/>
        </w:trPr>
        <w:tc>
          <w:tcPr>
            <w:tcW w:w="2376" w:type="dxa"/>
          </w:tcPr>
          <w:p w14:paraId="1F0DD86D" w14:textId="77777777" w:rsidR="000807F5" w:rsidRPr="00E55BFE" w:rsidRDefault="000807F5" w:rsidP="00395513">
            <w:r w:rsidRPr="00E55BFE">
              <w:sym w:font="Wingdings 2" w:char="F0A3"/>
            </w:r>
            <w:r w:rsidRPr="00E55BFE">
              <w:rPr>
                <w:cs/>
              </w:rPr>
              <w:t xml:space="preserve"> ไม่เห็นด้วย</w:t>
            </w:r>
          </w:p>
          <w:p w14:paraId="713485B7" w14:textId="77777777" w:rsidR="000807F5" w:rsidRPr="00E55BFE" w:rsidRDefault="000807F5" w:rsidP="00395513"/>
        </w:tc>
        <w:tc>
          <w:tcPr>
            <w:tcW w:w="6271" w:type="dxa"/>
          </w:tcPr>
          <w:p w14:paraId="06FABF8F" w14:textId="77777777" w:rsidR="000807F5" w:rsidRPr="00E55BFE" w:rsidRDefault="000807F5" w:rsidP="00395513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5C939103" w14:textId="77777777" w:rsidR="000807F5" w:rsidRPr="00E55BFE" w:rsidRDefault="000807F5" w:rsidP="00395513">
            <w:pPr>
              <w:rPr>
                <w:sz w:val="48"/>
                <w:szCs w:val="48"/>
                <w:cs/>
              </w:rPr>
            </w:pPr>
          </w:p>
        </w:tc>
      </w:tr>
      <w:tr w:rsidR="000807F5" w:rsidRPr="00E55BFE" w14:paraId="64B89CAD" w14:textId="77777777" w:rsidTr="00A906C9">
        <w:trPr>
          <w:trHeight w:val="1133"/>
          <w:jc w:val="center"/>
        </w:trPr>
        <w:tc>
          <w:tcPr>
            <w:tcW w:w="8647" w:type="dxa"/>
            <w:gridSpan w:val="2"/>
          </w:tcPr>
          <w:p w14:paraId="3AF47D17" w14:textId="77777777" w:rsidR="000807F5" w:rsidRPr="00E55BFE" w:rsidRDefault="000807F5" w:rsidP="00395513">
            <w:r w:rsidRPr="00E55BFE">
              <w:rPr>
                <w:u w:val="single"/>
                <w:cs/>
              </w:rPr>
              <w:t>ข้อเสนอแนะอื่น</w:t>
            </w:r>
            <w:r w:rsidRPr="00E55BFE">
              <w:t xml:space="preserve">: </w:t>
            </w:r>
          </w:p>
          <w:p w14:paraId="506F9BCB" w14:textId="77777777" w:rsidR="000807F5" w:rsidRPr="00E55BFE" w:rsidRDefault="000807F5" w:rsidP="00395513">
            <w:pPr>
              <w:rPr>
                <w:sz w:val="72"/>
                <w:szCs w:val="72"/>
                <w:cs/>
              </w:rPr>
            </w:pPr>
          </w:p>
        </w:tc>
      </w:tr>
    </w:tbl>
    <w:p w14:paraId="41825F8B" w14:textId="027FB43F" w:rsidR="00970C63" w:rsidRPr="00E55BFE" w:rsidRDefault="00970C63" w:rsidP="00094EBD">
      <w:pPr>
        <w:pStyle w:val="ListParagraph"/>
        <w:snapToGrid w:val="0"/>
        <w:spacing w:before="360" w:after="120"/>
        <w:ind w:left="0"/>
        <w:contextualSpacing w:val="0"/>
        <w:jc w:val="thaiDistribute"/>
        <w:rPr>
          <w:b/>
          <w:bCs/>
          <w:szCs w:val="30"/>
        </w:rPr>
      </w:pPr>
      <w:r w:rsidRPr="00E55BFE">
        <w:rPr>
          <w:b/>
          <w:bCs/>
        </w:rPr>
        <w:t>2.3</w:t>
      </w:r>
      <w:r w:rsidRPr="00E55BFE">
        <w:t xml:space="preserve"> </w:t>
      </w:r>
      <w:r w:rsidRPr="00E55BFE">
        <w:rPr>
          <w:rFonts w:hint="cs"/>
          <w:szCs w:val="30"/>
          <w:cs/>
        </w:rPr>
        <w:t>กรณีบริษัทจดทะเบียน</w:t>
      </w:r>
      <w:r w:rsidR="00A350FB">
        <w:rPr>
          <w:rFonts w:hint="cs"/>
          <w:szCs w:val="30"/>
          <w:cs/>
        </w:rPr>
        <w:t>ผิดนัดชำระหนี้</w:t>
      </w:r>
      <w:r w:rsidRPr="00E55BFE">
        <w:rPr>
          <w:szCs w:val="30"/>
        </w:rPr>
        <w:t xml:space="preserve">: </w:t>
      </w:r>
      <w:r w:rsidR="006F2B2F" w:rsidRPr="006F2B2F">
        <w:rPr>
          <w:szCs w:val="30"/>
          <w:cs/>
        </w:rPr>
        <w:t xml:space="preserve">เพิ่มการขึ้นเครื่องหมาย </w:t>
      </w:r>
      <w:r w:rsidR="006F2B2F" w:rsidRPr="006F2B2F">
        <w:rPr>
          <w:szCs w:val="30"/>
        </w:rPr>
        <w:t xml:space="preserve">C </w:t>
      </w:r>
      <w:r w:rsidR="006F2B2F" w:rsidRPr="006F2B2F">
        <w:rPr>
          <w:szCs w:val="30"/>
          <w:cs/>
        </w:rPr>
        <w:t xml:space="preserve">เมื่อบริษัทจดทะเบียนผิดนัดชำระหนี้ </w:t>
      </w:r>
      <w:r w:rsidR="006F2B2F">
        <w:rPr>
          <w:rFonts w:hint="cs"/>
          <w:szCs w:val="30"/>
          <w:cs/>
        </w:rPr>
        <w:t xml:space="preserve">       </w:t>
      </w:r>
      <w:r w:rsidR="006F2B2F" w:rsidRPr="006F2B2F">
        <w:rPr>
          <w:szCs w:val="30"/>
          <w:cs/>
        </w:rPr>
        <w:t xml:space="preserve">ซึ่งรวมถึงกรณีบริษัทย่อยที่ผิดนัดชำระหนี้ซึ่งมีมูลค่าตั้งแต่ </w:t>
      </w:r>
      <w:r w:rsidR="00B92E2F" w:rsidRPr="00B92E2F">
        <w:rPr>
          <w:szCs w:val="30"/>
        </w:rPr>
        <w:t>25</w:t>
      </w:r>
      <w:r w:rsidR="006F2B2F" w:rsidRPr="006F2B2F">
        <w:rPr>
          <w:szCs w:val="30"/>
          <w:cs/>
        </w:rPr>
        <w:t xml:space="preserve">% ของสินทรัพย์รวมของบริษัทจดทะเบียนตามที่ปรากฏในงบการเงินรวมฉบับล่าสุด โดยกรณีตราสารหนี้ ตลาดหลักทรัพย์ฯ จะอ้างอิงตามการขึ้นเครื่องหมาย </w:t>
      </w:r>
      <w:r w:rsidR="006F2B2F" w:rsidRPr="006F2B2F">
        <w:rPr>
          <w:szCs w:val="30"/>
        </w:rPr>
        <w:t xml:space="preserve">DP </w:t>
      </w:r>
      <w:r w:rsidR="006F2B2F" w:rsidRPr="006F2B2F">
        <w:rPr>
          <w:szCs w:val="30"/>
          <w:cs/>
        </w:rPr>
        <w:t xml:space="preserve">หรือ </w:t>
      </w:r>
      <w:r w:rsidR="006F2B2F" w:rsidRPr="006F2B2F">
        <w:rPr>
          <w:szCs w:val="30"/>
        </w:rPr>
        <w:t xml:space="preserve">FP </w:t>
      </w:r>
      <w:r w:rsidR="006F2B2F" w:rsidRPr="006F2B2F">
        <w:rPr>
          <w:szCs w:val="30"/>
          <w:cs/>
        </w:rPr>
        <w:t xml:space="preserve">ของ </w:t>
      </w:r>
      <w:proofErr w:type="spellStart"/>
      <w:r w:rsidR="006F2B2F" w:rsidRPr="006F2B2F">
        <w:rPr>
          <w:szCs w:val="30"/>
        </w:rPr>
        <w:t>ThaiBMA</w:t>
      </w:r>
      <w:proofErr w:type="spellEnd"/>
      <w:r w:rsidRPr="00E55BFE">
        <w:rPr>
          <w:b/>
          <w:bCs/>
          <w:szCs w:val="30"/>
        </w:rPr>
        <w:tab/>
      </w:r>
    </w:p>
    <w:tbl>
      <w:tblPr>
        <w:tblStyle w:val="TableGrid"/>
        <w:tblW w:w="8647" w:type="dxa"/>
        <w:jc w:val="center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271"/>
      </w:tblGrid>
      <w:tr w:rsidR="000807F5" w:rsidRPr="00E55BFE" w14:paraId="0B51E7F3" w14:textId="77777777" w:rsidTr="00A906C9">
        <w:trPr>
          <w:trHeight w:val="790"/>
          <w:jc w:val="center"/>
        </w:trPr>
        <w:tc>
          <w:tcPr>
            <w:tcW w:w="2376" w:type="dxa"/>
            <w:shd w:val="clear" w:color="auto" w:fill="FFFFFF"/>
          </w:tcPr>
          <w:p w14:paraId="73080CF4" w14:textId="77777777" w:rsidR="000807F5" w:rsidRPr="00E55BFE" w:rsidRDefault="000807F5" w:rsidP="00395513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</w:t>
            </w:r>
          </w:p>
        </w:tc>
        <w:tc>
          <w:tcPr>
            <w:tcW w:w="6271" w:type="dxa"/>
            <w:shd w:val="clear" w:color="auto" w:fill="FFFFFF"/>
          </w:tcPr>
          <w:p w14:paraId="16E5DCBC" w14:textId="77777777" w:rsidR="000807F5" w:rsidRPr="00E55BFE" w:rsidRDefault="000807F5" w:rsidP="00395513">
            <w:pPr>
              <w:rPr>
                <w:sz w:val="16"/>
                <w:szCs w:val="16"/>
                <w:cs/>
              </w:rPr>
            </w:pPr>
          </w:p>
        </w:tc>
      </w:tr>
      <w:tr w:rsidR="000807F5" w:rsidRPr="00E55BFE" w14:paraId="6F14A816" w14:textId="77777777" w:rsidTr="00A906C9">
        <w:trPr>
          <w:jc w:val="center"/>
        </w:trPr>
        <w:tc>
          <w:tcPr>
            <w:tcW w:w="2376" w:type="dxa"/>
          </w:tcPr>
          <w:p w14:paraId="603C0BF9" w14:textId="77777777" w:rsidR="000807F5" w:rsidRPr="00E55BFE" w:rsidRDefault="000807F5" w:rsidP="00395513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271" w:type="dxa"/>
          </w:tcPr>
          <w:p w14:paraId="7AA44039" w14:textId="77777777" w:rsidR="000807F5" w:rsidRPr="00E55BFE" w:rsidRDefault="000807F5" w:rsidP="00395513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0A40B2B6" w14:textId="77777777" w:rsidR="000807F5" w:rsidRPr="00E55BFE" w:rsidRDefault="000807F5" w:rsidP="00395513">
            <w:pPr>
              <w:rPr>
                <w:sz w:val="48"/>
                <w:szCs w:val="48"/>
              </w:rPr>
            </w:pPr>
          </w:p>
        </w:tc>
      </w:tr>
      <w:tr w:rsidR="000807F5" w:rsidRPr="00E55BFE" w14:paraId="237B5784" w14:textId="77777777" w:rsidTr="00A906C9">
        <w:trPr>
          <w:jc w:val="center"/>
        </w:trPr>
        <w:tc>
          <w:tcPr>
            <w:tcW w:w="2376" w:type="dxa"/>
          </w:tcPr>
          <w:p w14:paraId="06814823" w14:textId="77777777" w:rsidR="000807F5" w:rsidRPr="00E55BFE" w:rsidRDefault="000807F5" w:rsidP="00395513">
            <w:r w:rsidRPr="00E55BFE">
              <w:sym w:font="Wingdings 2" w:char="F0A3"/>
            </w:r>
            <w:r w:rsidRPr="00E55BFE">
              <w:rPr>
                <w:cs/>
              </w:rPr>
              <w:t xml:space="preserve"> ไม่เห็นด้วย</w:t>
            </w:r>
          </w:p>
          <w:p w14:paraId="28B908CF" w14:textId="77777777" w:rsidR="000807F5" w:rsidRPr="00E55BFE" w:rsidRDefault="000807F5" w:rsidP="00395513"/>
        </w:tc>
        <w:tc>
          <w:tcPr>
            <w:tcW w:w="6271" w:type="dxa"/>
          </w:tcPr>
          <w:p w14:paraId="5D93B97A" w14:textId="77777777" w:rsidR="000807F5" w:rsidRPr="00E55BFE" w:rsidRDefault="000807F5" w:rsidP="00395513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073F53B7" w14:textId="77777777" w:rsidR="000807F5" w:rsidRPr="00E55BFE" w:rsidRDefault="000807F5" w:rsidP="00395513">
            <w:pPr>
              <w:rPr>
                <w:sz w:val="48"/>
                <w:szCs w:val="48"/>
                <w:cs/>
              </w:rPr>
            </w:pPr>
          </w:p>
        </w:tc>
      </w:tr>
      <w:tr w:rsidR="000807F5" w:rsidRPr="00E55BFE" w14:paraId="27D54333" w14:textId="77777777" w:rsidTr="00A906C9">
        <w:trPr>
          <w:trHeight w:val="1133"/>
          <w:jc w:val="center"/>
        </w:trPr>
        <w:tc>
          <w:tcPr>
            <w:tcW w:w="8647" w:type="dxa"/>
            <w:gridSpan w:val="2"/>
          </w:tcPr>
          <w:p w14:paraId="4DD93A18" w14:textId="77777777" w:rsidR="000807F5" w:rsidRPr="00E55BFE" w:rsidRDefault="000807F5" w:rsidP="00395513">
            <w:r w:rsidRPr="00E55BFE">
              <w:rPr>
                <w:u w:val="single"/>
                <w:cs/>
              </w:rPr>
              <w:t>ข้อเสนอแนะอื่น</w:t>
            </w:r>
            <w:r w:rsidRPr="00E55BFE">
              <w:t xml:space="preserve">: </w:t>
            </w:r>
          </w:p>
          <w:p w14:paraId="21968E13" w14:textId="77777777" w:rsidR="000807F5" w:rsidRPr="00E55BFE" w:rsidRDefault="000807F5" w:rsidP="00395513">
            <w:pPr>
              <w:rPr>
                <w:sz w:val="72"/>
                <w:szCs w:val="72"/>
                <w:cs/>
              </w:rPr>
            </w:pPr>
          </w:p>
        </w:tc>
      </w:tr>
    </w:tbl>
    <w:p w14:paraId="21335BAF" w14:textId="0738A964" w:rsidR="00FA47AC" w:rsidRDefault="00FA47AC" w:rsidP="000807F5">
      <w:pPr>
        <w:pStyle w:val="ListParagraph"/>
        <w:snapToGrid w:val="0"/>
        <w:spacing w:before="240" w:after="120"/>
        <w:ind w:left="0" w:firstLine="567"/>
        <w:contextualSpacing w:val="0"/>
        <w:jc w:val="thaiDistribute"/>
        <w:rPr>
          <w:b/>
          <w:bCs/>
          <w:szCs w:val="30"/>
        </w:rPr>
      </w:pPr>
    </w:p>
    <w:p w14:paraId="23C7212B" w14:textId="29503F2C" w:rsidR="00C7792F" w:rsidRDefault="00C7792F" w:rsidP="000807F5">
      <w:pPr>
        <w:pStyle w:val="ListParagraph"/>
        <w:snapToGrid w:val="0"/>
        <w:spacing w:before="240" w:after="120"/>
        <w:ind w:left="0" w:firstLine="567"/>
        <w:contextualSpacing w:val="0"/>
        <w:jc w:val="thaiDistribute"/>
        <w:rPr>
          <w:b/>
          <w:bCs/>
          <w:szCs w:val="30"/>
        </w:rPr>
      </w:pPr>
    </w:p>
    <w:p w14:paraId="06943894" w14:textId="77777777" w:rsidR="00C7792F" w:rsidRPr="00E55BFE" w:rsidRDefault="00C7792F" w:rsidP="000807F5">
      <w:pPr>
        <w:pStyle w:val="ListParagraph"/>
        <w:snapToGrid w:val="0"/>
        <w:spacing w:before="240" w:after="120"/>
        <w:ind w:left="0" w:firstLine="567"/>
        <w:contextualSpacing w:val="0"/>
        <w:jc w:val="thaiDistribute"/>
        <w:rPr>
          <w:b/>
          <w:bCs/>
          <w:szCs w:val="30"/>
        </w:rPr>
      </w:pPr>
    </w:p>
    <w:p w14:paraId="7822C135" w14:textId="66A6AC36" w:rsidR="00970C63" w:rsidRPr="00E55BFE" w:rsidRDefault="00970C63" w:rsidP="006F2B2F">
      <w:pPr>
        <w:pStyle w:val="ListParagraph"/>
        <w:snapToGrid w:val="0"/>
        <w:spacing w:before="240" w:after="120"/>
        <w:ind w:left="0"/>
        <w:contextualSpacing w:val="0"/>
        <w:jc w:val="thaiDistribute"/>
        <w:rPr>
          <w:szCs w:val="30"/>
        </w:rPr>
      </w:pPr>
      <w:r w:rsidRPr="00E55BFE">
        <w:rPr>
          <w:b/>
          <w:bCs/>
          <w:szCs w:val="30"/>
        </w:rPr>
        <w:lastRenderedPageBreak/>
        <w:t xml:space="preserve">2.4 </w:t>
      </w:r>
      <w:r w:rsidRPr="00E55BFE">
        <w:rPr>
          <w:rFonts w:hint="cs"/>
          <w:szCs w:val="30"/>
          <w:cs/>
        </w:rPr>
        <w:t>กรณีผู้สอบบัญชีไม่แสดงความเห็นต่องบการเงิน</w:t>
      </w:r>
      <w:r w:rsidRPr="00E55BFE">
        <w:rPr>
          <w:szCs w:val="30"/>
        </w:rPr>
        <w:t xml:space="preserve">: </w:t>
      </w:r>
      <w:r w:rsidRPr="00E55BFE">
        <w:rPr>
          <w:rFonts w:hint="cs"/>
          <w:szCs w:val="30"/>
          <w:cs/>
        </w:rPr>
        <w:t xml:space="preserve">ปรับปรุงเป็นการขึ้นเครื่องหมาย </w:t>
      </w:r>
      <w:r w:rsidRPr="00E55BFE">
        <w:rPr>
          <w:szCs w:val="30"/>
        </w:rPr>
        <w:t xml:space="preserve">C </w:t>
      </w:r>
      <w:r w:rsidRPr="00E55BFE">
        <w:rPr>
          <w:rFonts w:hint="cs"/>
          <w:szCs w:val="30"/>
          <w:cs/>
        </w:rPr>
        <w:t>เมื่อผู้สอบบัญชีไม่แสดงความเห็นต่องบการเงินในทุกกรณี</w:t>
      </w:r>
    </w:p>
    <w:tbl>
      <w:tblPr>
        <w:tblStyle w:val="TableGrid"/>
        <w:tblW w:w="8647" w:type="dxa"/>
        <w:jc w:val="center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271"/>
      </w:tblGrid>
      <w:tr w:rsidR="000807F5" w:rsidRPr="00E55BFE" w14:paraId="6CF6312F" w14:textId="77777777" w:rsidTr="00A906C9">
        <w:trPr>
          <w:trHeight w:val="790"/>
          <w:jc w:val="center"/>
        </w:trPr>
        <w:tc>
          <w:tcPr>
            <w:tcW w:w="2376" w:type="dxa"/>
            <w:shd w:val="clear" w:color="auto" w:fill="FFFFFF"/>
          </w:tcPr>
          <w:p w14:paraId="27C78B95" w14:textId="77777777" w:rsidR="000807F5" w:rsidRPr="00E55BFE" w:rsidRDefault="000807F5" w:rsidP="00395513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</w:t>
            </w:r>
          </w:p>
        </w:tc>
        <w:tc>
          <w:tcPr>
            <w:tcW w:w="6271" w:type="dxa"/>
            <w:shd w:val="clear" w:color="auto" w:fill="FFFFFF"/>
          </w:tcPr>
          <w:p w14:paraId="2D428BB4" w14:textId="77777777" w:rsidR="000807F5" w:rsidRPr="00E55BFE" w:rsidRDefault="000807F5" w:rsidP="00395513">
            <w:pPr>
              <w:rPr>
                <w:sz w:val="16"/>
                <w:szCs w:val="16"/>
                <w:cs/>
              </w:rPr>
            </w:pPr>
          </w:p>
        </w:tc>
      </w:tr>
      <w:tr w:rsidR="000807F5" w:rsidRPr="00E55BFE" w14:paraId="20969608" w14:textId="77777777" w:rsidTr="00A906C9">
        <w:trPr>
          <w:jc w:val="center"/>
        </w:trPr>
        <w:tc>
          <w:tcPr>
            <w:tcW w:w="2376" w:type="dxa"/>
          </w:tcPr>
          <w:p w14:paraId="3BC9CC24" w14:textId="77777777" w:rsidR="000807F5" w:rsidRPr="00E55BFE" w:rsidRDefault="000807F5" w:rsidP="00395513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271" w:type="dxa"/>
          </w:tcPr>
          <w:p w14:paraId="47A9427E" w14:textId="77777777" w:rsidR="000807F5" w:rsidRPr="00E55BFE" w:rsidRDefault="000807F5" w:rsidP="00395513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4368A534" w14:textId="77777777" w:rsidR="000807F5" w:rsidRPr="00E55BFE" w:rsidRDefault="000807F5" w:rsidP="00395513">
            <w:pPr>
              <w:rPr>
                <w:sz w:val="48"/>
                <w:szCs w:val="48"/>
              </w:rPr>
            </w:pPr>
          </w:p>
        </w:tc>
      </w:tr>
      <w:tr w:rsidR="000807F5" w:rsidRPr="00E55BFE" w14:paraId="006CF2C1" w14:textId="77777777" w:rsidTr="00A906C9">
        <w:trPr>
          <w:jc w:val="center"/>
        </w:trPr>
        <w:tc>
          <w:tcPr>
            <w:tcW w:w="2376" w:type="dxa"/>
          </w:tcPr>
          <w:p w14:paraId="4C067816" w14:textId="77777777" w:rsidR="000807F5" w:rsidRPr="00E55BFE" w:rsidRDefault="000807F5" w:rsidP="00395513">
            <w:r w:rsidRPr="00E55BFE">
              <w:sym w:font="Wingdings 2" w:char="F0A3"/>
            </w:r>
            <w:r w:rsidRPr="00E55BFE">
              <w:rPr>
                <w:cs/>
              </w:rPr>
              <w:t xml:space="preserve"> ไม่เห็นด้วย</w:t>
            </w:r>
          </w:p>
          <w:p w14:paraId="2F39D343" w14:textId="77777777" w:rsidR="000807F5" w:rsidRPr="00E55BFE" w:rsidRDefault="000807F5" w:rsidP="00395513"/>
        </w:tc>
        <w:tc>
          <w:tcPr>
            <w:tcW w:w="6271" w:type="dxa"/>
          </w:tcPr>
          <w:p w14:paraId="586A8110" w14:textId="77777777" w:rsidR="000807F5" w:rsidRPr="00E55BFE" w:rsidRDefault="000807F5" w:rsidP="00395513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08E626D8" w14:textId="77777777" w:rsidR="000807F5" w:rsidRPr="00E55BFE" w:rsidRDefault="000807F5" w:rsidP="00395513">
            <w:pPr>
              <w:rPr>
                <w:sz w:val="48"/>
                <w:szCs w:val="48"/>
                <w:cs/>
              </w:rPr>
            </w:pPr>
          </w:p>
        </w:tc>
      </w:tr>
      <w:tr w:rsidR="000807F5" w:rsidRPr="00E55BFE" w14:paraId="0F8B59C3" w14:textId="77777777" w:rsidTr="00A906C9">
        <w:trPr>
          <w:trHeight w:val="1133"/>
          <w:jc w:val="center"/>
        </w:trPr>
        <w:tc>
          <w:tcPr>
            <w:tcW w:w="8647" w:type="dxa"/>
            <w:gridSpan w:val="2"/>
          </w:tcPr>
          <w:p w14:paraId="6EA9981F" w14:textId="77777777" w:rsidR="000807F5" w:rsidRPr="00E55BFE" w:rsidRDefault="000807F5" w:rsidP="00395513">
            <w:r w:rsidRPr="00E55BFE">
              <w:rPr>
                <w:u w:val="single"/>
                <w:cs/>
              </w:rPr>
              <w:t>ข้อเสนอแนะอื่น</w:t>
            </w:r>
            <w:r w:rsidRPr="00E55BFE">
              <w:t xml:space="preserve">: </w:t>
            </w:r>
          </w:p>
          <w:p w14:paraId="7B3DDE70" w14:textId="77777777" w:rsidR="000807F5" w:rsidRPr="00E55BFE" w:rsidRDefault="000807F5" w:rsidP="00395513">
            <w:pPr>
              <w:rPr>
                <w:sz w:val="72"/>
                <w:szCs w:val="72"/>
                <w:cs/>
              </w:rPr>
            </w:pPr>
          </w:p>
        </w:tc>
      </w:tr>
    </w:tbl>
    <w:p w14:paraId="39FFDDEA" w14:textId="77777777" w:rsidR="00CA3608" w:rsidRPr="00E301AE" w:rsidRDefault="00CA3608" w:rsidP="008A6B9B">
      <w:pPr>
        <w:spacing w:before="360"/>
        <w:jc w:val="thaiDistribute"/>
        <w:rPr>
          <w:cs/>
        </w:rPr>
      </w:pPr>
      <w:r w:rsidRPr="00E301AE">
        <w:rPr>
          <w:rFonts w:hint="cs"/>
          <w:b/>
          <w:bCs/>
          <w:cs/>
        </w:rPr>
        <w:t xml:space="preserve">ข้อหารือที่ </w:t>
      </w:r>
      <w:r w:rsidRPr="00E301AE">
        <w:rPr>
          <w:b/>
          <w:bCs/>
        </w:rPr>
        <w:t xml:space="preserve">3: </w:t>
      </w:r>
      <w:r w:rsidRPr="00E301AE">
        <w:rPr>
          <w:rFonts w:hint="cs"/>
          <w:b/>
          <w:bCs/>
          <w:cs/>
        </w:rPr>
        <w:t xml:space="preserve">การปรับปรุงมาตรการดำเนินการกรณีมี </w:t>
      </w:r>
      <w:r w:rsidRPr="00E301AE">
        <w:rPr>
          <w:b/>
          <w:bCs/>
        </w:rPr>
        <w:t xml:space="preserve">Free Float </w:t>
      </w:r>
      <w:r w:rsidRPr="00E301AE">
        <w:rPr>
          <w:rFonts w:hint="cs"/>
          <w:b/>
          <w:bCs/>
          <w:cs/>
        </w:rPr>
        <w:t>ไม่เป็นไปตามเกณฑ์</w:t>
      </w:r>
    </w:p>
    <w:p w14:paraId="491F19AE" w14:textId="5C2A043A" w:rsidR="00383A45" w:rsidRPr="00E301AE" w:rsidRDefault="00FA2B93" w:rsidP="006F2B2F">
      <w:pPr>
        <w:pStyle w:val="ListParagraph"/>
        <w:snapToGrid w:val="0"/>
        <w:spacing w:after="120"/>
        <w:ind w:left="0" w:firstLine="709"/>
        <w:contextualSpacing w:val="0"/>
        <w:jc w:val="thaiDistribute"/>
        <w:rPr>
          <w:szCs w:val="30"/>
        </w:rPr>
      </w:pPr>
      <w:r w:rsidRPr="00E301AE">
        <w:rPr>
          <w:rFonts w:hint="cs"/>
          <w:szCs w:val="30"/>
          <w:cs/>
        </w:rPr>
        <w:t>ท่านเห็นด้วย</w:t>
      </w:r>
      <w:r w:rsidR="00902587">
        <w:rPr>
          <w:rFonts w:hint="cs"/>
          <w:szCs w:val="30"/>
          <w:cs/>
        </w:rPr>
        <w:t>หรือไม่</w:t>
      </w:r>
      <w:r w:rsidRPr="00E301AE">
        <w:rPr>
          <w:rFonts w:hint="cs"/>
          <w:szCs w:val="30"/>
          <w:cs/>
        </w:rPr>
        <w:t>กับการ</w:t>
      </w:r>
      <w:r w:rsidR="006F2B2F" w:rsidRPr="00E301AE">
        <w:rPr>
          <w:szCs w:val="30"/>
          <w:cs/>
        </w:rPr>
        <w:t xml:space="preserve">ยกระดับการดำเนินการกับบริษัทจดทะเบียนที่มี </w:t>
      </w:r>
      <w:r w:rsidR="006F2B2F" w:rsidRPr="00E301AE">
        <w:rPr>
          <w:szCs w:val="30"/>
        </w:rPr>
        <w:t xml:space="preserve">Free Float </w:t>
      </w:r>
      <w:r w:rsidR="006F2B2F" w:rsidRPr="00E301AE">
        <w:rPr>
          <w:szCs w:val="30"/>
          <w:cs/>
        </w:rPr>
        <w:t xml:space="preserve">ไม่เป็นไปตามเกณฑ์ เพื่อเพิ่มประสิทธิภาพและให้บริษัทจดทะเบียนเร่งแก้ไขคุณสมบัติดังกล่าว โดยใช้มาตรการการขึ้นเครื่องหมายและ </w:t>
      </w:r>
      <w:r w:rsidR="006F2B2F" w:rsidRPr="00E301AE">
        <w:rPr>
          <w:szCs w:val="30"/>
        </w:rPr>
        <w:t>C</w:t>
      </w:r>
      <w:r w:rsidR="004B51C1">
        <w:rPr>
          <w:szCs w:val="30"/>
        </w:rPr>
        <w:t xml:space="preserve"> </w:t>
      </w:r>
      <w:r w:rsidR="006F2B2F" w:rsidRPr="00E301AE">
        <w:rPr>
          <w:szCs w:val="30"/>
          <w:cs/>
        </w:rPr>
        <w:t xml:space="preserve">และ </w:t>
      </w:r>
      <w:r w:rsidR="006F2B2F" w:rsidRPr="00E301AE">
        <w:rPr>
          <w:szCs w:val="30"/>
        </w:rPr>
        <w:t xml:space="preserve">SP </w:t>
      </w:r>
      <w:r w:rsidR="006F2B2F" w:rsidRPr="00E301AE">
        <w:rPr>
          <w:szCs w:val="30"/>
          <w:cs/>
        </w:rPr>
        <w:t>แทนการเก็บค่าธรรมเนียมส่วนเพิ่มและการประกาศรายชื่อ</w:t>
      </w:r>
      <w:r w:rsidR="00C92A93" w:rsidRPr="00E301AE">
        <w:rPr>
          <w:rFonts w:hint="cs"/>
          <w:szCs w:val="30"/>
          <w:cs/>
        </w:rPr>
        <w:t xml:space="preserve"> </w:t>
      </w:r>
      <w:r w:rsidR="006F2B2F" w:rsidRPr="00E301AE">
        <w:rPr>
          <w:rFonts w:hint="cs"/>
          <w:szCs w:val="30"/>
          <w:cs/>
        </w:rPr>
        <w:t>ดังนี้</w:t>
      </w:r>
    </w:p>
    <w:p w14:paraId="2850D1A0" w14:textId="77777777" w:rsidR="006F2B2F" w:rsidRPr="00E301AE" w:rsidRDefault="006F2B2F" w:rsidP="006F2B2F">
      <w:pPr>
        <w:pStyle w:val="ListParagraph"/>
        <w:numPr>
          <w:ilvl w:val="0"/>
          <w:numId w:val="37"/>
        </w:numPr>
        <w:snapToGrid w:val="0"/>
        <w:ind w:left="1077" w:hanging="357"/>
        <w:contextualSpacing w:val="0"/>
        <w:rPr>
          <w:szCs w:val="30"/>
        </w:rPr>
      </w:pPr>
      <w:r w:rsidRPr="00E301AE">
        <w:rPr>
          <w:rFonts w:hint="cs"/>
          <w:szCs w:val="30"/>
          <w:cs/>
        </w:rPr>
        <w:t xml:space="preserve">ขึ้นเครื่องหมาย </w:t>
      </w:r>
      <w:r w:rsidRPr="00E301AE">
        <w:rPr>
          <w:szCs w:val="30"/>
        </w:rPr>
        <w:t xml:space="preserve">C </w:t>
      </w:r>
      <w:r w:rsidRPr="00E301AE">
        <w:rPr>
          <w:rFonts w:hint="cs"/>
          <w:szCs w:val="30"/>
          <w:cs/>
        </w:rPr>
        <w:t xml:space="preserve">เมื่อบริษัทจดทะเบียนมี </w:t>
      </w:r>
      <w:r w:rsidRPr="00E301AE">
        <w:rPr>
          <w:szCs w:val="30"/>
        </w:rPr>
        <w:t xml:space="preserve">Free Float </w:t>
      </w:r>
      <w:r w:rsidRPr="00E301AE">
        <w:rPr>
          <w:rFonts w:hint="cs"/>
          <w:szCs w:val="30"/>
          <w:cs/>
        </w:rPr>
        <w:t>ไม่เป็นไปตามเกณฑ์</w:t>
      </w:r>
      <w:r w:rsidRPr="00E301AE">
        <w:rPr>
          <w:szCs w:val="30"/>
        </w:rPr>
        <w:t xml:space="preserve"> </w:t>
      </w:r>
    </w:p>
    <w:p w14:paraId="5F133ECA" w14:textId="77777777" w:rsidR="006F2B2F" w:rsidRPr="00E301AE" w:rsidRDefault="006F2B2F" w:rsidP="006F2B2F">
      <w:pPr>
        <w:pStyle w:val="ListParagraph"/>
        <w:numPr>
          <w:ilvl w:val="0"/>
          <w:numId w:val="37"/>
        </w:numPr>
        <w:snapToGrid w:val="0"/>
        <w:ind w:left="1077" w:right="-142" w:hanging="357"/>
        <w:contextualSpacing w:val="0"/>
        <w:rPr>
          <w:szCs w:val="30"/>
        </w:rPr>
      </w:pPr>
      <w:r w:rsidRPr="00E301AE">
        <w:rPr>
          <w:rFonts w:hint="cs"/>
          <w:szCs w:val="30"/>
          <w:cs/>
        </w:rPr>
        <w:t xml:space="preserve">เปลี่ยนเป็นเครื่องหมาย </w:t>
      </w:r>
      <w:r w:rsidRPr="00E301AE">
        <w:rPr>
          <w:szCs w:val="30"/>
        </w:rPr>
        <w:t xml:space="preserve">SP </w:t>
      </w:r>
      <w:r w:rsidRPr="00E301AE">
        <w:rPr>
          <w:rFonts w:hint="cs"/>
          <w:szCs w:val="30"/>
          <w:cs/>
        </w:rPr>
        <w:t xml:space="preserve">เพื่อหยุดพักการซื้อขาย หากบริษัทไม่สามารถแก้ไขคุณสมบัติได้เป็นปีที่ </w:t>
      </w:r>
      <w:r w:rsidRPr="00E301AE">
        <w:rPr>
          <w:szCs w:val="30"/>
        </w:rPr>
        <w:t>2</w:t>
      </w:r>
      <w:r w:rsidRPr="00E301AE">
        <w:rPr>
          <w:rFonts w:hint="cs"/>
          <w:szCs w:val="30"/>
          <w:cs/>
        </w:rPr>
        <w:t xml:space="preserve"> </w:t>
      </w:r>
    </w:p>
    <w:p w14:paraId="305C07A0" w14:textId="12EB9209" w:rsidR="006F2B2F" w:rsidRPr="00E301AE" w:rsidRDefault="006F2B2F" w:rsidP="006F2B2F">
      <w:pPr>
        <w:pStyle w:val="ListParagraph"/>
        <w:numPr>
          <w:ilvl w:val="0"/>
          <w:numId w:val="37"/>
        </w:numPr>
        <w:snapToGrid w:val="0"/>
        <w:spacing w:after="120"/>
        <w:ind w:left="1077" w:hanging="357"/>
        <w:contextualSpacing w:val="0"/>
        <w:rPr>
          <w:szCs w:val="30"/>
        </w:rPr>
      </w:pPr>
      <w:r w:rsidRPr="00E301AE">
        <w:rPr>
          <w:rFonts w:hint="cs"/>
          <w:szCs w:val="30"/>
          <w:cs/>
        </w:rPr>
        <w:t xml:space="preserve">ในกรณีที่ขึ้นเครื่องหมาย </w:t>
      </w:r>
      <w:r w:rsidRPr="00E301AE">
        <w:rPr>
          <w:szCs w:val="30"/>
        </w:rPr>
        <w:t xml:space="preserve">SP </w:t>
      </w:r>
      <w:r w:rsidRPr="00E301AE">
        <w:rPr>
          <w:rFonts w:hint="cs"/>
          <w:szCs w:val="30"/>
          <w:cs/>
        </w:rPr>
        <w:t xml:space="preserve">ติดต่อกันเกิน </w:t>
      </w:r>
      <w:r w:rsidRPr="00E301AE">
        <w:rPr>
          <w:szCs w:val="30"/>
        </w:rPr>
        <w:t xml:space="preserve">2 </w:t>
      </w:r>
      <w:r w:rsidRPr="00E301AE">
        <w:rPr>
          <w:rFonts w:hint="cs"/>
          <w:szCs w:val="30"/>
          <w:cs/>
        </w:rPr>
        <w:t xml:space="preserve">ปี และบริษัทจดทะเบียนยังคงไม่สามารถแก้ไขคุณสมบัติดังกล่าวได้ </w:t>
      </w:r>
      <w:r w:rsidRPr="00E301AE">
        <w:rPr>
          <w:szCs w:val="30"/>
          <w:cs/>
        </w:rPr>
        <w:tab/>
      </w:r>
      <w:r w:rsidRPr="00E301AE">
        <w:rPr>
          <w:rFonts w:hint="cs"/>
          <w:szCs w:val="30"/>
          <w:cs/>
        </w:rPr>
        <w:t>จะเป็นเหตุให้เพิกถอนบริษัทจดทะเบียนตามเกณฑ์เพิกถอนหลักทรัพย์จดทะเบียนในปัจจุบัน</w:t>
      </w:r>
    </w:p>
    <w:p w14:paraId="724E2A86" w14:textId="7EFD3171" w:rsidR="006F2B2F" w:rsidRPr="006F2B2F" w:rsidRDefault="006F2B2F" w:rsidP="00480FC2">
      <w:pPr>
        <w:snapToGrid w:val="0"/>
        <w:spacing w:after="120"/>
        <w:ind w:firstLine="720"/>
        <w:jc w:val="thaiDistribute"/>
      </w:pPr>
      <w:r w:rsidRPr="00E301AE">
        <w:rPr>
          <w:cs/>
        </w:rPr>
        <w:t xml:space="preserve">โดยบริษัทจดทะเบียนสามารถนำส่งรายงาน </w:t>
      </w:r>
      <w:r w:rsidRPr="00E301AE">
        <w:t xml:space="preserve">Free Float </w:t>
      </w:r>
      <w:r w:rsidRPr="00E301AE">
        <w:rPr>
          <w:cs/>
        </w:rPr>
        <w:t>แก่ตลาดหลักทรัพย์ฯ เมื่อสามารถแก้ไขคุณสมบัติดังกล่าวได้ เพื่อให้ตลาดหลักทรัพย์ฯ พิจารณาปลดเครื่องหมายก่อนครบกำหนดเวลา</w:t>
      </w:r>
    </w:p>
    <w:tbl>
      <w:tblPr>
        <w:tblStyle w:val="TableGrid"/>
        <w:tblW w:w="8647" w:type="dxa"/>
        <w:jc w:val="center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271"/>
      </w:tblGrid>
      <w:tr w:rsidR="00C92A93" w:rsidRPr="00156C92" w14:paraId="6BC52051" w14:textId="77777777" w:rsidTr="00FB14F0">
        <w:trPr>
          <w:trHeight w:val="790"/>
          <w:jc w:val="center"/>
        </w:trPr>
        <w:tc>
          <w:tcPr>
            <w:tcW w:w="2376" w:type="dxa"/>
            <w:shd w:val="clear" w:color="auto" w:fill="FFFFFF"/>
          </w:tcPr>
          <w:p w14:paraId="4929075F" w14:textId="2657A77D" w:rsidR="00C92A93" w:rsidRPr="00156C92" w:rsidRDefault="00C92A93" w:rsidP="00C92A93">
            <w:pPr>
              <w:rPr>
                <w:highlight w:val="cyan"/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</w:t>
            </w:r>
          </w:p>
        </w:tc>
        <w:tc>
          <w:tcPr>
            <w:tcW w:w="6271" w:type="dxa"/>
            <w:shd w:val="clear" w:color="auto" w:fill="FFFFFF"/>
          </w:tcPr>
          <w:p w14:paraId="460C9536" w14:textId="0BC11DF0" w:rsidR="00C92A93" w:rsidRPr="00156C92" w:rsidRDefault="00C92A93" w:rsidP="00C92A93">
            <w:pPr>
              <w:rPr>
                <w:sz w:val="16"/>
                <w:szCs w:val="16"/>
                <w:highlight w:val="cyan"/>
                <w:cs/>
              </w:rPr>
            </w:pPr>
          </w:p>
        </w:tc>
      </w:tr>
      <w:tr w:rsidR="00C92A93" w:rsidRPr="00156C92" w14:paraId="41C1ED24" w14:textId="77777777" w:rsidTr="00FB14F0">
        <w:trPr>
          <w:trHeight w:val="790"/>
          <w:jc w:val="center"/>
        </w:trPr>
        <w:tc>
          <w:tcPr>
            <w:tcW w:w="2376" w:type="dxa"/>
            <w:shd w:val="clear" w:color="auto" w:fill="FFFFFF"/>
          </w:tcPr>
          <w:p w14:paraId="2611DE79" w14:textId="2375434C" w:rsidR="00C92A93" w:rsidRPr="008A6B9B" w:rsidRDefault="00C92A93" w:rsidP="00C92A93">
            <w:r w:rsidRPr="008A6B9B">
              <w:sym w:font="Wingdings 2" w:char="F0A3"/>
            </w:r>
            <w:r w:rsidRPr="008A6B9B">
              <w:rPr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271" w:type="dxa"/>
            <w:shd w:val="clear" w:color="auto" w:fill="FFFFFF"/>
          </w:tcPr>
          <w:p w14:paraId="16908819" w14:textId="637A1917" w:rsidR="00C92A93" w:rsidRPr="008A6B9B" w:rsidRDefault="00C92A93" w:rsidP="00C92A93">
            <w:pPr>
              <w:rPr>
                <w:cs/>
              </w:rPr>
            </w:pPr>
            <w:r w:rsidRPr="008A6B9B">
              <w:rPr>
                <w:cs/>
              </w:rPr>
              <w:t>(รายละเอียดและโปรดระบุเหตุผล)</w:t>
            </w:r>
          </w:p>
        </w:tc>
      </w:tr>
      <w:tr w:rsidR="00C92A93" w:rsidRPr="00156C92" w14:paraId="20478060" w14:textId="77777777" w:rsidTr="00FB14F0">
        <w:trPr>
          <w:jc w:val="center"/>
        </w:trPr>
        <w:tc>
          <w:tcPr>
            <w:tcW w:w="2376" w:type="dxa"/>
          </w:tcPr>
          <w:p w14:paraId="2291F883" w14:textId="77777777" w:rsidR="00C92A93" w:rsidRPr="008A6B9B" w:rsidRDefault="00C92A93" w:rsidP="00C92A93">
            <w:r w:rsidRPr="008A6B9B">
              <w:sym w:font="Wingdings 2" w:char="F0A3"/>
            </w:r>
            <w:r w:rsidRPr="008A6B9B">
              <w:rPr>
                <w:cs/>
              </w:rPr>
              <w:t xml:space="preserve"> ไม่เห็นด้วย</w:t>
            </w:r>
          </w:p>
          <w:p w14:paraId="0475AC41" w14:textId="755BCC80" w:rsidR="00C92A93" w:rsidRPr="008A6B9B" w:rsidRDefault="00C92A93" w:rsidP="00C92A93">
            <w:pPr>
              <w:rPr>
                <w:cs/>
              </w:rPr>
            </w:pPr>
          </w:p>
        </w:tc>
        <w:tc>
          <w:tcPr>
            <w:tcW w:w="6271" w:type="dxa"/>
          </w:tcPr>
          <w:p w14:paraId="315DF196" w14:textId="33597443" w:rsidR="00C92A93" w:rsidRPr="008A6B9B" w:rsidRDefault="00C92A93" w:rsidP="00C92A93">
            <w:r w:rsidRPr="008A6B9B">
              <w:rPr>
                <w:cs/>
              </w:rPr>
              <w:t>(รายละเอียดและโปรดระบุเหตุผล)</w:t>
            </w:r>
          </w:p>
          <w:p w14:paraId="7C09D544" w14:textId="77777777" w:rsidR="00C92A93" w:rsidRPr="008A6B9B" w:rsidRDefault="00C92A93" w:rsidP="00C92A93">
            <w:pPr>
              <w:rPr>
                <w:sz w:val="48"/>
                <w:szCs w:val="48"/>
              </w:rPr>
            </w:pPr>
          </w:p>
        </w:tc>
      </w:tr>
      <w:tr w:rsidR="007F0FF5" w:rsidRPr="00156C92" w14:paraId="7C8F880A" w14:textId="77777777" w:rsidTr="00FB14F0">
        <w:trPr>
          <w:trHeight w:val="1133"/>
          <w:jc w:val="center"/>
        </w:trPr>
        <w:tc>
          <w:tcPr>
            <w:tcW w:w="8647" w:type="dxa"/>
            <w:gridSpan w:val="2"/>
          </w:tcPr>
          <w:p w14:paraId="6E592667" w14:textId="77777777" w:rsidR="007F0FF5" w:rsidRPr="008A6B9B" w:rsidRDefault="007F0FF5" w:rsidP="007F0FF5">
            <w:r w:rsidRPr="008A6B9B">
              <w:rPr>
                <w:u w:val="single"/>
                <w:cs/>
              </w:rPr>
              <w:t>ข้อเสนอแนะอื่น</w:t>
            </w:r>
            <w:r w:rsidRPr="008A6B9B">
              <w:t xml:space="preserve">: </w:t>
            </w:r>
          </w:p>
          <w:p w14:paraId="6D23415D" w14:textId="77777777" w:rsidR="007F0FF5" w:rsidRPr="008A6B9B" w:rsidRDefault="007F0FF5" w:rsidP="007F0FF5">
            <w:pPr>
              <w:rPr>
                <w:sz w:val="72"/>
                <w:szCs w:val="72"/>
                <w:cs/>
              </w:rPr>
            </w:pPr>
          </w:p>
        </w:tc>
      </w:tr>
    </w:tbl>
    <w:p w14:paraId="289D952F" w14:textId="77777777" w:rsidR="006F2B2F" w:rsidRDefault="006F2B2F" w:rsidP="009D3B37">
      <w:pPr>
        <w:rPr>
          <w:b/>
          <w:bCs/>
          <w:highlight w:val="cyan"/>
        </w:rPr>
      </w:pPr>
    </w:p>
    <w:p w14:paraId="6DCE2E69" w14:textId="77777777" w:rsidR="003A09CC" w:rsidRDefault="00C92A93" w:rsidP="003A09CC">
      <w:pPr>
        <w:rPr>
          <w:b/>
          <w:bCs/>
        </w:rPr>
      </w:pPr>
      <w:r w:rsidRPr="00E301AE">
        <w:rPr>
          <w:rFonts w:hint="cs"/>
          <w:b/>
          <w:bCs/>
          <w:cs/>
        </w:rPr>
        <w:lastRenderedPageBreak/>
        <w:t xml:space="preserve">ข้อหารือที่ </w:t>
      </w:r>
      <w:r w:rsidRPr="00E301AE">
        <w:rPr>
          <w:b/>
          <w:bCs/>
        </w:rPr>
        <w:t xml:space="preserve">4: </w:t>
      </w:r>
      <w:r w:rsidR="003A09CC" w:rsidRPr="00831DE0">
        <w:rPr>
          <w:rFonts w:hint="cs"/>
          <w:b/>
          <w:bCs/>
          <w:cs/>
        </w:rPr>
        <w:t>ยกระดับการเตือนผู้ลงทุน โดย</w:t>
      </w:r>
      <w:r w:rsidR="003A09CC" w:rsidRPr="00831DE0">
        <w:rPr>
          <w:b/>
          <w:bCs/>
          <w:cs/>
        </w:rPr>
        <w:t>แยกเครื่องหมายเตือนตามเหตุที่แตกต่างกัน</w:t>
      </w:r>
    </w:p>
    <w:p w14:paraId="17623006" w14:textId="6E773236" w:rsidR="0037476E" w:rsidRPr="00E301AE" w:rsidRDefault="00C92A93" w:rsidP="003A09CC">
      <w:r w:rsidRPr="00E301AE">
        <w:rPr>
          <w:b/>
          <w:bCs/>
          <w:cs/>
        </w:rPr>
        <w:tab/>
      </w:r>
      <w:r w:rsidR="00EF7AA3" w:rsidRPr="00E301AE">
        <w:rPr>
          <w:cs/>
        </w:rPr>
        <w:t>ท่านเห็นด้วยหรือไม่</w:t>
      </w:r>
      <w:r w:rsidR="00EF7AA3" w:rsidRPr="00E301AE">
        <w:rPr>
          <w:rFonts w:hint="cs"/>
          <w:cs/>
        </w:rPr>
        <w:t>กับการ</w:t>
      </w:r>
      <w:r w:rsidR="00480FC2" w:rsidRPr="00E301AE">
        <w:rPr>
          <w:cs/>
        </w:rPr>
        <w:t xml:space="preserve">ยกระดับการเตือนผู้ลงทุน โดยแยกเครื่องหมายเตือนออกเป็นหลายประเภทตามเหตุที่แตกต่างกัน เช่น </w:t>
      </w:r>
      <w:r w:rsidR="00480FC2" w:rsidRPr="003A09CC">
        <w:t>C</w:t>
      </w:r>
      <w:r w:rsidR="00C7792F" w:rsidRPr="003A09CC">
        <w:t>C</w:t>
      </w:r>
      <w:r w:rsidR="00480FC2" w:rsidRPr="003A09CC">
        <w:t xml:space="preserve"> </w:t>
      </w:r>
      <w:r w:rsidR="00480FC2" w:rsidRPr="003A09CC">
        <w:rPr>
          <w:cs/>
        </w:rPr>
        <w:t>สำหรับเหตุด้านฐานะการเงิน</w:t>
      </w:r>
      <w:r w:rsidR="00480FC2" w:rsidRPr="003A09CC">
        <w:t>, C</w:t>
      </w:r>
      <w:r w:rsidR="00C7792F" w:rsidRPr="003A09CC">
        <w:t>S</w:t>
      </w:r>
      <w:r w:rsidR="00480FC2" w:rsidRPr="003A09CC">
        <w:t xml:space="preserve"> </w:t>
      </w:r>
      <w:r w:rsidR="00480FC2" w:rsidRPr="003A09CC">
        <w:rPr>
          <w:cs/>
        </w:rPr>
        <w:t xml:space="preserve">สำหรับเหตุเกี่ยวกับงบการเงิน และ </w:t>
      </w:r>
      <w:r w:rsidR="00480FC2" w:rsidRPr="003A09CC">
        <w:t>C</w:t>
      </w:r>
      <w:r w:rsidR="00C7792F" w:rsidRPr="003A09CC">
        <w:t>O</w:t>
      </w:r>
      <w:r w:rsidR="00480FC2" w:rsidRPr="003A09CC">
        <w:t xml:space="preserve"> </w:t>
      </w:r>
      <w:r w:rsidR="00480FC2" w:rsidRPr="003A09CC">
        <w:rPr>
          <w:cs/>
        </w:rPr>
        <w:t>สำหรับเหตุที่บริษัทมีสินทรัพย์เกือบทั้งหมดในรูปเงินสด (</w:t>
      </w:r>
      <w:r w:rsidR="00480FC2" w:rsidRPr="003A09CC">
        <w:t>Cash Company)</w:t>
      </w:r>
      <w:r w:rsidR="00480FC2" w:rsidRPr="00E301AE">
        <w:t xml:space="preserve"> </w:t>
      </w:r>
      <w:r w:rsidR="00480FC2" w:rsidRPr="00E301AE">
        <w:rPr>
          <w:cs/>
        </w:rPr>
        <w:t>เป็นต้น</w:t>
      </w:r>
      <w:r w:rsidR="0037476E" w:rsidRPr="00E301AE">
        <w:rPr>
          <w:cs/>
        </w:rPr>
        <w:t xml:space="preserve"> </w:t>
      </w:r>
    </w:p>
    <w:tbl>
      <w:tblPr>
        <w:tblStyle w:val="TableGrid"/>
        <w:tblW w:w="8647" w:type="dxa"/>
        <w:jc w:val="center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271"/>
      </w:tblGrid>
      <w:tr w:rsidR="0037476E" w:rsidRPr="008A6B9B" w14:paraId="2BCCC1D3" w14:textId="77777777" w:rsidTr="00873BCB">
        <w:trPr>
          <w:trHeight w:val="790"/>
          <w:jc w:val="center"/>
        </w:trPr>
        <w:tc>
          <w:tcPr>
            <w:tcW w:w="2376" w:type="dxa"/>
            <w:shd w:val="clear" w:color="auto" w:fill="FFFFFF"/>
          </w:tcPr>
          <w:p w14:paraId="26CEEF7C" w14:textId="77777777" w:rsidR="0037476E" w:rsidRPr="008A6B9B" w:rsidRDefault="0037476E" w:rsidP="00873BCB">
            <w:pPr>
              <w:rPr>
                <w:cs/>
              </w:rPr>
            </w:pPr>
            <w:r w:rsidRPr="008A6B9B">
              <w:sym w:font="Wingdings 2" w:char="F0A3"/>
            </w:r>
            <w:r w:rsidRPr="008A6B9B">
              <w:rPr>
                <w:cs/>
              </w:rPr>
              <w:t xml:space="preserve"> เห็นด้วย</w:t>
            </w:r>
          </w:p>
        </w:tc>
        <w:tc>
          <w:tcPr>
            <w:tcW w:w="6271" w:type="dxa"/>
            <w:shd w:val="clear" w:color="auto" w:fill="FFFFFF"/>
          </w:tcPr>
          <w:p w14:paraId="6BC626D6" w14:textId="77777777" w:rsidR="0037476E" w:rsidRPr="008A6B9B" w:rsidRDefault="0037476E" w:rsidP="00873BCB">
            <w:pPr>
              <w:rPr>
                <w:sz w:val="16"/>
                <w:szCs w:val="16"/>
                <w:cs/>
              </w:rPr>
            </w:pPr>
          </w:p>
        </w:tc>
      </w:tr>
      <w:tr w:rsidR="0037476E" w:rsidRPr="008A6B9B" w14:paraId="12AB9F23" w14:textId="77777777" w:rsidTr="00873BCB">
        <w:trPr>
          <w:jc w:val="center"/>
        </w:trPr>
        <w:tc>
          <w:tcPr>
            <w:tcW w:w="2376" w:type="dxa"/>
          </w:tcPr>
          <w:p w14:paraId="69348CA6" w14:textId="77777777" w:rsidR="0037476E" w:rsidRPr="008A6B9B" w:rsidRDefault="0037476E" w:rsidP="00873BCB">
            <w:pPr>
              <w:rPr>
                <w:cs/>
              </w:rPr>
            </w:pPr>
            <w:r w:rsidRPr="008A6B9B">
              <w:sym w:font="Wingdings 2" w:char="F0A3"/>
            </w:r>
            <w:r w:rsidRPr="008A6B9B">
              <w:rPr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271" w:type="dxa"/>
          </w:tcPr>
          <w:p w14:paraId="2004A3B5" w14:textId="77777777" w:rsidR="0037476E" w:rsidRPr="008A6B9B" w:rsidRDefault="0037476E" w:rsidP="00873BCB">
            <w:r w:rsidRPr="008A6B9B">
              <w:rPr>
                <w:cs/>
              </w:rPr>
              <w:t>(รายละเอียดและโปรดระบุเหตุผล)</w:t>
            </w:r>
          </w:p>
          <w:p w14:paraId="6D0923B4" w14:textId="77777777" w:rsidR="0037476E" w:rsidRPr="008A6B9B" w:rsidRDefault="0037476E" w:rsidP="00873BCB">
            <w:pPr>
              <w:rPr>
                <w:sz w:val="48"/>
                <w:szCs w:val="48"/>
              </w:rPr>
            </w:pPr>
          </w:p>
        </w:tc>
      </w:tr>
      <w:tr w:rsidR="0037476E" w:rsidRPr="008A6B9B" w14:paraId="037CDB44" w14:textId="77777777" w:rsidTr="00873BCB">
        <w:trPr>
          <w:jc w:val="center"/>
        </w:trPr>
        <w:tc>
          <w:tcPr>
            <w:tcW w:w="2376" w:type="dxa"/>
          </w:tcPr>
          <w:p w14:paraId="5D04C72C" w14:textId="77777777" w:rsidR="0037476E" w:rsidRPr="008A6B9B" w:rsidRDefault="0037476E" w:rsidP="00873BCB">
            <w:r w:rsidRPr="008A6B9B">
              <w:sym w:font="Wingdings 2" w:char="F0A3"/>
            </w:r>
            <w:r w:rsidRPr="008A6B9B">
              <w:rPr>
                <w:cs/>
              </w:rPr>
              <w:t xml:space="preserve"> ไม่เห็นด้วย</w:t>
            </w:r>
          </w:p>
          <w:p w14:paraId="1B59CB70" w14:textId="77777777" w:rsidR="0037476E" w:rsidRPr="008A6B9B" w:rsidRDefault="0037476E" w:rsidP="00873BCB"/>
        </w:tc>
        <w:tc>
          <w:tcPr>
            <w:tcW w:w="6271" w:type="dxa"/>
          </w:tcPr>
          <w:p w14:paraId="5EDE431B" w14:textId="77777777" w:rsidR="0037476E" w:rsidRPr="008A6B9B" w:rsidRDefault="0037476E" w:rsidP="00873BCB">
            <w:r w:rsidRPr="008A6B9B">
              <w:rPr>
                <w:cs/>
              </w:rPr>
              <w:t>(รายละเอียดและโปรดระบุเหตุผล)</w:t>
            </w:r>
          </w:p>
          <w:p w14:paraId="0FC13E39" w14:textId="77777777" w:rsidR="0037476E" w:rsidRPr="008A6B9B" w:rsidRDefault="0037476E" w:rsidP="00873BCB">
            <w:pPr>
              <w:rPr>
                <w:sz w:val="48"/>
                <w:szCs w:val="48"/>
                <w:cs/>
              </w:rPr>
            </w:pPr>
          </w:p>
        </w:tc>
      </w:tr>
      <w:tr w:rsidR="0037476E" w:rsidRPr="00156C92" w14:paraId="3F6F46F8" w14:textId="77777777" w:rsidTr="00873BCB">
        <w:trPr>
          <w:trHeight w:val="1133"/>
          <w:jc w:val="center"/>
        </w:trPr>
        <w:tc>
          <w:tcPr>
            <w:tcW w:w="8647" w:type="dxa"/>
            <w:gridSpan w:val="2"/>
          </w:tcPr>
          <w:p w14:paraId="67F468E9" w14:textId="77777777" w:rsidR="0037476E" w:rsidRPr="008A6B9B" w:rsidRDefault="0037476E" w:rsidP="00873BCB">
            <w:r w:rsidRPr="008A6B9B">
              <w:rPr>
                <w:u w:val="single"/>
                <w:cs/>
              </w:rPr>
              <w:t>ข้อเสนอแนะอื่น</w:t>
            </w:r>
            <w:r w:rsidRPr="008A6B9B">
              <w:t xml:space="preserve">: </w:t>
            </w:r>
          </w:p>
          <w:p w14:paraId="2669AF1A" w14:textId="77777777" w:rsidR="0037476E" w:rsidRPr="008A6B9B" w:rsidRDefault="0037476E" w:rsidP="00873BCB">
            <w:pPr>
              <w:rPr>
                <w:sz w:val="72"/>
                <w:szCs w:val="72"/>
                <w:cs/>
              </w:rPr>
            </w:pPr>
          </w:p>
        </w:tc>
      </w:tr>
    </w:tbl>
    <w:p w14:paraId="685BD5EF" w14:textId="71DC63DC" w:rsidR="00650A6B" w:rsidRPr="00E55BFE" w:rsidRDefault="00650A6B" w:rsidP="00650A6B">
      <w:pPr>
        <w:pStyle w:val="ListParagraph"/>
        <w:snapToGrid w:val="0"/>
        <w:spacing w:before="360"/>
        <w:ind w:left="0"/>
        <w:contextualSpacing w:val="0"/>
        <w:jc w:val="thaiDistribute"/>
        <w:rPr>
          <w:b/>
          <w:bCs/>
          <w:szCs w:val="30"/>
        </w:rPr>
      </w:pPr>
      <w:r w:rsidRPr="00E55BFE">
        <w:rPr>
          <w:b/>
          <w:bCs/>
          <w:szCs w:val="30"/>
          <w:cs/>
        </w:rPr>
        <w:t xml:space="preserve">ข้อหารือที่ </w:t>
      </w:r>
      <w:r w:rsidR="00C92A93">
        <w:rPr>
          <w:b/>
          <w:bCs/>
          <w:szCs w:val="30"/>
        </w:rPr>
        <w:t>5</w:t>
      </w:r>
      <w:r w:rsidRPr="00E55BFE">
        <w:rPr>
          <w:b/>
          <w:bCs/>
          <w:szCs w:val="30"/>
        </w:rPr>
        <w:t xml:space="preserve">: </w:t>
      </w:r>
      <w:r w:rsidRPr="00E55BFE">
        <w:rPr>
          <w:b/>
          <w:bCs/>
          <w:szCs w:val="30"/>
          <w:cs/>
        </w:rPr>
        <w:t>การปรับปรุงกระบวนการ เพื่อลดความซับซ้อน</w:t>
      </w:r>
      <w:r w:rsidRPr="00E55BFE" w:rsidDel="00872EF2">
        <w:rPr>
          <w:b/>
          <w:bCs/>
          <w:szCs w:val="30"/>
        </w:rPr>
        <w:t xml:space="preserve"> </w:t>
      </w:r>
    </w:p>
    <w:p w14:paraId="11804440" w14:textId="2894C1A3" w:rsidR="00650A6B" w:rsidRPr="00E55BFE" w:rsidRDefault="00650A6B" w:rsidP="00480FC2">
      <w:pPr>
        <w:pStyle w:val="ListParagraph"/>
        <w:snapToGrid w:val="0"/>
        <w:spacing w:after="120"/>
        <w:ind w:left="0" w:firstLine="567"/>
        <w:contextualSpacing w:val="0"/>
        <w:jc w:val="thaiDistribute"/>
        <w:rPr>
          <w:b/>
          <w:bCs/>
          <w:szCs w:val="30"/>
        </w:rPr>
      </w:pPr>
      <w:r w:rsidRPr="00E55BFE">
        <w:rPr>
          <w:szCs w:val="30"/>
          <w:cs/>
        </w:rPr>
        <w:t>ท่านเห็นด้วยหรือไม่กับการ</w:t>
      </w:r>
      <w:r w:rsidRPr="00E55BFE">
        <w:rPr>
          <w:rFonts w:hint="cs"/>
          <w:szCs w:val="30"/>
          <w:cs/>
        </w:rPr>
        <w:t>ปรับปรุง</w:t>
      </w:r>
      <w:r w:rsidR="00D84186" w:rsidRPr="00E55BFE">
        <w:rPr>
          <w:szCs w:val="30"/>
          <w:cs/>
        </w:rPr>
        <w:t xml:space="preserve">กระบวนการ เพื่อลดความซับซ้อน </w:t>
      </w:r>
      <w:r w:rsidRPr="00E55BFE">
        <w:rPr>
          <w:szCs w:val="30"/>
          <w:cs/>
        </w:rPr>
        <w:t>ตามที่ตลาดหลักทรัพย์ฯ เสนอ</w:t>
      </w:r>
    </w:p>
    <w:p w14:paraId="6D5AEEC9" w14:textId="653C7157" w:rsidR="00970C63" w:rsidRPr="00E55BFE" w:rsidRDefault="00EF6CB0" w:rsidP="00D43428">
      <w:pPr>
        <w:pStyle w:val="ListParagraph"/>
        <w:snapToGrid w:val="0"/>
        <w:spacing w:before="120" w:after="120"/>
        <w:ind w:left="0"/>
        <w:contextualSpacing w:val="0"/>
        <w:jc w:val="thaiDistribute"/>
        <w:rPr>
          <w:szCs w:val="30"/>
        </w:rPr>
      </w:pPr>
      <w:r>
        <w:rPr>
          <w:b/>
          <w:bCs/>
          <w:szCs w:val="30"/>
        </w:rPr>
        <w:t>5</w:t>
      </w:r>
      <w:r w:rsidR="00970C63" w:rsidRPr="00E55BFE">
        <w:rPr>
          <w:b/>
          <w:bCs/>
          <w:szCs w:val="30"/>
        </w:rPr>
        <w:t>.</w:t>
      </w:r>
      <w:r w:rsidR="00650A6B" w:rsidRPr="00E55BFE">
        <w:rPr>
          <w:b/>
          <w:bCs/>
          <w:szCs w:val="30"/>
        </w:rPr>
        <w:t>1</w:t>
      </w:r>
      <w:r w:rsidR="00D607AD" w:rsidRPr="00E55BFE">
        <w:rPr>
          <w:szCs w:val="30"/>
        </w:rPr>
        <w:t xml:space="preserve"> </w:t>
      </w:r>
      <w:r w:rsidR="00A12FFC" w:rsidRPr="00E55BFE">
        <w:rPr>
          <w:rFonts w:hint="cs"/>
          <w:szCs w:val="30"/>
          <w:cs/>
        </w:rPr>
        <w:t>ปรับปรุงการประกาศเข้าเหตุเพิกถอนกรณีบริษัทจดทะเบียนมีการดำเนินงานหรือฐานะการเงิน</w:t>
      </w:r>
      <w:r w:rsidR="00C7311D" w:rsidRPr="00E55BFE">
        <w:rPr>
          <w:rFonts w:hint="cs"/>
          <w:szCs w:val="30"/>
          <w:cs/>
        </w:rPr>
        <w:t>โดยจะถือเป็นเหตุเพิกถอนเดียวกัน และจะประกาศให้บริษัทเข้าเหตุเพิกถอนเฉพาะครั้งแรกที่บริษัทเข้าเงื่อนไขใดเงื่อนไขหนึ่งตามที่กำหนด</w:t>
      </w:r>
      <w:r w:rsidR="00480FC2">
        <w:rPr>
          <w:rFonts w:hint="cs"/>
          <w:szCs w:val="30"/>
          <w:cs/>
        </w:rPr>
        <w:t xml:space="preserve"> </w:t>
      </w:r>
      <w:r w:rsidR="00480FC2" w:rsidRPr="00480FC2">
        <w:rPr>
          <w:szCs w:val="30"/>
          <w:cs/>
        </w:rPr>
        <w:t>โดยบริษัทจดทะเบียนจะต้องดำเนินการแก้ไขเหตุเพิกถอนและกลับมาซื้อขายได้ตามระยะเวลาที่เข้าเงื่อนไขแรก</w:t>
      </w:r>
    </w:p>
    <w:tbl>
      <w:tblPr>
        <w:tblStyle w:val="TableGrid"/>
        <w:tblW w:w="8647" w:type="dxa"/>
        <w:jc w:val="center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271"/>
      </w:tblGrid>
      <w:tr w:rsidR="000807F5" w:rsidRPr="00E55BFE" w14:paraId="2C927089" w14:textId="77777777" w:rsidTr="00A906C9">
        <w:trPr>
          <w:trHeight w:val="790"/>
          <w:jc w:val="center"/>
        </w:trPr>
        <w:tc>
          <w:tcPr>
            <w:tcW w:w="2376" w:type="dxa"/>
            <w:shd w:val="clear" w:color="auto" w:fill="FFFFFF"/>
          </w:tcPr>
          <w:p w14:paraId="06912FB0" w14:textId="77777777" w:rsidR="000807F5" w:rsidRPr="00E55BFE" w:rsidRDefault="000807F5" w:rsidP="00395513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</w:t>
            </w:r>
          </w:p>
        </w:tc>
        <w:tc>
          <w:tcPr>
            <w:tcW w:w="6271" w:type="dxa"/>
            <w:shd w:val="clear" w:color="auto" w:fill="FFFFFF"/>
          </w:tcPr>
          <w:p w14:paraId="0ADF1E1A" w14:textId="77777777" w:rsidR="000807F5" w:rsidRPr="00E55BFE" w:rsidRDefault="000807F5" w:rsidP="00395513">
            <w:pPr>
              <w:rPr>
                <w:sz w:val="16"/>
                <w:szCs w:val="16"/>
                <w:cs/>
              </w:rPr>
            </w:pPr>
          </w:p>
        </w:tc>
      </w:tr>
      <w:tr w:rsidR="000807F5" w:rsidRPr="00E55BFE" w14:paraId="6FDD5A85" w14:textId="77777777" w:rsidTr="00A906C9">
        <w:trPr>
          <w:jc w:val="center"/>
        </w:trPr>
        <w:tc>
          <w:tcPr>
            <w:tcW w:w="2376" w:type="dxa"/>
          </w:tcPr>
          <w:p w14:paraId="08F40E3E" w14:textId="77777777" w:rsidR="000807F5" w:rsidRPr="00E55BFE" w:rsidRDefault="000807F5" w:rsidP="00395513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271" w:type="dxa"/>
          </w:tcPr>
          <w:p w14:paraId="15D3052B" w14:textId="77777777" w:rsidR="000807F5" w:rsidRPr="00E55BFE" w:rsidRDefault="000807F5" w:rsidP="00395513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5B79EF47" w14:textId="77777777" w:rsidR="000807F5" w:rsidRPr="00E55BFE" w:rsidRDefault="000807F5" w:rsidP="00395513">
            <w:pPr>
              <w:rPr>
                <w:sz w:val="48"/>
                <w:szCs w:val="48"/>
              </w:rPr>
            </w:pPr>
          </w:p>
        </w:tc>
      </w:tr>
      <w:tr w:rsidR="000807F5" w:rsidRPr="00E55BFE" w14:paraId="3FE5B30A" w14:textId="77777777" w:rsidTr="00A906C9">
        <w:trPr>
          <w:jc w:val="center"/>
        </w:trPr>
        <w:tc>
          <w:tcPr>
            <w:tcW w:w="2376" w:type="dxa"/>
          </w:tcPr>
          <w:p w14:paraId="19E69774" w14:textId="77777777" w:rsidR="000807F5" w:rsidRPr="00E55BFE" w:rsidRDefault="000807F5" w:rsidP="00395513">
            <w:r w:rsidRPr="00E55BFE">
              <w:sym w:font="Wingdings 2" w:char="F0A3"/>
            </w:r>
            <w:r w:rsidRPr="00E55BFE">
              <w:rPr>
                <w:cs/>
              </w:rPr>
              <w:t xml:space="preserve"> ไม่เห็นด้วย</w:t>
            </w:r>
          </w:p>
          <w:p w14:paraId="3E4D0FC9" w14:textId="77777777" w:rsidR="000807F5" w:rsidRPr="00E55BFE" w:rsidRDefault="000807F5" w:rsidP="00395513"/>
        </w:tc>
        <w:tc>
          <w:tcPr>
            <w:tcW w:w="6271" w:type="dxa"/>
          </w:tcPr>
          <w:p w14:paraId="2D637946" w14:textId="77777777" w:rsidR="000807F5" w:rsidRPr="00E55BFE" w:rsidRDefault="000807F5" w:rsidP="00395513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5C303171" w14:textId="77777777" w:rsidR="000807F5" w:rsidRPr="00E55BFE" w:rsidRDefault="000807F5" w:rsidP="00395513">
            <w:pPr>
              <w:rPr>
                <w:sz w:val="48"/>
                <w:szCs w:val="48"/>
                <w:cs/>
              </w:rPr>
            </w:pPr>
          </w:p>
        </w:tc>
      </w:tr>
      <w:tr w:rsidR="000807F5" w:rsidRPr="00E55BFE" w14:paraId="30A527EE" w14:textId="77777777" w:rsidTr="00A906C9">
        <w:trPr>
          <w:trHeight w:val="1133"/>
          <w:jc w:val="center"/>
        </w:trPr>
        <w:tc>
          <w:tcPr>
            <w:tcW w:w="8647" w:type="dxa"/>
            <w:gridSpan w:val="2"/>
          </w:tcPr>
          <w:p w14:paraId="6A124B31" w14:textId="77777777" w:rsidR="000807F5" w:rsidRPr="00E55BFE" w:rsidRDefault="000807F5" w:rsidP="00395513">
            <w:r w:rsidRPr="00E55BFE">
              <w:rPr>
                <w:u w:val="single"/>
                <w:cs/>
              </w:rPr>
              <w:t>ข้อเสนอแนะอื่น</w:t>
            </w:r>
            <w:r w:rsidRPr="00E55BFE">
              <w:t xml:space="preserve">: </w:t>
            </w:r>
          </w:p>
          <w:p w14:paraId="5ADB785B" w14:textId="77777777" w:rsidR="000807F5" w:rsidRPr="00E55BFE" w:rsidRDefault="000807F5" w:rsidP="00395513">
            <w:pPr>
              <w:rPr>
                <w:sz w:val="72"/>
                <w:szCs w:val="72"/>
                <w:cs/>
              </w:rPr>
            </w:pPr>
          </w:p>
        </w:tc>
      </w:tr>
    </w:tbl>
    <w:p w14:paraId="4A008E72" w14:textId="77777777" w:rsidR="00897B4C" w:rsidRDefault="00897B4C" w:rsidP="008168A0">
      <w:pPr>
        <w:pStyle w:val="ListParagraph"/>
        <w:snapToGrid w:val="0"/>
        <w:spacing w:before="360" w:after="120"/>
        <w:ind w:left="0"/>
        <w:contextualSpacing w:val="0"/>
        <w:jc w:val="thaiDistribute"/>
        <w:rPr>
          <w:b/>
          <w:bCs/>
          <w:szCs w:val="30"/>
        </w:rPr>
      </w:pPr>
    </w:p>
    <w:p w14:paraId="45F78D79" w14:textId="76E4661A" w:rsidR="00CF21AC" w:rsidRDefault="00EF6CB0" w:rsidP="008168A0">
      <w:pPr>
        <w:pStyle w:val="ListParagraph"/>
        <w:snapToGrid w:val="0"/>
        <w:spacing w:before="360" w:after="120"/>
        <w:ind w:left="0"/>
        <w:contextualSpacing w:val="0"/>
        <w:jc w:val="thaiDistribute"/>
        <w:rPr>
          <w:b/>
          <w:bCs/>
          <w:szCs w:val="30"/>
        </w:rPr>
      </w:pPr>
      <w:r w:rsidRPr="00E301AE">
        <w:rPr>
          <w:b/>
          <w:bCs/>
          <w:szCs w:val="30"/>
        </w:rPr>
        <w:lastRenderedPageBreak/>
        <w:t xml:space="preserve">5.2 </w:t>
      </w:r>
      <w:r w:rsidR="00480FC2" w:rsidRPr="00E301AE">
        <w:rPr>
          <w:szCs w:val="30"/>
          <w:cs/>
        </w:rPr>
        <w:t xml:space="preserve">การใช้เครื่องหมาย </w:t>
      </w:r>
      <w:r w:rsidR="00480FC2" w:rsidRPr="00E301AE">
        <w:rPr>
          <w:szCs w:val="30"/>
        </w:rPr>
        <w:t>NP</w:t>
      </w:r>
      <w:r w:rsidR="00897B4C">
        <w:rPr>
          <w:szCs w:val="30"/>
        </w:rPr>
        <w:t xml:space="preserve"> (Notice Pending)</w:t>
      </w:r>
      <w:r w:rsidR="00480FC2" w:rsidRPr="00E301AE">
        <w:rPr>
          <w:szCs w:val="30"/>
        </w:rPr>
        <w:t xml:space="preserve"> </w:t>
      </w:r>
      <w:r w:rsidR="00480FC2" w:rsidRPr="00E301AE">
        <w:rPr>
          <w:szCs w:val="30"/>
          <w:cs/>
        </w:rPr>
        <w:t xml:space="preserve">และ </w:t>
      </w:r>
      <w:r w:rsidR="00480FC2" w:rsidRPr="00E301AE">
        <w:rPr>
          <w:szCs w:val="30"/>
        </w:rPr>
        <w:t>SP</w:t>
      </w:r>
      <w:r w:rsidR="00897B4C">
        <w:rPr>
          <w:szCs w:val="30"/>
        </w:rPr>
        <w:t xml:space="preserve"> (Suspension)</w:t>
      </w:r>
      <w:r w:rsidR="00480FC2" w:rsidRPr="00E301AE">
        <w:rPr>
          <w:szCs w:val="30"/>
        </w:rPr>
        <w:t xml:space="preserve"> </w:t>
      </w:r>
      <w:r w:rsidR="00480FC2" w:rsidRPr="00E301AE">
        <w:rPr>
          <w:szCs w:val="30"/>
          <w:cs/>
        </w:rPr>
        <w:t>เตือนผู้ลงทุนในกรณีที่บริษัท</w:t>
      </w:r>
      <w:r w:rsidR="008168A0">
        <w:rPr>
          <w:rFonts w:hint="cs"/>
          <w:szCs w:val="30"/>
          <w:cs/>
        </w:rPr>
        <w:t>จดทะเบียน</w:t>
      </w:r>
      <w:r w:rsidR="00480FC2" w:rsidRPr="00E301AE">
        <w:rPr>
          <w:szCs w:val="30"/>
          <w:cs/>
        </w:rPr>
        <w:t>มีกรรมการตรวจสอบ (</w:t>
      </w:r>
      <w:r w:rsidR="00480FC2" w:rsidRPr="00E301AE">
        <w:rPr>
          <w:szCs w:val="30"/>
        </w:rPr>
        <w:t xml:space="preserve">Audit Committee: AC) </w:t>
      </w:r>
      <w:r w:rsidR="00480FC2" w:rsidRPr="00E301AE">
        <w:rPr>
          <w:szCs w:val="30"/>
          <w:cs/>
        </w:rPr>
        <w:t xml:space="preserve">ไม่ครบ แทนการประกาศรายชื่อทุกเดือน </w:t>
      </w:r>
      <w:r w:rsidR="008168A0" w:rsidRPr="00E178FC">
        <w:rPr>
          <w:rFonts w:hint="cs"/>
          <w:szCs w:val="30"/>
          <w:cs/>
        </w:rPr>
        <w:t>ซึ่งเป็นเครื่องมือเตือนที่มีประสิทธิภาพและสอดคล้องกับเหตุ</w:t>
      </w:r>
      <w:r w:rsidR="008168A0">
        <w:rPr>
          <w:rFonts w:hint="cs"/>
          <w:szCs w:val="30"/>
          <w:cs/>
        </w:rPr>
        <w:t>การณ์</w:t>
      </w:r>
      <w:r w:rsidR="008168A0" w:rsidRPr="00E178FC">
        <w:rPr>
          <w:rFonts w:hint="cs"/>
          <w:szCs w:val="30"/>
          <w:cs/>
        </w:rPr>
        <w:t>อื่น</w:t>
      </w:r>
      <w:r w:rsidR="002E6CE1">
        <w:rPr>
          <w:rFonts w:hint="cs"/>
          <w:szCs w:val="30"/>
          <w:cs/>
        </w:rPr>
        <w:t xml:space="preserve"> </w:t>
      </w:r>
      <w:r w:rsidR="008168A0" w:rsidRPr="00E178FC">
        <w:rPr>
          <w:rFonts w:hint="cs"/>
          <w:szCs w:val="30"/>
          <w:cs/>
        </w:rPr>
        <w:t>ๆ</w:t>
      </w:r>
    </w:p>
    <w:tbl>
      <w:tblPr>
        <w:tblStyle w:val="TableGrid"/>
        <w:tblW w:w="8647" w:type="dxa"/>
        <w:jc w:val="center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271"/>
      </w:tblGrid>
      <w:tr w:rsidR="00395513" w:rsidRPr="00E55BFE" w14:paraId="1BBFBE8F" w14:textId="77777777" w:rsidTr="00A906C9">
        <w:trPr>
          <w:trHeight w:val="790"/>
          <w:jc w:val="center"/>
        </w:trPr>
        <w:tc>
          <w:tcPr>
            <w:tcW w:w="2376" w:type="dxa"/>
            <w:shd w:val="clear" w:color="auto" w:fill="FFFFFF"/>
          </w:tcPr>
          <w:p w14:paraId="46304BCB" w14:textId="77777777" w:rsidR="00395513" w:rsidRPr="00E55BFE" w:rsidRDefault="00395513" w:rsidP="00395513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</w:t>
            </w:r>
          </w:p>
        </w:tc>
        <w:tc>
          <w:tcPr>
            <w:tcW w:w="6271" w:type="dxa"/>
            <w:shd w:val="clear" w:color="auto" w:fill="FFFFFF"/>
          </w:tcPr>
          <w:p w14:paraId="45D872FA" w14:textId="77777777" w:rsidR="00395513" w:rsidRPr="00E55BFE" w:rsidRDefault="00395513" w:rsidP="00395513">
            <w:pPr>
              <w:rPr>
                <w:sz w:val="16"/>
                <w:szCs w:val="16"/>
                <w:cs/>
              </w:rPr>
            </w:pPr>
          </w:p>
        </w:tc>
      </w:tr>
      <w:tr w:rsidR="00395513" w:rsidRPr="00E55BFE" w14:paraId="464170DC" w14:textId="77777777" w:rsidTr="00A906C9">
        <w:trPr>
          <w:jc w:val="center"/>
        </w:trPr>
        <w:tc>
          <w:tcPr>
            <w:tcW w:w="2376" w:type="dxa"/>
          </w:tcPr>
          <w:p w14:paraId="25FE3058" w14:textId="77777777" w:rsidR="00395513" w:rsidRPr="00E55BFE" w:rsidRDefault="00395513" w:rsidP="00395513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271" w:type="dxa"/>
          </w:tcPr>
          <w:p w14:paraId="239162E2" w14:textId="77777777" w:rsidR="00395513" w:rsidRPr="00E55BFE" w:rsidRDefault="00395513" w:rsidP="00395513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1B8B3373" w14:textId="77777777" w:rsidR="00395513" w:rsidRPr="00E55BFE" w:rsidRDefault="00395513" w:rsidP="00395513">
            <w:pPr>
              <w:rPr>
                <w:sz w:val="48"/>
                <w:szCs w:val="48"/>
              </w:rPr>
            </w:pPr>
          </w:p>
        </w:tc>
      </w:tr>
      <w:tr w:rsidR="00395513" w:rsidRPr="00E55BFE" w14:paraId="7F3959FD" w14:textId="77777777" w:rsidTr="00A906C9">
        <w:trPr>
          <w:jc w:val="center"/>
        </w:trPr>
        <w:tc>
          <w:tcPr>
            <w:tcW w:w="2376" w:type="dxa"/>
          </w:tcPr>
          <w:p w14:paraId="57937698" w14:textId="77777777" w:rsidR="00395513" w:rsidRPr="00E55BFE" w:rsidRDefault="00395513" w:rsidP="00395513">
            <w:r w:rsidRPr="00E55BFE">
              <w:sym w:font="Wingdings 2" w:char="F0A3"/>
            </w:r>
            <w:r w:rsidRPr="00E55BFE">
              <w:rPr>
                <w:cs/>
              </w:rPr>
              <w:t xml:space="preserve"> ไม่เห็นด้วย</w:t>
            </w:r>
          </w:p>
          <w:p w14:paraId="4F399AC8" w14:textId="77777777" w:rsidR="00395513" w:rsidRPr="00E55BFE" w:rsidRDefault="00395513" w:rsidP="00395513"/>
        </w:tc>
        <w:tc>
          <w:tcPr>
            <w:tcW w:w="6271" w:type="dxa"/>
          </w:tcPr>
          <w:p w14:paraId="6FF3C445" w14:textId="77777777" w:rsidR="00395513" w:rsidRPr="00E55BFE" w:rsidRDefault="00395513" w:rsidP="00395513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75BD6E32" w14:textId="77777777" w:rsidR="00395513" w:rsidRPr="00E55BFE" w:rsidRDefault="00395513" w:rsidP="00395513">
            <w:pPr>
              <w:rPr>
                <w:sz w:val="48"/>
                <w:szCs w:val="48"/>
                <w:cs/>
              </w:rPr>
            </w:pPr>
          </w:p>
        </w:tc>
      </w:tr>
      <w:tr w:rsidR="00395513" w:rsidRPr="00E55BFE" w14:paraId="6C0AF3D2" w14:textId="77777777" w:rsidTr="00A906C9">
        <w:trPr>
          <w:trHeight w:val="1133"/>
          <w:jc w:val="center"/>
        </w:trPr>
        <w:tc>
          <w:tcPr>
            <w:tcW w:w="8647" w:type="dxa"/>
            <w:gridSpan w:val="2"/>
          </w:tcPr>
          <w:p w14:paraId="563E396B" w14:textId="77777777" w:rsidR="00395513" w:rsidRPr="00E55BFE" w:rsidRDefault="00395513" w:rsidP="00395513">
            <w:r w:rsidRPr="00E55BFE">
              <w:rPr>
                <w:u w:val="single"/>
                <w:cs/>
              </w:rPr>
              <w:t>ข้อเสนอแนะอื่น</w:t>
            </w:r>
            <w:r w:rsidRPr="00E55BFE">
              <w:t xml:space="preserve">: </w:t>
            </w:r>
          </w:p>
          <w:p w14:paraId="2C2D971D" w14:textId="77777777" w:rsidR="00395513" w:rsidRPr="00E55BFE" w:rsidRDefault="00395513" w:rsidP="00395513">
            <w:pPr>
              <w:rPr>
                <w:sz w:val="72"/>
                <w:szCs w:val="72"/>
                <w:cs/>
              </w:rPr>
            </w:pPr>
          </w:p>
        </w:tc>
      </w:tr>
    </w:tbl>
    <w:p w14:paraId="39B427CD" w14:textId="6B0026F0" w:rsidR="00BF1059" w:rsidRPr="00E55BFE" w:rsidRDefault="00872EF2" w:rsidP="00650A6B">
      <w:pPr>
        <w:pStyle w:val="ListParagraph"/>
        <w:snapToGrid w:val="0"/>
        <w:spacing w:before="360"/>
        <w:ind w:left="0"/>
        <w:contextualSpacing w:val="0"/>
        <w:jc w:val="thaiDistribute"/>
        <w:rPr>
          <w:b/>
          <w:bCs/>
          <w:szCs w:val="30"/>
        </w:rPr>
      </w:pPr>
      <w:r w:rsidRPr="00E55BFE">
        <w:rPr>
          <w:b/>
          <w:bCs/>
          <w:szCs w:val="30"/>
          <w:cs/>
        </w:rPr>
        <w:t xml:space="preserve">ข้อหารือที่ </w:t>
      </w:r>
      <w:r w:rsidR="00C92A93">
        <w:rPr>
          <w:b/>
          <w:bCs/>
          <w:szCs w:val="30"/>
        </w:rPr>
        <w:t>6</w:t>
      </w:r>
      <w:r w:rsidRPr="00E55BFE">
        <w:rPr>
          <w:b/>
          <w:bCs/>
          <w:szCs w:val="30"/>
        </w:rPr>
        <w:t xml:space="preserve">: </w:t>
      </w:r>
      <w:r w:rsidRPr="00E55BFE">
        <w:rPr>
          <w:b/>
          <w:bCs/>
          <w:szCs w:val="30"/>
          <w:cs/>
        </w:rPr>
        <w:t xml:space="preserve">การปรับปรุงการพิจารณาคุณสมบัติของบริษัท </w:t>
      </w:r>
      <w:r w:rsidRPr="00E55BFE">
        <w:rPr>
          <w:b/>
          <w:bCs/>
          <w:szCs w:val="30"/>
        </w:rPr>
        <w:t>Backdoor Listing</w:t>
      </w:r>
      <w:r w:rsidRPr="00E55BFE" w:rsidDel="00872EF2">
        <w:rPr>
          <w:b/>
          <w:bCs/>
          <w:szCs w:val="30"/>
        </w:rPr>
        <w:t xml:space="preserve"> </w:t>
      </w:r>
      <w:bookmarkEnd w:id="6"/>
    </w:p>
    <w:p w14:paraId="1F1FB9CF" w14:textId="090D0F9B" w:rsidR="00116505" w:rsidRPr="00E55BFE" w:rsidRDefault="00116505" w:rsidP="00A906C9">
      <w:pPr>
        <w:pStyle w:val="ListParagraph"/>
        <w:snapToGrid w:val="0"/>
        <w:spacing w:before="120" w:after="120"/>
        <w:ind w:left="0" w:firstLine="567"/>
        <w:contextualSpacing w:val="0"/>
        <w:jc w:val="thaiDistribute"/>
        <w:rPr>
          <w:szCs w:val="30"/>
        </w:rPr>
      </w:pPr>
      <w:r w:rsidRPr="00E55BFE">
        <w:rPr>
          <w:szCs w:val="30"/>
          <w:cs/>
        </w:rPr>
        <w:t>ท่านเห็นด้วยหรือไม่กับ</w:t>
      </w:r>
      <w:r w:rsidR="00FA53DB" w:rsidRPr="00E55BFE">
        <w:rPr>
          <w:szCs w:val="30"/>
          <w:cs/>
        </w:rPr>
        <w:t>การ</w:t>
      </w:r>
      <w:r w:rsidR="00FA53DB" w:rsidRPr="00E55BFE">
        <w:rPr>
          <w:rFonts w:hint="cs"/>
          <w:szCs w:val="30"/>
          <w:cs/>
        </w:rPr>
        <w:t>ปรับปรุงการ</w:t>
      </w:r>
      <w:r w:rsidR="00FA53DB" w:rsidRPr="00E55BFE">
        <w:rPr>
          <w:szCs w:val="30"/>
          <w:cs/>
        </w:rPr>
        <w:t xml:space="preserve">พิจารณาคุณสมบัติของบริษัท </w:t>
      </w:r>
      <w:r w:rsidR="00FA53DB" w:rsidRPr="00E55BFE">
        <w:rPr>
          <w:szCs w:val="30"/>
        </w:rPr>
        <w:t>Backdoor Listing</w:t>
      </w:r>
      <w:r w:rsidRPr="00E55BFE">
        <w:rPr>
          <w:szCs w:val="30"/>
          <w:cs/>
        </w:rPr>
        <w:t xml:space="preserve"> ตามที่ตลาดหลักทรัพย์ฯ เสนอ</w:t>
      </w:r>
    </w:p>
    <w:p w14:paraId="1F67D5EC" w14:textId="3DA2C2F4" w:rsidR="00F16BF2" w:rsidRPr="00E55BFE" w:rsidRDefault="00C92A93" w:rsidP="00A906C9">
      <w:pPr>
        <w:snapToGrid w:val="0"/>
        <w:spacing w:before="120" w:after="120"/>
        <w:jc w:val="thaiDistribute"/>
      </w:pPr>
      <w:r>
        <w:rPr>
          <w:b/>
          <w:bCs/>
        </w:rPr>
        <w:t>6</w:t>
      </w:r>
      <w:r w:rsidR="00F16BF2" w:rsidRPr="00E55BFE">
        <w:rPr>
          <w:b/>
          <w:bCs/>
        </w:rPr>
        <w:t>.1</w:t>
      </w:r>
      <w:r w:rsidR="00F16BF2" w:rsidRPr="00E55BFE">
        <w:t xml:space="preserve"> </w:t>
      </w:r>
      <w:r w:rsidR="00887C57" w:rsidRPr="00E55BFE">
        <w:rPr>
          <w:cs/>
        </w:rPr>
        <w:t xml:space="preserve">สำนักงาน ก.ล.ต. </w:t>
      </w:r>
      <w:r w:rsidR="00887C57" w:rsidRPr="00E55BFE">
        <w:rPr>
          <w:rFonts w:hint="cs"/>
          <w:cs/>
        </w:rPr>
        <w:t xml:space="preserve">จะร่วมพิจารณาคุณสมบัติของบริษัท </w:t>
      </w:r>
      <w:r w:rsidR="00887C57" w:rsidRPr="00E55BFE">
        <w:t xml:space="preserve">Backdoor Listing </w:t>
      </w:r>
      <w:r w:rsidR="00887C57" w:rsidRPr="00E55BFE">
        <w:rPr>
          <w:rFonts w:hint="cs"/>
          <w:cs/>
        </w:rPr>
        <w:t xml:space="preserve">เช่นเดียวกันกับกรณี </w:t>
      </w:r>
      <w:r w:rsidR="00887C57" w:rsidRPr="00E55BFE">
        <w:t>IPO</w:t>
      </w:r>
      <w:r w:rsidR="007F277A" w:rsidRPr="00E55BFE">
        <w:rPr>
          <w:cs/>
        </w:rPr>
        <w:t xml:space="preserve"> </w:t>
      </w:r>
      <w:r w:rsidR="00887C57" w:rsidRPr="00E55BFE">
        <w:rPr>
          <w:rFonts w:hint="cs"/>
          <w:cs/>
        </w:rPr>
        <w:t>เพื่อให้บริษัทที่จะเข้าจดทะเบียนไม่ว่าด้วยช่องทางใด</w:t>
      </w:r>
      <w:r w:rsidR="00C865D7">
        <w:rPr>
          <w:rFonts w:hint="cs"/>
          <w:cs/>
        </w:rPr>
        <w:t>มีคุณภาพใกล้เคียงกัน</w:t>
      </w:r>
    </w:p>
    <w:tbl>
      <w:tblPr>
        <w:tblStyle w:val="TableGrid"/>
        <w:tblW w:w="8647" w:type="dxa"/>
        <w:jc w:val="center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271"/>
      </w:tblGrid>
      <w:tr w:rsidR="00323C29" w:rsidRPr="00E55BFE" w14:paraId="58DA3C6B" w14:textId="77777777" w:rsidTr="00A906C9">
        <w:trPr>
          <w:trHeight w:val="790"/>
          <w:jc w:val="center"/>
        </w:trPr>
        <w:tc>
          <w:tcPr>
            <w:tcW w:w="2376" w:type="dxa"/>
            <w:shd w:val="clear" w:color="auto" w:fill="FFFFFF"/>
          </w:tcPr>
          <w:p w14:paraId="5212FE2E" w14:textId="77777777" w:rsidR="00323C29" w:rsidRPr="00E55BFE" w:rsidRDefault="00323C29" w:rsidP="008144F7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</w:t>
            </w:r>
          </w:p>
        </w:tc>
        <w:tc>
          <w:tcPr>
            <w:tcW w:w="6271" w:type="dxa"/>
            <w:shd w:val="clear" w:color="auto" w:fill="FFFFFF"/>
          </w:tcPr>
          <w:p w14:paraId="3DAE0A9F" w14:textId="77777777" w:rsidR="00323C29" w:rsidRPr="00E55BFE" w:rsidRDefault="00323C29" w:rsidP="008144F7">
            <w:pPr>
              <w:rPr>
                <w:sz w:val="16"/>
                <w:szCs w:val="16"/>
                <w:cs/>
              </w:rPr>
            </w:pPr>
          </w:p>
        </w:tc>
      </w:tr>
      <w:tr w:rsidR="00323C29" w:rsidRPr="00E55BFE" w14:paraId="0FFEE2F7" w14:textId="77777777" w:rsidTr="00A906C9">
        <w:trPr>
          <w:jc w:val="center"/>
        </w:trPr>
        <w:tc>
          <w:tcPr>
            <w:tcW w:w="2376" w:type="dxa"/>
          </w:tcPr>
          <w:p w14:paraId="474CB9B9" w14:textId="77777777" w:rsidR="00323C29" w:rsidRPr="00E55BFE" w:rsidRDefault="00323C29" w:rsidP="008144F7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271" w:type="dxa"/>
          </w:tcPr>
          <w:p w14:paraId="657DDAC7" w14:textId="77777777" w:rsidR="00323C29" w:rsidRPr="00E55BFE" w:rsidRDefault="00323C29" w:rsidP="008144F7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283EE5B4" w14:textId="77777777" w:rsidR="00323C29" w:rsidRPr="00E55BFE" w:rsidRDefault="00323C29" w:rsidP="008144F7">
            <w:pPr>
              <w:rPr>
                <w:sz w:val="48"/>
                <w:szCs w:val="48"/>
              </w:rPr>
            </w:pPr>
          </w:p>
        </w:tc>
      </w:tr>
      <w:tr w:rsidR="00323C29" w:rsidRPr="00E55BFE" w14:paraId="3D4C292B" w14:textId="77777777" w:rsidTr="00A906C9">
        <w:trPr>
          <w:jc w:val="center"/>
        </w:trPr>
        <w:tc>
          <w:tcPr>
            <w:tcW w:w="2376" w:type="dxa"/>
          </w:tcPr>
          <w:p w14:paraId="4055D687" w14:textId="77777777" w:rsidR="00323C29" w:rsidRPr="00E55BFE" w:rsidRDefault="00323C29" w:rsidP="008144F7">
            <w:r w:rsidRPr="00E55BFE">
              <w:sym w:font="Wingdings 2" w:char="F0A3"/>
            </w:r>
            <w:r w:rsidRPr="00E55BFE">
              <w:rPr>
                <w:cs/>
              </w:rPr>
              <w:t xml:space="preserve"> ไม่เห็นด้วย</w:t>
            </w:r>
          </w:p>
          <w:p w14:paraId="3813C6BF" w14:textId="77777777" w:rsidR="00323C29" w:rsidRPr="00E55BFE" w:rsidRDefault="00323C29" w:rsidP="008144F7"/>
        </w:tc>
        <w:tc>
          <w:tcPr>
            <w:tcW w:w="6271" w:type="dxa"/>
          </w:tcPr>
          <w:p w14:paraId="69BC4EB9" w14:textId="77777777" w:rsidR="00323C29" w:rsidRPr="00E55BFE" w:rsidRDefault="00323C29" w:rsidP="008144F7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7824F807" w14:textId="77777777" w:rsidR="00323C29" w:rsidRPr="00E55BFE" w:rsidRDefault="00323C29" w:rsidP="008144F7">
            <w:pPr>
              <w:rPr>
                <w:sz w:val="48"/>
                <w:szCs w:val="48"/>
                <w:cs/>
              </w:rPr>
            </w:pPr>
          </w:p>
        </w:tc>
      </w:tr>
      <w:tr w:rsidR="00323C29" w:rsidRPr="00E55BFE" w14:paraId="61EF7B13" w14:textId="77777777" w:rsidTr="00A906C9">
        <w:trPr>
          <w:trHeight w:val="1133"/>
          <w:jc w:val="center"/>
        </w:trPr>
        <w:tc>
          <w:tcPr>
            <w:tcW w:w="8647" w:type="dxa"/>
            <w:gridSpan w:val="2"/>
          </w:tcPr>
          <w:p w14:paraId="2DD41D94" w14:textId="77777777" w:rsidR="00323C29" w:rsidRPr="00E55BFE" w:rsidRDefault="00323C29" w:rsidP="008144F7">
            <w:r w:rsidRPr="00E55BFE">
              <w:rPr>
                <w:u w:val="single"/>
                <w:cs/>
              </w:rPr>
              <w:t>ข้อเสนอแนะอื่น</w:t>
            </w:r>
            <w:r w:rsidRPr="00E55BFE">
              <w:t xml:space="preserve">: </w:t>
            </w:r>
          </w:p>
          <w:p w14:paraId="3D7F9121" w14:textId="77777777" w:rsidR="00323C29" w:rsidRPr="00E55BFE" w:rsidRDefault="00323C29" w:rsidP="008144F7">
            <w:pPr>
              <w:rPr>
                <w:sz w:val="72"/>
                <w:szCs w:val="72"/>
                <w:cs/>
              </w:rPr>
            </w:pPr>
          </w:p>
        </w:tc>
      </w:tr>
    </w:tbl>
    <w:p w14:paraId="1B11A2C6" w14:textId="77777777" w:rsidR="00943457" w:rsidRDefault="00943457" w:rsidP="00094EBD">
      <w:pPr>
        <w:pStyle w:val="ListParagraph"/>
        <w:snapToGrid w:val="0"/>
        <w:spacing w:before="360" w:after="120"/>
        <w:ind w:left="0"/>
        <w:contextualSpacing w:val="0"/>
        <w:jc w:val="thaiDistribute"/>
        <w:rPr>
          <w:b/>
          <w:bCs/>
          <w:szCs w:val="30"/>
        </w:rPr>
      </w:pPr>
    </w:p>
    <w:p w14:paraId="6AFE0F0F" w14:textId="5336C088" w:rsidR="00943457" w:rsidRDefault="00943457" w:rsidP="00094EBD">
      <w:pPr>
        <w:pStyle w:val="ListParagraph"/>
        <w:snapToGrid w:val="0"/>
        <w:spacing w:before="360" w:after="120"/>
        <w:ind w:left="0"/>
        <w:contextualSpacing w:val="0"/>
        <w:jc w:val="thaiDistribute"/>
        <w:rPr>
          <w:b/>
          <w:bCs/>
          <w:szCs w:val="30"/>
        </w:rPr>
      </w:pPr>
    </w:p>
    <w:p w14:paraId="76851278" w14:textId="77777777" w:rsidR="00897B4C" w:rsidRDefault="00897B4C" w:rsidP="00094EBD">
      <w:pPr>
        <w:pStyle w:val="ListParagraph"/>
        <w:snapToGrid w:val="0"/>
        <w:spacing w:before="360" w:after="120"/>
        <w:ind w:left="0"/>
        <w:contextualSpacing w:val="0"/>
        <w:jc w:val="thaiDistribute"/>
        <w:rPr>
          <w:b/>
          <w:bCs/>
          <w:szCs w:val="30"/>
        </w:rPr>
      </w:pPr>
    </w:p>
    <w:p w14:paraId="15232745" w14:textId="0E9E53B5" w:rsidR="00F16BF2" w:rsidRPr="00E55BFE" w:rsidRDefault="00C92A93" w:rsidP="00094EBD">
      <w:pPr>
        <w:pStyle w:val="ListParagraph"/>
        <w:snapToGrid w:val="0"/>
        <w:spacing w:before="360" w:after="120"/>
        <w:ind w:left="0"/>
        <w:contextualSpacing w:val="0"/>
        <w:jc w:val="thaiDistribute"/>
        <w:rPr>
          <w:szCs w:val="30"/>
        </w:rPr>
      </w:pPr>
      <w:r>
        <w:rPr>
          <w:b/>
          <w:bCs/>
          <w:szCs w:val="30"/>
        </w:rPr>
        <w:lastRenderedPageBreak/>
        <w:t>6</w:t>
      </w:r>
      <w:r w:rsidR="00F16BF2" w:rsidRPr="00E55BFE">
        <w:rPr>
          <w:b/>
          <w:bCs/>
          <w:szCs w:val="30"/>
        </w:rPr>
        <w:t>.2</w:t>
      </w:r>
      <w:r w:rsidR="00F16BF2" w:rsidRPr="00E55BFE">
        <w:rPr>
          <w:szCs w:val="30"/>
        </w:rPr>
        <w:t xml:space="preserve"> </w:t>
      </w:r>
      <w:r w:rsidR="00887C57" w:rsidRPr="00E55BFE">
        <w:rPr>
          <w:szCs w:val="30"/>
          <w:cs/>
        </w:rPr>
        <w:t xml:space="preserve">กำหนดให้บริษัท </w:t>
      </w:r>
      <w:r w:rsidR="00887C57" w:rsidRPr="00E55BFE">
        <w:rPr>
          <w:szCs w:val="30"/>
        </w:rPr>
        <w:t xml:space="preserve">Backdoor Listing </w:t>
      </w:r>
      <w:r w:rsidR="00887C57" w:rsidRPr="00E55BFE">
        <w:rPr>
          <w:szCs w:val="30"/>
          <w:cs/>
        </w:rPr>
        <w:t>ต้องมีผลการดำเนินงานผ่านเกณฑ์กำไร หรือเกณฑ์สำหรับธุรกิจสาธารณูปโภคพื้นฐาน เท่านั้น โดยบริษัทไม่สามารถเข้าจดทะเบียนด้วยเกณฑ์มูลค่าหุ้นสามัญตามราคาตลาด (</w:t>
      </w:r>
      <w:r w:rsidR="00887C57" w:rsidRPr="00E55BFE">
        <w:rPr>
          <w:szCs w:val="30"/>
        </w:rPr>
        <w:t xml:space="preserve">Market Capitalization Test) </w:t>
      </w:r>
      <w:r w:rsidR="00887C57" w:rsidRPr="00E55BFE">
        <w:rPr>
          <w:szCs w:val="30"/>
          <w:cs/>
        </w:rPr>
        <w:t>ได้</w:t>
      </w:r>
    </w:p>
    <w:tbl>
      <w:tblPr>
        <w:tblStyle w:val="TableGrid"/>
        <w:tblW w:w="8647" w:type="dxa"/>
        <w:jc w:val="center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271"/>
      </w:tblGrid>
      <w:tr w:rsidR="00323C29" w:rsidRPr="00E55BFE" w14:paraId="118E69E3" w14:textId="77777777" w:rsidTr="00A906C9">
        <w:trPr>
          <w:trHeight w:val="790"/>
          <w:jc w:val="center"/>
        </w:trPr>
        <w:tc>
          <w:tcPr>
            <w:tcW w:w="2376" w:type="dxa"/>
            <w:shd w:val="clear" w:color="auto" w:fill="FFFFFF"/>
          </w:tcPr>
          <w:p w14:paraId="092DE50E" w14:textId="77777777" w:rsidR="00323C29" w:rsidRPr="00E55BFE" w:rsidRDefault="00323C29" w:rsidP="008144F7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</w:t>
            </w:r>
          </w:p>
        </w:tc>
        <w:tc>
          <w:tcPr>
            <w:tcW w:w="6271" w:type="dxa"/>
            <w:shd w:val="clear" w:color="auto" w:fill="FFFFFF"/>
          </w:tcPr>
          <w:p w14:paraId="40B8EDFA" w14:textId="77777777" w:rsidR="00323C29" w:rsidRPr="00E55BFE" w:rsidRDefault="00323C29" w:rsidP="008144F7">
            <w:pPr>
              <w:rPr>
                <w:sz w:val="16"/>
                <w:szCs w:val="16"/>
                <w:cs/>
              </w:rPr>
            </w:pPr>
          </w:p>
        </w:tc>
      </w:tr>
      <w:tr w:rsidR="00323C29" w:rsidRPr="00E55BFE" w14:paraId="379E16C7" w14:textId="77777777" w:rsidTr="00A906C9">
        <w:trPr>
          <w:jc w:val="center"/>
        </w:trPr>
        <w:tc>
          <w:tcPr>
            <w:tcW w:w="2376" w:type="dxa"/>
          </w:tcPr>
          <w:p w14:paraId="1F80E9AE" w14:textId="77777777" w:rsidR="00323C29" w:rsidRPr="00E55BFE" w:rsidRDefault="00323C29" w:rsidP="008144F7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271" w:type="dxa"/>
          </w:tcPr>
          <w:p w14:paraId="2F91853D" w14:textId="77777777" w:rsidR="00323C29" w:rsidRPr="00E55BFE" w:rsidRDefault="00323C29" w:rsidP="008144F7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7CB14481" w14:textId="77777777" w:rsidR="00323C29" w:rsidRPr="00E55BFE" w:rsidRDefault="00323C29" w:rsidP="008144F7">
            <w:pPr>
              <w:rPr>
                <w:sz w:val="48"/>
                <w:szCs w:val="48"/>
              </w:rPr>
            </w:pPr>
          </w:p>
        </w:tc>
      </w:tr>
      <w:tr w:rsidR="00323C29" w:rsidRPr="00E55BFE" w14:paraId="323C585C" w14:textId="77777777" w:rsidTr="00A906C9">
        <w:trPr>
          <w:jc w:val="center"/>
        </w:trPr>
        <w:tc>
          <w:tcPr>
            <w:tcW w:w="2376" w:type="dxa"/>
          </w:tcPr>
          <w:p w14:paraId="46DCAB55" w14:textId="77777777" w:rsidR="00323C29" w:rsidRPr="00E55BFE" w:rsidRDefault="00323C29" w:rsidP="008144F7">
            <w:r w:rsidRPr="00E55BFE">
              <w:sym w:font="Wingdings 2" w:char="F0A3"/>
            </w:r>
            <w:r w:rsidRPr="00E55BFE">
              <w:rPr>
                <w:cs/>
              </w:rPr>
              <w:t xml:space="preserve"> ไม่เห็นด้วย</w:t>
            </w:r>
          </w:p>
          <w:p w14:paraId="1AA5A9F5" w14:textId="77777777" w:rsidR="00323C29" w:rsidRPr="00E55BFE" w:rsidRDefault="00323C29" w:rsidP="008144F7"/>
        </w:tc>
        <w:tc>
          <w:tcPr>
            <w:tcW w:w="6271" w:type="dxa"/>
          </w:tcPr>
          <w:p w14:paraId="6075D9D1" w14:textId="77777777" w:rsidR="00323C29" w:rsidRPr="00E55BFE" w:rsidRDefault="00323C29" w:rsidP="008144F7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24322183" w14:textId="77777777" w:rsidR="00323C29" w:rsidRPr="00E55BFE" w:rsidRDefault="00323C29" w:rsidP="008144F7">
            <w:pPr>
              <w:rPr>
                <w:sz w:val="48"/>
                <w:szCs w:val="48"/>
                <w:cs/>
              </w:rPr>
            </w:pPr>
          </w:p>
        </w:tc>
      </w:tr>
      <w:tr w:rsidR="00323C29" w:rsidRPr="00E55BFE" w14:paraId="76856EF6" w14:textId="77777777" w:rsidTr="00A906C9">
        <w:trPr>
          <w:trHeight w:val="1133"/>
          <w:jc w:val="center"/>
        </w:trPr>
        <w:tc>
          <w:tcPr>
            <w:tcW w:w="8647" w:type="dxa"/>
            <w:gridSpan w:val="2"/>
          </w:tcPr>
          <w:p w14:paraId="50169CFC" w14:textId="77777777" w:rsidR="00323C29" w:rsidRPr="00E55BFE" w:rsidRDefault="00323C29" w:rsidP="008144F7">
            <w:r w:rsidRPr="00E55BFE">
              <w:rPr>
                <w:u w:val="single"/>
                <w:cs/>
              </w:rPr>
              <w:t>ข้อเสนอแนะอื่น</w:t>
            </w:r>
            <w:r w:rsidRPr="00E55BFE">
              <w:t xml:space="preserve">: </w:t>
            </w:r>
          </w:p>
          <w:p w14:paraId="0E91480A" w14:textId="77777777" w:rsidR="00323C29" w:rsidRPr="00E55BFE" w:rsidRDefault="00323C29" w:rsidP="008144F7">
            <w:pPr>
              <w:rPr>
                <w:sz w:val="72"/>
                <w:szCs w:val="72"/>
                <w:cs/>
              </w:rPr>
            </w:pPr>
          </w:p>
        </w:tc>
      </w:tr>
    </w:tbl>
    <w:p w14:paraId="34F643B7" w14:textId="38BE6A75" w:rsidR="00F16BF2" w:rsidRPr="00E55BFE" w:rsidRDefault="00C92A93" w:rsidP="00A906C9">
      <w:pPr>
        <w:pStyle w:val="ListParagraph"/>
        <w:snapToGrid w:val="0"/>
        <w:spacing w:before="240" w:after="120"/>
        <w:ind w:left="0"/>
        <w:contextualSpacing w:val="0"/>
        <w:jc w:val="thaiDistribute"/>
        <w:rPr>
          <w:szCs w:val="30"/>
        </w:rPr>
      </w:pPr>
      <w:r>
        <w:rPr>
          <w:b/>
          <w:bCs/>
          <w:szCs w:val="30"/>
        </w:rPr>
        <w:t>6</w:t>
      </w:r>
      <w:r w:rsidR="00F16BF2" w:rsidRPr="00E55BFE">
        <w:rPr>
          <w:b/>
          <w:bCs/>
          <w:szCs w:val="30"/>
        </w:rPr>
        <w:t>.3</w:t>
      </w:r>
      <w:r w:rsidR="00F16BF2" w:rsidRPr="00E55BFE">
        <w:rPr>
          <w:szCs w:val="30"/>
        </w:rPr>
        <w:t xml:space="preserve"> </w:t>
      </w:r>
      <w:r w:rsidR="00C53CEC" w:rsidRPr="00E55BFE">
        <w:rPr>
          <w:rFonts w:hint="cs"/>
          <w:szCs w:val="30"/>
          <w:cs/>
        </w:rPr>
        <w:t>กำหนดให้บริษัท</w:t>
      </w:r>
      <w:r w:rsidR="00C53CEC" w:rsidRPr="00E55BFE">
        <w:rPr>
          <w:szCs w:val="30"/>
        </w:rPr>
        <w:t xml:space="preserve"> Backdoor Listing</w:t>
      </w:r>
      <w:r w:rsidR="00C53CEC" w:rsidRPr="00E55BFE">
        <w:rPr>
          <w:rFonts w:hint="cs"/>
          <w:szCs w:val="30"/>
          <w:cs/>
        </w:rPr>
        <w:t xml:space="preserve"> จะต้องจัด </w:t>
      </w:r>
      <w:r w:rsidR="00C53CEC" w:rsidRPr="00E55BFE">
        <w:rPr>
          <w:szCs w:val="30"/>
        </w:rPr>
        <w:t xml:space="preserve">Opportunity Day </w:t>
      </w:r>
      <w:r w:rsidR="00C53CEC" w:rsidRPr="00E55BFE">
        <w:rPr>
          <w:rFonts w:hint="cs"/>
          <w:szCs w:val="30"/>
          <w:cs/>
        </w:rPr>
        <w:t xml:space="preserve">อย่างน้อย </w:t>
      </w:r>
      <w:r w:rsidR="00C53CEC" w:rsidRPr="00E55BFE">
        <w:rPr>
          <w:szCs w:val="30"/>
        </w:rPr>
        <w:t xml:space="preserve">1 </w:t>
      </w:r>
      <w:r w:rsidR="00C53CEC" w:rsidRPr="00E55BFE">
        <w:rPr>
          <w:rFonts w:hint="cs"/>
          <w:szCs w:val="30"/>
          <w:cs/>
        </w:rPr>
        <w:t xml:space="preserve">ครั้งในปีแรกที่เข้าจดทะเบียน ซึ่งเป็นแนวปฏิบัติเดียวกันกับกรณี </w:t>
      </w:r>
      <w:r w:rsidR="00C53CEC" w:rsidRPr="00E55BFE">
        <w:rPr>
          <w:szCs w:val="30"/>
        </w:rPr>
        <w:t>IPO</w:t>
      </w:r>
    </w:p>
    <w:tbl>
      <w:tblPr>
        <w:tblStyle w:val="TableGrid"/>
        <w:tblW w:w="8647" w:type="dxa"/>
        <w:jc w:val="center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271"/>
      </w:tblGrid>
      <w:tr w:rsidR="00FA47AC" w:rsidRPr="00E55BFE" w14:paraId="4213DE2B" w14:textId="77777777" w:rsidTr="00A906C9">
        <w:trPr>
          <w:trHeight w:val="790"/>
          <w:jc w:val="center"/>
        </w:trPr>
        <w:tc>
          <w:tcPr>
            <w:tcW w:w="2376" w:type="dxa"/>
            <w:shd w:val="clear" w:color="auto" w:fill="FFFFFF"/>
          </w:tcPr>
          <w:p w14:paraId="5C430722" w14:textId="77777777" w:rsidR="00FA47AC" w:rsidRPr="00E55BFE" w:rsidRDefault="00FA47AC" w:rsidP="008144F7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</w:t>
            </w:r>
          </w:p>
        </w:tc>
        <w:tc>
          <w:tcPr>
            <w:tcW w:w="6271" w:type="dxa"/>
            <w:shd w:val="clear" w:color="auto" w:fill="FFFFFF"/>
          </w:tcPr>
          <w:p w14:paraId="127588F5" w14:textId="77777777" w:rsidR="00FA47AC" w:rsidRPr="00E55BFE" w:rsidRDefault="00FA47AC" w:rsidP="008144F7">
            <w:pPr>
              <w:rPr>
                <w:sz w:val="16"/>
                <w:szCs w:val="16"/>
                <w:cs/>
              </w:rPr>
            </w:pPr>
          </w:p>
        </w:tc>
      </w:tr>
      <w:tr w:rsidR="00FA47AC" w:rsidRPr="00E55BFE" w14:paraId="2B15DFAE" w14:textId="77777777" w:rsidTr="00A906C9">
        <w:trPr>
          <w:jc w:val="center"/>
        </w:trPr>
        <w:tc>
          <w:tcPr>
            <w:tcW w:w="2376" w:type="dxa"/>
          </w:tcPr>
          <w:p w14:paraId="0F3EF62F" w14:textId="77777777" w:rsidR="00FA47AC" w:rsidRPr="00E55BFE" w:rsidRDefault="00FA47AC" w:rsidP="008144F7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271" w:type="dxa"/>
          </w:tcPr>
          <w:p w14:paraId="7D772563" w14:textId="77777777" w:rsidR="00FA47AC" w:rsidRPr="00E55BFE" w:rsidRDefault="00FA47AC" w:rsidP="008144F7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5EE24FA2" w14:textId="77777777" w:rsidR="00FA47AC" w:rsidRPr="00E55BFE" w:rsidRDefault="00FA47AC" w:rsidP="008144F7">
            <w:pPr>
              <w:rPr>
                <w:sz w:val="48"/>
                <w:szCs w:val="48"/>
              </w:rPr>
            </w:pPr>
          </w:p>
        </w:tc>
      </w:tr>
      <w:tr w:rsidR="00FA47AC" w:rsidRPr="00E55BFE" w14:paraId="5CF7F90C" w14:textId="77777777" w:rsidTr="00A906C9">
        <w:trPr>
          <w:jc w:val="center"/>
        </w:trPr>
        <w:tc>
          <w:tcPr>
            <w:tcW w:w="2376" w:type="dxa"/>
          </w:tcPr>
          <w:p w14:paraId="0132EA49" w14:textId="77777777" w:rsidR="00FA47AC" w:rsidRPr="00E55BFE" w:rsidRDefault="00FA47AC" w:rsidP="008144F7">
            <w:r w:rsidRPr="00E55BFE">
              <w:sym w:font="Wingdings 2" w:char="F0A3"/>
            </w:r>
            <w:r w:rsidRPr="00E55BFE">
              <w:rPr>
                <w:cs/>
              </w:rPr>
              <w:t xml:space="preserve"> ไม่เห็นด้วย</w:t>
            </w:r>
          </w:p>
          <w:p w14:paraId="19529E5B" w14:textId="77777777" w:rsidR="00FA47AC" w:rsidRPr="00E55BFE" w:rsidRDefault="00FA47AC" w:rsidP="008144F7"/>
        </w:tc>
        <w:tc>
          <w:tcPr>
            <w:tcW w:w="6271" w:type="dxa"/>
          </w:tcPr>
          <w:p w14:paraId="1191C681" w14:textId="77777777" w:rsidR="00FA47AC" w:rsidRPr="00E55BFE" w:rsidRDefault="00FA47AC" w:rsidP="008144F7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2078FFBF" w14:textId="77777777" w:rsidR="00FA47AC" w:rsidRPr="00E55BFE" w:rsidRDefault="00FA47AC" w:rsidP="008144F7">
            <w:pPr>
              <w:rPr>
                <w:sz w:val="48"/>
                <w:szCs w:val="48"/>
                <w:cs/>
              </w:rPr>
            </w:pPr>
          </w:p>
        </w:tc>
      </w:tr>
      <w:tr w:rsidR="00FA47AC" w:rsidRPr="00E55BFE" w14:paraId="2C6D7179" w14:textId="77777777" w:rsidTr="00A906C9">
        <w:trPr>
          <w:trHeight w:val="1133"/>
          <w:jc w:val="center"/>
        </w:trPr>
        <w:tc>
          <w:tcPr>
            <w:tcW w:w="8647" w:type="dxa"/>
            <w:gridSpan w:val="2"/>
          </w:tcPr>
          <w:p w14:paraId="301A1B76" w14:textId="77777777" w:rsidR="00FA47AC" w:rsidRPr="00E55BFE" w:rsidRDefault="00FA47AC" w:rsidP="008144F7">
            <w:r w:rsidRPr="00E55BFE">
              <w:rPr>
                <w:u w:val="single"/>
                <w:cs/>
              </w:rPr>
              <w:t>ข้อเสนอแนะอื่น</w:t>
            </w:r>
            <w:r w:rsidRPr="00E55BFE">
              <w:t xml:space="preserve">: </w:t>
            </w:r>
          </w:p>
          <w:p w14:paraId="749C54C8" w14:textId="77777777" w:rsidR="00FA47AC" w:rsidRPr="00E55BFE" w:rsidRDefault="00FA47AC" w:rsidP="008144F7">
            <w:pPr>
              <w:rPr>
                <w:sz w:val="72"/>
                <w:szCs w:val="72"/>
                <w:cs/>
              </w:rPr>
            </w:pPr>
          </w:p>
        </w:tc>
      </w:tr>
    </w:tbl>
    <w:p w14:paraId="0962BC2B" w14:textId="77777777" w:rsidR="00943457" w:rsidRDefault="00943457" w:rsidP="00B8539B">
      <w:pPr>
        <w:pStyle w:val="ListParagraph"/>
        <w:snapToGrid w:val="0"/>
        <w:spacing w:before="120" w:after="120"/>
        <w:ind w:left="0"/>
        <w:contextualSpacing w:val="0"/>
        <w:jc w:val="thaiDistribute"/>
        <w:rPr>
          <w:b/>
          <w:bCs/>
          <w:szCs w:val="30"/>
        </w:rPr>
      </w:pPr>
    </w:p>
    <w:p w14:paraId="509AF4D4" w14:textId="77777777" w:rsidR="00943457" w:rsidRDefault="00943457" w:rsidP="00B8539B">
      <w:pPr>
        <w:pStyle w:val="ListParagraph"/>
        <w:snapToGrid w:val="0"/>
        <w:spacing w:before="120" w:after="120"/>
        <w:ind w:left="0"/>
        <w:contextualSpacing w:val="0"/>
        <w:jc w:val="thaiDistribute"/>
        <w:rPr>
          <w:b/>
          <w:bCs/>
          <w:szCs w:val="30"/>
        </w:rPr>
      </w:pPr>
    </w:p>
    <w:p w14:paraId="58F49714" w14:textId="77777777" w:rsidR="00943457" w:rsidRDefault="00943457" w:rsidP="00B8539B">
      <w:pPr>
        <w:pStyle w:val="ListParagraph"/>
        <w:snapToGrid w:val="0"/>
        <w:spacing w:before="120" w:after="120"/>
        <w:ind w:left="0"/>
        <w:contextualSpacing w:val="0"/>
        <w:jc w:val="thaiDistribute"/>
        <w:rPr>
          <w:b/>
          <w:bCs/>
          <w:szCs w:val="30"/>
        </w:rPr>
      </w:pPr>
    </w:p>
    <w:p w14:paraId="60460DB1" w14:textId="77777777" w:rsidR="00943457" w:rsidRDefault="00943457" w:rsidP="00B8539B">
      <w:pPr>
        <w:pStyle w:val="ListParagraph"/>
        <w:snapToGrid w:val="0"/>
        <w:spacing w:before="120" w:after="120"/>
        <w:ind w:left="0"/>
        <w:contextualSpacing w:val="0"/>
        <w:jc w:val="thaiDistribute"/>
        <w:rPr>
          <w:b/>
          <w:bCs/>
          <w:szCs w:val="30"/>
        </w:rPr>
      </w:pPr>
    </w:p>
    <w:p w14:paraId="5566C726" w14:textId="77777777" w:rsidR="00943457" w:rsidRDefault="00943457" w:rsidP="00B8539B">
      <w:pPr>
        <w:pStyle w:val="ListParagraph"/>
        <w:snapToGrid w:val="0"/>
        <w:spacing w:before="120" w:after="120"/>
        <w:ind w:left="0"/>
        <w:contextualSpacing w:val="0"/>
        <w:jc w:val="thaiDistribute"/>
        <w:rPr>
          <w:b/>
          <w:bCs/>
          <w:szCs w:val="30"/>
        </w:rPr>
      </w:pPr>
    </w:p>
    <w:p w14:paraId="1C85628F" w14:textId="77777777" w:rsidR="00943457" w:rsidRDefault="00943457" w:rsidP="00B8539B">
      <w:pPr>
        <w:pStyle w:val="ListParagraph"/>
        <w:snapToGrid w:val="0"/>
        <w:spacing w:before="120" w:after="120"/>
        <w:ind w:left="0"/>
        <w:contextualSpacing w:val="0"/>
        <w:jc w:val="thaiDistribute"/>
        <w:rPr>
          <w:b/>
          <w:bCs/>
          <w:szCs w:val="30"/>
        </w:rPr>
      </w:pPr>
    </w:p>
    <w:p w14:paraId="243C5C66" w14:textId="32361843" w:rsidR="00F16BF2" w:rsidRPr="00E55BFE" w:rsidRDefault="00C92A93" w:rsidP="00B8539B">
      <w:pPr>
        <w:pStyle w:val="ListParagraph"/>
        <w:snapToGrid w:val="0"/>
        <w:spacing w:before="120" w:after="120"/>
        <w:ind w:left="0"/>
        <w:contextualSpacing w:val="0"/>
        <w:jc w:val="thaiDistribute"/>
        <w:rPr>
          <w:szCs w:val="30"/>
        </w:rPr>
      </w:pPr>
      <w:r>
        <w:rPr>
          <w:b/>
          <w:bCs/>
          <w:szCs w:val="30"/>
        </w:rPr>
        <w:lastRenderedPageBreak/>
        <w:t>6</w:t>
      </w:r>
      <w:r w:rsidR="00F16BF2" w:rsidRPr="00E55BFE">
        <w:rPr>
          <w:b/>
          <w:bCs/>
          <w:szCs w:val="30"/>
        </w:rPr>
        <w:t>.4</w:t>
      </w:r>
      <w:r w:rsidR="00F16BF2" w:rsidRPr="00E55BFE">
        <w:rPr>
          <w:szCs w:val="30"/>
        </w:rPr>
        <w:t xml:space="preserve"> </w:t>
      </w:r>
      <w:r w:rsidR="00F16BF2" w:rsidRPr="00E55BFE">
        <w:rPr>
          <w:rFonts w:hint="cs"/>
          <w:szCs w:val="30"/>
          <w:cs/>
        </w:rPr>
        <w:t xml:space="preserve">เพิ่มการเตือนผู้ลงทุนด้วยการขึ้นเครื่องหมาย </w:t>
      </w:r>
      <w:r w:rsidR="00F16BF2" w:rsidRPr="00E55BFE">
        <w:rPr>
          <w:szCs w:val="30"/>
        </w:rPr>
        <w:t xml:space="preserve">NP (Notice Pending) </w:t>
      </w:r>
      <w:r w:rsidR="00F16BF2" w:rsidRPr="00E55BFE">
        <w:rPr>
          <w:rFonts w:hint="cs"/>
          <w:szCs w:val="30"/>
          <w:cs/>
        </w:rPr>
        <w:t xml:space="preserve">เมื่อคณะกรรมการบริษัทมีมติเข้าทำรายการ </w:t>
      </w:r>
      <w:r w:rsidR="00F16BF2" w:rsidRPr="00E55BFE">
        <w:rPr>
          <w:szCs w:val="30"/>
        </w:rPr>
        <w:t xml:space="preserve">Backdoor Listing </w:t>
      </w:r>
      <w:r w:rsidR="00F16BF2" w:rsidRPr="00E55BFE">
        <w:rPr>
          <w:rFonts w:hint="cs"/>
          <w:szCs w:val="30"/>
          <w:cs/>
        </w:rPr>
        <w:t xml:space="preserve">จนกว่าบริษัทจะแจ้งผลการพิจารณาคุณสมบัติบริษัท </w:t>
      </w:r>
      <w:r w:rsidR="00F16BF2" w:rsidRPr="00E55BFE">
        <w:rPr>
          <w:szCs w:val="30"/>
        </w:rPr>
        <w:t xml:space="preserve">Backdoor Listing </w:t>
      </w:r>
      <w:r w:rsidR="00F16BF2" w:rsidRPr="00E55BFE">
        <w:rPr>
          <w:rFonts w:hint="cs"/>
          <w:szCs w:val="30"/>
          <w:cs/>
        </w:rPr>
        <w:t>ของสำนักงาน ก.ล.ต. และ</w:t>
      </w:r>
      <w:r w:rsidR="00480FC2">
        <w:rPr>
          <w:rFonts w:hint="cs"/>
          <w:szCs w:val="30"/>
          <w:cs/>
        </w:rPr>
        <w:t xml:space="preserve">ตลาดหลักทรัพย์ฯ </w:t>
      </w:r>
      <w:r w:rsidR="00F16BF2" w:rsidRPr="00E55BFE">
        <w:rPr>
          <w:rFonts w:hint="cs"/>
          <w:szCs w:val="30"/>
          <w:cs/>
        </w:rPr>
        <w:t xml:space="preserve">ให้ผู้ลงทุนทราบ และในกรณีที่บริษัทจดทะเบียนเข้าทำรายการ </w:t>
      </w:r>
      <w:r w:rsidR="00F16BF2" w:rsidRPr="00E55BFE">
        <w:rPr>
          <w:szCs w:val="30"/>
        </w:rPr>
        <w:t xml:space="preserve">Backdoor Listing </w:t>
      </w:r>
      <w:r w:rsidR="00F16BF2" w:rsidRPr="00E55BFE">
        <w:rPr>
          <w:rFonts w:hint="cs"/>
          <w:szCs w:val="30"/>
          <w:cs/>
        </w:rPr>
        <w:t>ที่ไม่เป็นตามเกณฑ์</w:t>
      </w:r>
      <w:r w:rsidR="00F16BF2" w:rsidRPr="00E55BFE">
        <w:rPr>
          <w:szCs w:val="30"/>
        </w:rPr>
        <w:t xml:space="preserve"> </w:t>
      </w:r>
      <w:r w:rsidR="00F16BF2" w:rsidRPr="00E55BFE">
        <w:rPr>
          <w:rFonts w:hint="cs"/>
          <w:szCs w:val="30"/>
          <w:cs/>
        </w:rPr>
        <w:t xml:space="preserve">เช่น ลงทุนในบริษัทที่มีคุณสมบัติไม่เหมาะสม ตลาดหลักทรัพย์ฯ จะขึ้นเครื่องหมาย </w:t>
      </w:r>
      <w:r w:rsidR="00F16BF2" w:rsidRPr="00E55BFE">
        <w:rPr>
          <w:szCs w:val="30"/>
        </w:rPr>
        <w:t>SP</w:t>
      </w:r>
      <w:r w:rsidR="00E60BD2">
        <w:rPr>
          <w:rFonts w:hint="cs"/>
          <w:szCs w:val="30"/>
          <w:cs/>
        </w:rPr>
        <w:t xml:space="preserve"> </w:t>
      </w:r>
      <w:r w:rsidR="00E60BD2">
        <w:rPr>
          <w:szCs w:val="30"/>
        </w:rPr>
        <w:t>(Suspension)</w:t>
      </w:r>
      <w:r w:rsidR="00F16BF2" w:rsidRPr="00E55BFE">
        <w:rPr>
          <w:szCs w:val="30"/>
        </w:rPr>
        <w:t xml:space="preserve"> </w:t>
      </w:r>
      <w:r w:rsidR="00F16BF2" w:rsidRPr="00E55BFE">
        <w:rPr>
          <w:rFonts w:hint="cs"/>
          <w:szCs w:val="30"/>
          <w:cs/>
        </w:rPr>
        <w:t>ซึ่งอาจนำไปสู่การเพิกถอนได้</w:t>
      </w:r>
      <w:r w:rsidR="00C53CEC" w:rsidRPr="00E55BFE">
        <w:rPr>
          <w:rFonts w:hint="cs"/>
          <w:szCs w:val="30"/>
          <w:cs/>
        </w:rPr>
        <w:t xml:space="preserve"> หากบริษัทถูกขึ้นเครื่องหมาย </w:t>
      </w:r>
      <w:r w:rsidR="00C53CEC" w:rsidRPr="00E55BFE">
        <w:rPr>
          <w:szCs w:val="30"/>
        </w:rPr>
        <w:t xml:space="preserve">SP </w:t>
      </w:r>
      <w:r w:rsidR="00C53CEC" w:rsidRPr="00E55BFE">
        <w:rPr>
          <w:rFonts w:hint="cs"/>
          <w:szCs w:val="30"/>
          <w:cs/>
        </w:rPr>
        <w:t xml:space="preserve">ต่อเนื่องกันเป็นระยะเวลาเกินกว่า </w:t>
      </w:r>
      <w:r w:rsidR="00C53CEC" w:rsidRPr="00E55BFE">
        <w:rPr>
          <w:szCs w:val="30"/>
        </w:rPr>
        <w:t xml:space="preserve">2 </w:t>
      </w:r>
      <w:r w:rsidR="00C53CEC" w:rsidRPr="00E55BFE">
        <w:rPr>
          <w:rFonts w:hint="cs"/>
          <w:szCs w:val="30"/>
          <w:cs/>
        </w:rPr>
        <w:t>ปี</w:t>
      </w:r>
    </w:p>
    <w:tbl>
      <w:tblPr>
        <w:tblStyle w:val="TableGrid"/>
        <w:tblW w:w="8647" w:type="dxa"/>
        <w:jc w:val="center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271"/>
      </w:tblGrid>
      <w:tr w:rsidR="00323C29" w:rsidRPr="00E55BFE" w14:paraId="772294C8" w14:textId="77777777" w:rsidTr="00A906C9">
        <w:trPr>
          <w:trHeight w:val="790"/>
          <w:jc w:val="center"/>
        </w:trPr>
        <w:tc>
          <w:tcPr>
            <w:tcW w:w="2376" w:type="dxa"/>
            <w:shd w:val="clear" w:color="auto" w:fill="FFFFFF"/>
          </w:tcPr>
          <w:p w14:paraId="141D81D7" w14:textId="77777777" w:rsidR="00323C29" w:rsidRPr="00E55BFE" w:rsidRDefault="00323C29" w:rsidP="008144F7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</w:t>
            </w:r>
          </w:p>
        </w:tc>
        <w:tc>
          <w:tcPr>
            <w:tcW w:w="6271" w:type="dxa"/>
            <w:shd w:val="clear" w:color="auto" w:fill="FFFFFF"/>
          </w:tcPr>
          <w:p w14:paraId="4B0AC489" w14:textId="77777777" w:rsidR="00323C29" w:rsidRPr="00E55BFE" w:rsidRDefault="00323C29" w:rsidP="008144F7">
            <w:pPr>
              <w:rPr>
                <w:sz w:val="16"/>
                <w:szCs w:val="16"/>
                <w:cs/>
              </w:rPr>
            </w:pPr>
          </w:p>
        </w:tc>
      </w:tr>
      <w:tr w:rsidR="00323C29" w:rsidRPr="00E55BFE" w14:paraId="149F5FE4" w14:textId="77777777" w:rsidTr="00A906C9">
        <w:trPr>
          <w:jc w:val="center"/>
        </w:trPr>
        <w:tc>
          <w:tcPr>
            <w:tcW w:w="2376" w:type="dxa"/>
          </w:tcPr>
          <w:p w14:paraId="04B2B4C5" w14:textId="77777777" w:rsidR="00323C29" w:rsidRPr="00E55BFE" w:rsidRDefault="00323C29" w:rsidP="008144F7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271" w:type="dxa"/>
          </w:tcPr>
          <w:p w14:paraId="56CDA3A3" w14:textId="77777777" w:rsidR="00323C29" w:rsidRPr="00E55BFE" w:rsidRDefault="00323C29" w:rsidP="008144F7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2A0B754A" w14:textId="77777777" w:rsidR="00323C29" w:rsidRPr="00E55BFE" w:rsidRDefault="00323C29" w:rsidP="008144F7">
            <w:pPr>
              <w:rPr>
                <w:sz w:val="48"/>
                <w:szCs w:val="48"/>
              </w:rPr>
            </w:pPr>
          </w:p>
        </w:tc>
      </w:tr>
      <w:tr w:rsidR="00323C29" w:rsidRPr="00E55BFE" w14:paraId="0227E58C" w14:textId="77777777" w:rsidTr="00A906C9">
        <w:trPr>
          <w:jc w:val="center"/>
        </w:trPr>
        <w:tc>
          <w:tcPr>
            <w:tcW w:w="2376" w:type="dxa"/>
          </w:tcPr>
          <w:p w14:paraId="412E76A9" w14:textId="77777777" w:rsidR="00323C29" w:rsidRPr="00E55BFE" w:rsidRDefault="00323C29" w:rsidP="008144F7">
            <w:r w:rsidRPr="00E55BFE">
              <w:sym w:font="Wingdings 2" w:char="F0A3"/>
            </w:r>
            <w:r w:rsidRPr="00E55BFE">
              <w:rPr>
                <w:cs/>
              </w:rPr>
              <w:t xml:space="preserve"> ไม่เห็นด้วย</w:t>
            </w:r>
          </w:p>
          <w:p w14:paraId="2E8AFA27" w14:textId="77777777" w:rsidR="00323C29" w:rsidRPr="00E55BFE" w:rsidRDefault="00323C29" w:rsidP="008144F7"/>
        </w:tc>
        <w:tc>
          <w:tcPr>
            <w:tcW w:w="6271" w:type="dxa"/>
          </w:tcPr>
          <w:p w14:paraId="24AB6BF5" w14:textId="77777777" w:rsidR="00323C29" w:rsidRPr="00E55BFE" w:rsidRDefault="00323C29" w:rsidP="008144F7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5F595BE9" w14:textId="77777777" w:rsidR="00323C29" w:rsidRPr="00E55BFE" w:rsidRDefault="00323C29" w:rsidP="008144F7">
            <w:pPr>
              <w:rPr>
                <w:sz w:val="48"/>
                <w:szCs w:val="48"/>
                <w:cs/>
              </w:rPr>
            </w:pPr>
          </w:p>
        </w:tc>
      </w:tr>
      <w:tr w:rsidR="00323C29" w:rsidRPr="00E55BFE" w14:paraId="3838D4E4" w14:textId="77777777" w:rsidTr="00A906C9">
        <w:trPr>
          <w:trHeight w:val="1133"/>
          <w:jc w:val="center"/>
        </w:trPr>
        <w:tc>
          <w:tcPr>
            <w:tcW w:w="8647" w:type="dxa"/>
            <w:gridSpan w:val="2"/>
          </w:tcPr>
          <w:p w14:paraId="4F9DCE8D" w14:textId="77777777" w:rsidR="00323C29" w:rsidRPr="00E55BFE" w:rsidRDefault="00323C29" w:rsidP="008144F7">
            <w:r w:rsidRPr="00E55BFE">
              <w:rPr>
                <w:u w:val="single"/>
                <w:cs/>
              </w:rPr>
              <w:t>ข้อเสนอแนะอื่น</w:t>
            </w:r>
            <w:r w:rsidRPr="00E55BFE">
              <w:t xml:space="preserve">: </w:t>
            </w:r>
          </w:p>
          <w:p w14:paraId="7409D4E2" w14:textId="77777777" w:rsidR="00323C29" w:rsidRPr="00E55BFE" w:rsidRDefault="00323C29" w:rsidP="008144F7">
            <w:pPr>
              <w:rPr>
                <w:sz w:val="72"/>
                <w:szCs w:val="72"/>
                <w:cs/>
              </w:rPr>
            </w:pPr>
          </w:p>
        </w:tc>
      </w:tr>
    </w:tbl>
    <w:p w14:paraId="419A6DF2" w14:textId="2A95DDA5" w:rsidR="00BF1059" w:rsidRPr="00E55BFE" w:rsidRDefault="00872EF2" w:rsidP="00650A6B">
      <w:pPr>
        <w:pStyle w:val="ListParagraph"/>
        <w:snapToGrid w:val="0"/>
        <w:spacing w:before="360"/>
        <w:ind w:left="0"/>
        <w:contextualSpacing w:val="0"/>
        <w:jc w:val="thaiDistribute"/>
        <w:rPr>
          <w:b/>
          <w:bCs/>
          <w:szCs w:val="30"/>
        </w:rPr>
      </w:pPr>
      <w:r w:rsidRPr="00E55BFE">
        <w:rPr>
          <w:b/>
          <w:bCs/>
          <w:szCs w:val="30"/>
          <w:cs/>
        </w:rPr>
        <w:t xml:space="preserve">ข้อหารือที่ </w:t>
      </w:r>
      <w:r w:rsidR="00C92A93">
        <w:rPr>
          <w:b/>
          <w:bCs/>
          <w:szCs w:val="30"/>
        </w:rPr>
        <w:t>7</w:t>
      </w:r>
      <w:r w:rsidR="002E6CE1">
        <w:rPr>
          <w:b/>
          <w:bCs/>
          <w:szCs w:val="30"/>
        </w:rPr>
        <w:t xml:space="preserve">: </w:t>
      </w:r>
      <w:r w:rsidR="002E6CE1" w:rsidRPr="002E6CE1">
        <w:rPr>
          <w:b/>
          <w:bCs/>
          <w:szCs w:val="30"/>
          <w:cs/>
        </w:rPr>
        <w:t>การปรับปรุงเกณฑ์ของตลาดหลักทรัพย์ฯ ให้สอดคล้องกับเกณฑ์ของสำนักงาน ก.ล.ต. รวมถึงการยกเลิกและปรับปรุงเกณฑ์ที่ไม่สอดคล้องกับสภาพการณ์ในปัจจุบัน</w:t>
      </w:r>
    </w:p>
    <w:p w14:paraId="4AC85DCE" w14:textId="57256039" w:rsidR="00FA53DB" w:rsidRPr="00E55BFE" w:rsidRDefault="00FA53DB" w:rsidP="00A906C9">
      <w:pPr>
        <w:pStyle w:val="ListParagraph"/>
        <w:snapToGrid w:val="0"/>
        <w:spacing w:before="120" w:after="120"/>
        <w:ind w:left="0" w:firstLine="567"/>
        <w:contextualSpacing w:val="0"/>
        <w:jc w:val="thaiDistribute"/>
        <w:rPr>
          <w:szCs w:val="30"/>
        </w:rPr>
      </w:pPr>
      <w:r w:rsidRPr="00E55BFE">
        <w:rPr>
          <w:szCs w:val="30"/>
          <w:cs/>
        </w:rPr>
        <w:t>ท่านเห็นด้วย</w:t>
      </w:r>
      <w:r w:rsidRPr="00E55BFE">
        <w:rPr>
          <w:rFonts w:hint="cs"/>
          <w:szCs w:val="30"/>
          <w:cs/>
        </w:rPr>
        <w:t>หรือไม่กับ</w:t>
      </w:r>
      <w:r w:rsidRPr="00E55BFE">
        <w:rPr>
          <w:szCs w:val="30"/>
          <w:cs/>
        </w:rPr>
        <w:t>การ</w:t>
      </w:r>
      <w:r w:rsidRPr="00E55BFE">
        <w:rPr>
          <w:rFonts w:hint="cs"/>
          <w:szCs w:val="30"/>
          <w:cs/>
        </w:rPr>
        <w:t>ปรับปรุง</w:t>
      </w:r>
      <w:r w:rsidR="002D2E6A" w:rsidRPr="00E55BFE">
        <w:rPr>
          <w:szCs w:val="30"/>
          <w:cs/>
        </w:rPr>
        <w:t>เกณฑ์ให้สอดคล้องกับเกณฑ์ของสำนักงาน ก.ล.ต. รวมถึงการยกเลิกและปรับปรุงเกณฑ์ที่ไม่สอดคล้องกับสภาพการณ์ของตลาดหลักทรัพย์ฯ ในปัจจุบัน</w:t>
      </w:r>
      <w:r w:rsidR="00323C29" w:rsidRPr="00E55BFE">
        <w:rPr>
          <w:rFonts w:hint="cs"/>
          <w:szCs w:val="30"/>
          <w:cs/>
        </w:rPr>
        <w:t xml:space="preserve"> </w:t>
      </w:r>
      <w:r w:rsidR="00D43428" w:rsidRPr="00E55BFE">
        <w:rPr>
          <w:szCs w:val="30"/>
          <w:cs/>
        </w:rPr>
        <w:t>เพื่อลดความซ้ำซ้อน เพิ่มความชัดเจน ให้เกณฑ์ของตลาดหลักทรัพย์ฯ สอดคล้องกับเกณฑ์ของหน่วยงานกำกับดูแล และสภาพการณ์ปัจจุบัน</w:t>
      </w:r>
    </w:p>
    <w:tbl>
      <w:tblPr>
        <w:tblStyle w:val="TableGrid"/>
        <w:tblW w:w="8647" w:type="dxa"/>
        <w:jc w:val="center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271"/>
      </w:tblGrid>
      <w:tr w:rsidR="00323C29" w:rsidRPr="00E55BFE" w14:paraId="5F29BBFA" w14:textId="77777777" w:rsidTr="00A906C9">
        <w:trPr>
          <w:trHeight w:val="790"/>
          <w:jc w:val="center"/>
        </w:trPr>
        <w:tc>
          <w:tcPr>
            <w:tcW w:w="2376" w:type="dxa"/>
            <w:shd w:val="clear" w:color="auto" w:fill="FFFFFF"/>
          </w:tcPr>
          <w:p w14:paraId="106EB0A1" w14:textId="77777777" w:rsidR="00323C29" w:rsidRPr="00E55BFE" w:rsidRDefault="00323C29" w:rsidP="008144F7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</w:t>
            </w:r>
          </w:p>
        </w:tc>
        <w:tc>
          <w:tcPr>
            <w:tcW w:w="6271" w:type="dxa"/>
            <w:shd w:val="clear" w:color="auto" w:fill="FFFFFF"/>
          </w:tcPr>
          <w:p w14:paraId="017ACD7C" w14:textId="77777777" w:rsidR="00323C29" w:rsidRPr="00E55BFE" w:rsidRDefault="00323C29" w:rsidP="008144F7">
            <w:pPr>
              <w:rPr>
                <w:sz w:val="16"/>
                <w:szCs w:val="16"/>
                <w:cs/>
              </w:rPr>
            </w:pPr>
          </w:p>
        </w:tc>
      </w:tr>
      <w:tr w:rsidR="00323C29" w:rsidRPr="00E55BFE" w14:paraId="1F9F3F11" w14:textId="77777777" w:rsidTr="00A906C9">
        <w:trPr>
          <w:jc w:val="center"/>
        </w:trPr>
        <w:tc>
          <w:tcPr>
            <w:tcW w:w="2376" w:type="dxa"/>
          </w:tcPr>
          <w:p w14:paraId="5F1D4CEC" w14:textId="77777777" w:rsidR="00323C29" w:rsidRPr="00E55BFE" w:rsidRDefault="00323C29" w:rsidP="008144F7">
            <w:pPr>
              <w:rPr>
                <w:cs/>
              </w:rPr>
            </w:pPr>
            <w:r w:rsidRPr="00E55BFE">
              <w:sym w:font="Wingdings 2" w:char="F0A3"/>
            </w:r>
            <w:r w:rsidRPr="00E55BFE">
              <w:rPr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271" w:type="dxa"/>
          </w:tcPr>
          <w:p w14:paraId="021CDCA5" w14:textId="77777777" w:rsidR="00323C29" w:rsidRPr="00E55BFE" w:rsidRDefault="00323C29" w:rsidP="008144F7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2849506D" w14:textId="77777777" w:rsidR="00323C29" w:rsidRPr="00E55BFE" w:rsidRDefault="00323C29" w:rsidP="008144F7">
            <w:pPr>
              <w:rPr>
                <w:sz w:val="48"/>
                <w:szCs w:val="48"/>
              </w:rPr>
            </w:pPr>
          </w:p>
        </w:tc>
      </w:tr>
      <w:tr w:rsidR="00323C29" w:rsidRPr="00E55BFE" w14:paraId="2D62E771" w14:textId="77777777" w:rsidTr="00A906C9">
        <w:trPr>
          <w:jc w:val="center"/>
        </w:trPr>
        <w:tc>
          <w:tcPr>
            <w:tcW w:w="2376" w:type="dxa"/>
          </w:tcPr>
          <w:p w14:paraId="3B433502" w14:textId="77777777" w:rsidR="00323C29" w:rsidRPr="00E55BFE" w:rsidRDefault="00323C29" w:rsidP="008144F7">
            <w:r w:rsidRPr="00E55BFE">
              <w:sym w:font="Wingdings 2" w:char="F0A3"/>
            </w:r>
            <w:r w:rsidRPr="00E55BFE">
              <w:rPr>
                <w:cs/>
              </w:rPr>
              <w:t xml:space="preserve"> ไม่เห็นด้วย</w:t>
            </w:r>
          </w:p>
          <w:p w14:paraId="1C5572A8" w14:textId="77777777" w:rsidR="00323C29" w:rsidRPr="00E55BFE" w:rsidRDefault="00323C29" w:rsidP="008144F7"/>
        </w:tc>
        <w:tc>
          <w:tcPr>
            <w:tcW w:w="6271" w:type="dxa"/>
          </w:tcPr>
          <w:p w14:paraId="151C6436" w14:textId="77777777" w:rsidR="00323C29" w:rsidRPr="00E55BFE" w:rsidRDefault="00323C29" w:rsidP="008144F7">
            <w:r w:rsidRPr="00E55BFE">
              <w:rPr>
                <w:cs/>
              </w:rPr>
              <w:t>(รายละเอียดและโปรดระบุเหตุผล)</w:t>
            </w:r>
          </w:p>
          <w:p w14:paraId="7D3D2289" w14:textId="77777777" w:rsidR="00323C29" w:rsidRPr="00E55BFE" w:rsidRDefault="00323C29" w:rsidP="008144F7">
            <w:pPr>
              <w:rPr>
                <w:sz w:val="48"/>
                <w:szCs w:val="48"/>
                <w:cs/>
              </w:rPr>
            </w:pPr>
          </w:p>
        </w:tc>
      </w:tr>
      <w:tr w:rsidR="00323C29" w:rsidRPr="00E55BFE" w14:paraId="56A40C44" w14:textId="77777777" w:rsidTr="00A906C9">
        <w:trPr>
          <w:trHeight w:val="1133"/>
          <w:jc w:val="center"/>
        </w:trPr>
        <w:tc>
          <w:tcPr>
            <w:tcW w:w="8647" w:type="dxa"/>
            <w:gridSpan w:val="2"/>
          </w:tcPr>
          <w:p w14:paraId="4655B5B0" w14:textId="77777777" w:rsidR="00323C29" w:rsidRPr="00E55BFE" w:rsidRDefault="00323C29" w:rsidP="008144F7">
            <w:r w:rsidRPr="00E55BFE">
              <w:rPr>
                <w:u w:val="single"/>
                <w:cs/>
              </w:rPr>
              <w:t>ข้อเสนอแนะอื่น</w:t>
            </w:r>
            <w:r w:rsidRPr="00E55BFE">
              <w:t xml:space="preserve">: </w:t>
            </w:r>
          </w:p>
          <w:p w14:paraId="61280065" w14:textId="77777777" w:rsidR="00323C29" w:rsidRPr="00E55BFE" w:rsidRDefault="00323C29" w:rsidP="008144F7">
            <w:pPr>
              <w:rPr>
                <w:sz w:val="72"/>
                <w:szCs w:val="72"/>
                <w:cs/>
              </w:rPr>
            </w:pPr>
          </w:p>
        </w:tc>
      </w:tr>
    </w:tbl>
    <w:p w14:paraId="65D5F102" w14:textId="77777777" w:rsidR="00943457" w:rsidRDefault="00943457" w:rsidP="00157D9D">
      <w:pPr>
        <w:spacing w:before="360"/>
        <w:ind w:left="284"/>
        <w:rPr>
          <w:b/>
          <w:bCs/>
        </w:rPr>
      </w:pPr>
    </w:p>
    <w:p w14:paraId="1A9FD49D" w14:textId="3416B2CB" w:rsidR="00054429" w:rsidRPr="00E55BFE" w:rsidRDefault="00054429" w:rsidP="00157D9D">
      <w:pPr>
        <w:spacing w:before="360"/>
        <w:ind w:left="284"/>
      </w:pPr>
      <w:r w:rsidRPr="00E55BFE">
        <w:rPr>
          <w:b/>
          <w:bCs/>
          <w:cs/>
        </w:rPr>
        <w:lastRenderedPageBreak/>
        <w:t>ข้อเสนอแนะอื่</w:t>
      </w:r>
      <w:r w:rsidR="004B4D13" w:rsidRPr="00E55BFE">
        <w:rPr>
          <w:rFonts w:hint="cs"/>
          <w:b/>
          <w:bCs/>
          <w:cs/>
        </w:rPr>
        <w:t>น</w:t>
      </w:r>
      <w:r w:rsidR="001021CF" w:rsidRPr="00E55BFE">
        <w:rPr>
          <w:rFonts w:hint="cs"/>
          <w:b/>
          <w:bCs/>
          <w:cs/>
        </w:rPr>
        <w:t xml:space="preserve"> </w:t>
      </w:r>
      <w:r w:rsidRPr="00E55BFE">
        <w:rPr>
          <w:b/>
          <w:bCs/>
          <w:cs/>
        </w:rPr>
        <w:t xml:space="preserve">ๆ </w:t>
      </w:r>
      <w:r w:rsidRPr="00E55BFE"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AC590A" w14:textId="77777777" w:rsidR="000C0F2B" w:rsidRPr="00E55BFE" w:rsidRDefault="000C0F2B" w:rsidP="000C0F2B">
      <w:pPr>
        <w:ind w:left="-90" w:right="-94" w:firstLine="810"/>
      </w:pPr>
    </w:p>
    <w:p w14:paraId="6EE08B7A" w14:textId="0F394676" w:rsidR="00C74ACC" w:rsidRPr="00E55BFE" w:rsidRDefault="00054429" w:rsidP="000C0F2B">
      <w:pPr>
        <w:ind w:left="-90" w:right="-4" w:firstLine="810"/>
        <w:jc w:val="thaiDistribute"/>
      </w:pPr>
      <w:bookmarkStart w:id="7" w:name="_Hlk108530095"/>
      <w:r w:rsidRPr="00E55BFE">
        <w:rPr>
          <w:cs/>
        </w:rPr>
        <w:t>โปรดส่งความเห็นของท่านกลับมาที่</w:t>
      </w:r>
      <w:r w:rsidRPr="00E55BFE">
        <w:t xml:space="preserve"> </w:t>
      </w:r>
      <w:hyperlink r:id="rId11" w:history="1">
        <w:r w:rsidR="002A5A7F" w:rsidRPr="00ED05FE">
          <w:rPr>
            <w:rStyle w:val="Hyperlink"/>
          </w:rPr>
          <w:t>MarketSupervisionPolicy</w:t>
        </w:r>
        <w:r w:rsidR="002A5A7F" w:rsidRPr="00ED05FE">
          <w:rPr>
            <w:rStyle w:val="Hyperlink"/>
            <w:rFonts w:eastAsiaTheme="minorEastAsia"/>
            <w:lang w:eastAsia="ko-KR"/>
          </w:rPr>
          <w:t>Department@set.or.th</w:t>
        </w:r>
      </w:hyperlink>
      <w:r w:rsidRPr="00E55BFE">
        <w:rPr>
          <w:rStyle w:val="Hyperlink"/>
          <w:rFonts w:eastAsiaTheme="minorEastAsia"/>
          <w:color w:val="auto"/>
          <w:u w:val="none"/>
          <w:lang w:eastAsia="ko-KR"/>
        </w:rPr>
        <w:t xml:space="preserve"> </w:t>
      </w:r>
      <w:r w:rsidRPr="00E55BFE">
        <w:rPr>
          <w:cs/>
        </w:rPr>
        <w:t>ภายในวันที่</w:t>
      </w:r>
      <w:r w:rsidR="000C0F2B" w:rsidRPr="00E55BFE">
        <w:rPr>
          <w:rFonts w:hint="cs"/>
          <w:cs/>
        </w:rPr>
        <w:t xml:space="preserve"> </w:t>
      </w:r>
      <w:r w:rsidR="000C0F2B" w:rsidRPr="00E55BFE">
        <w:rPr>
          <w:cs/>
        </w:rPr>
        <w:br/>
      </w:r>
      <w:r w:rsidR="00B84B52" w:rsidRPr="00B84B52">
        <w:t>4</w:t>
      </w:r>
      <w:r w:rsidRPr="00B84B52">
        <w:t xml:space="preserve"> </w:t>
      </w:r>
      <w:r w:rsidR="00B84B52" w:rsidRPr="00B84B52">
        <w:rPr>
          <w:rFonts w:hint="cs"/>
          <w:cs/>
        </w:rPr>
        <w:t>กันยายน</w:t>
      </w:r>
      <w:r w:rsidRPr="00B84B52">
        <w:rPr>
          <w:rFonts w:hint="cs"/>
          <w:cs/>
        </w:rPr>
        <w:t xml:space="preserve"> </w:t>
      </w:r>
      <w:r w:rsidRPr="00B84B52">
        <w:t>256</w:t>
      </w:r>
      <w:r w:rsidR="005B0691" w:rsidRPr="00B84B52">
        <w:t>6</w:t>
      </w:r>
      <w:r w:rsidR="00F2679A" w:rsidRPr="00E55BFE">
        <w:rPr>
          <w:rFonts w:hint="cs"/>
          <w:cs/>
        </w:rPr>
        <w:t xml:space="preserve"> </w:t>
      </w:r>
    </w:p>
    <w:p w14:paraId="3753C607" w14:textId="77777777" w:rsidR="000C0F2B" w:rsidRPr="00E55BFE" w:rsidRDefault="000C0F2B" w:rsidP="000C0F2B">
      <w:pPr>
        <w:ind w:left="-90" w:right="-4" w:firstLine="810"/>
        <w:jc w:val="thaiDistribute"/>
        <w:rPr>
          <w:sz w:val="28"/>
          <w:szCs w:val="28"/>
        </w:rPr>
      </w:pPr>
      <w:r w:rsidRPr="00E55BFE">
        <w:rPr>
          <w:rFonts w:hint="cs"/>
          <w:cs/>
        </w:rPr>
        <w:t>ตลาดหลักทรัพย์ฯ ขอเรียนว่า</w:t>
      </w:r>
      <w:r w:rsidRPr="00E55BFE">
        <w:rPr>
          <w:sz w:val="28"/>
          <w:szCs w:val="28"/>
          <w:cs/>
        </w:rPr>
        <w:t xml:space="preserve">ข้อมูลส่วนบุคคลที่ท่านได้ให้ไว้จะถูกประมวลผลและได้รับการคุ้มครองตามคำประกาศเกี่ยวกับความเป็นส่วนตัวของกลุ่มตลาดหลักทรัพย์แห่งประเทศไทย ซึ่งท่านสามารถศึกษารายละเอียดได้จาก </w:t>
      </w:r>
      <w:hyperlink r:id="rId12" w:history="1">
        <w:r w:rsidRPr="00E55BFE">
          <w:rPr>
            <w:rStyle w:val="Hyperlink"/>
            <w:color w:val="auto"/>
            <w:sz w:val="28"/>
            <w:szCs w:val="28"/>
          </w:rPr>
          <w:t>https://www.set.or.th/th/privacy-notice</w:t>
        </w:r>
      </w:hyperlink>
      <w:r w:rsidRPr="00E55BFE">
        <w:rPr>
          <w:sz w:val="28"/>
          <w:szCs w:val="28"/>
        </w:rPr>
        <w:t xml:space="preserve"> </w:t>
      </w:r>
    </w:p>
    <w:p w14:paraId="23E0BF8E" w14:textId="77777777" w:rsidR="00054429" w:rsidRPr="00E55BFE" w:rsidRDefault="00054429" w:rsidP="000C0F2B">
      <w:pPr>
        <w:snapToGrid w:val="0"/>
        <w:spacing w:before="120"/>
        <w:ind w:left="288" w:firstLine="432"/>
        <w:jc w:val="thaiDistribute"/>
        <w:rPr>
          <w:color w:val="000000" w:themeColor="text1"/>
        </w:rPr>
      </w:pPr>
      <w:r w:rsidRPr="00E55BFE">
        <w:rPr>
          <w:cs/>
        </w:rPr>
        <w:t>ตลาดหลักทรัพย์ฯ ขอขอบพระคุณในความคิดเห็นและข้อเสนอแนะของท่านมา ณ โอกาสนี้</w:t>
      </w:r>
    </w:p>
    <w:bookmarkEnd w:id="7"/>
    <w:p w14:paraId="0021693B" w14:textId="77777777" w:rsidR="00054429" w:rsidRPr="00E55BFE" w:rsidRDefault="00054429" w:rsidP="00CF6F03">
      <w:pPr>
        <w:spacing w:after="200"/>
        <w:jc w:val="thaiDistribute"/>
      </w:pPr>
    </w:p>
    <w:sectPr w:rsidR="00054429" w:rsidRPr="00E55BFE" w:rsidSect="002879B3">
      <w:headerReference w:type="default" r:id="rId13"/>
      <w:footerReference w:type="default" r:id="rId14"/>
      <w:pgSz w:w="11906" w:h="16838" w:code="9"/>
      <w:pgMar w:top="1135" w:right="1274" w:bottom="0" w:left="1276" w:header="706" w:footer="706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51534" w14:textId="77777777" w:rsidR="00E60BD2" w:rsidRDefault="00E60BD2">
      <w:r>
        <w:separator/>
      </w:r>
    </w:p>
  </w:endnote>
  <w:endnote w:type="continuationSeparator" w:id="0">
    <w:p w14:paraId="55A40ADC" w14:textId="77777777" w:rsidR="00E60BD2" w:rsidRDefault="00E6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3937F" w14:textId="0284B15C" w:rsidR="00E60BD2" w:rsidRPr="00841291" w:rsidRDefault="00E60BD2" w:rsidP="00EF35B9">
    <w:pPr>
      <w:pStyle w:val="Footer"/>
      <w:framePr w:wrap="around" w:vAnchor="text" w:hAnchor="page" w:x="10051" w:y="44"/>
      <w:rPr>
        <w:rStyle w:val="PageNumber"/>
        <w:color w:val="984806" w:themeColor="accent6" w:themeShade="80"/>
        <w:szCs w:val="30"/>
      </w:rPr>
    </w:pPr>
    <w:r w:rsidRPr="00841291">
      <w:rPr>
        <w:rStyle w:val="PageNumber"/>
        <w:color w:val="984806" w:themeColor="accent6" w:themeShade="80"/>
        <w:szCs w:val="30"/>
        <w:cs/>
      </w:rPr>
      <w:fldChar w:fldCharType="begin"/>
    </w:r>
    <w:r w:rsidRPr="00841291">
      <w:rPr>
        <w:rStyle w:val="PageNumber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color w:val="984806" w:themeColor="accent6" w:themeShade="80"/>
        <w:szCs w:val="30"/>
        <w:cs/>
      </w:rPr>
      <w:fldChar w:fldCharType="separate"/>
    </w:r>
    <w:r w:rsidRPr="00D84186">
      <w:rPr>
        <w:rStyle w:val="PageNumber"/>
        <w:noProof/>
        <w:color w:val="984806" w:themeColor="accent6" w:themeShade="80"/>
        <w:szCs w:val="30"/>
      </w:rPr>
      <w:t>6</w:t>
    </w:r>
    <w:r w:rsidRPr="00841291">
      <w:rPr>
        <w:rStyle w:val="PageNumber"/>
        <w:color w:val="984806" w:themeColor="accent6" w:themeShade="80"/>
        <w:szCs w:val="30"/>
        <w:cs/>
      </w:rPr>
      <w:fldChar w:fldCharType="end"/>
    </w:r>
  </w:p>
  <w:p w14:paraId="561E3AD0" w14:textId="77777777" w:rsidR="00E60BD2" w:rsidRPr="00CB7E75" w:rsidRDefault="00E60BD2" w:rsidP="00841291">
    <w:pPr>
      <w:pStyle w:val="Footer"/>
      <w:pBdr>
        <w:top w:val="single" w:sz="12" w:space="1" w:color="984806" w:themeColor="accent6" w:themeShade="80"/>
      </w:pBdr>
      <w:tabs>
        <w:tab w:val="clear" w:pos="4153"/>
      </w:tabs>
      <w:rPr>
        <w:szCs w:val="30"/>
      </w:rPr>
    </w:pPr>
    <w:r>
      <w:rPr>
        <w:rFonts w:hint="cs"/>
        <w:noProof/>
      </w:rPr>
      <w:drawing>
        <wp:anchor distT="0" distB="0" distL="114300" distR="114300" simplePos="0" relativeHeight="251660288" behindDoc="0" locked="0" layoutInCell="1" allowOverlap="1" wp14:anchorId="7569B721" wp14:editId="73A36B77">
          <wp:simplePos x="0" y="0"/>
          <wp:positionH relativeFrom="page">
            <wp:posOffset>5769610</wp:posOffset>
          </wp:positionH>
          <wp:positionV relativeFrom="paragraph">
            <wp:posOffset>236855</wp:posOffset>
          </wp:positionV>
          <wp:extent cx="1767979" cy="465518"/>
          <wp:effectExtent l="0" t="0" r="381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8907F" w14:textId="77777777" w:rsidR="00E60BD2" w:rsidRDefault="00E60BD2">
      <w:r>
        <w:separator/>
      </w:r>
    </w:p>
  </w:footnote>
  <w:footnote w:type="continuationSeparator" w:id="0">
    <w:p w14:paraId="1221AFEF" w14:textId="77777777" w:rsidR="00E60BD2" w:rsidRDefault="00E6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B350E" w14:textId="1BBD7524" w:rsidR="00E60BD2" w:rsidRPr="00161744" w:rsidRDefault="00E60BD2" w:rsidP="008937D2">
    <w:pPr>
      <w:snapToGrid w:val="0"/>
      <w:ind w:right="86"/>
      <w:jc w:val="right"/>
      <w:rPr>
        <w:rFonts w:eastAsiaTheme="minorEastAsia"/>
        <w:b/>
        <w:bCs/>
        <w:sz w:val="56"/>
        <w:szCs w:val="56"/>
        <w:cs/>
        <w:lang w:eastAsia="ko-KR"/>
      </w:rPr>
    </w:pPr>
    <w:r w:rsidRPr="000C5914">
      <w:rPr>
        <w:color w:val="984806" w:themeColor="accent6" w:themeShade="80"/>
        <w:sz w:val="24"/>
        <w:szCs w:val="24"/>
        <w:cs/>
      </w:rPr>
      <w:t xml:space="preserve">เอกสารรับฟังความคิดเห็น: </w:t>
    </w:r>
    <w:bookmarkStart w:id="8" w:name="_Hlk108529753"/>
    <w:r w:rsidRPr="002416F1">
      <w:rPr>
        <w:color w:val="984806" w:themeColor="accent6" w:themeShade="80"/>
        <w:sz w:val="24"/>
        <w:szCs w:val="24"/>
        <w:cs/>
      </w:rPr>
      <w:t>การ</w:t>
    </w:r>
    <w:bookmarkEnd w:id="8"/>
    <w:r>
      <w:rPr>
        <w:rFonts w:hint="cs"/>
        <w:color w:val="984806" w:themeColor="accent6" w:themeShade="80"/>
        <w:sz w:val="24"/>
        <w:szCs w:val="24"/>
        <w:cs/>
      </w:rPr>
      <w:t xml:space="preserve">ทบทวน </w:t>
    </w:r>
    <w:r>
      <w:rPr>
        <w:color w:val="984806" w:themeColor="accent6" w:themeShade="80"/>
        <w:sz w:val="24"/>
        <w:szCs w:val="24"/>
      </w:rPr>
      <w:t xml:space="preserve">Positioning </w:t>
    </w:r>
    <w:r>
      <w:rPr>
        <w:rFonts w:hint="cs"/>
        <w:color w:val="984806" w:themeColor="accent6" w:themeShade="80"/>
        <w:sz w:val="24"/>
        <w:szCs w:val="24"/>
        <w:cs/>
      </w:rPr>
      <w:t xml:space="preserve">ของ </w:t>
    </w:r>
    <w:r>
      <w:rPr>
        <w:color w:val="984806" w:themeColor="accent6" w:themeShade="80"/>
        <w:sz w:val="24"/>
        <w:szCs w:val="24"/>
      </w:rPr>
      <w:t xml:space="preserve">SET </w:t>
    </w:r>
    <w:r>
      <w:rPr>
        <w:rFonts w:hint="cs"/>
        <w:color w:val="984806" w:themeColor="accent6" w:themeShade="80"/>
        <w:sz w:val="24"/>
        <w:szCs w:val="24"/>
        <w:cs/>
      </w:rPr>
      <w:t xml:space="preserve">และ </w:t>
    </w:r>
    <w:proofErr w:type="spellStart"/>
    <w:r>
      <w:rPr>
        <w:color w:val="984806" w:themeColor="accent6" w:themeShade="80"/>
        <w:sz w:val="24"/>
        <w:szCs w:val="24"/>
      </w:rPr>
      <w:t>mai</w:t>
    </w:r>
    <w:proofErr w:type="spellEnd"/>
    <w:r>
      <w:rPr>
        <w:color w:val="984806" w:themeColor="accent6" w:themeShade="80"/>
        <w:sz w:val="24"/>
        <w:szCs w:val="24"/>
      </w:rPr>
      <w:t xml:space="preserve"> </w:t>
    </w:r>
    <w:r>
      <w:rPr>
        <w:rFonts w:hint="cs"/>
        <w:color w:val="984806" w:themeColor="accent6" w:themeShade="80"/>
        <w:sz w:val="24"/>
        <w:szCs w:val="24"/>
        <w:cs/>
      </w:rPr>
      <w:t>และการยกระดับการกำกับดูแลบริษัทจดทะเบียน</w:t>
    </w:r>
  </w:p>
  <w:p w14:paraId="033F46A9" w14:textId="77777777" w:rsidR="00E60BD2" w:rsidRPr="00442A5F" w:rsidRDefault="00E60BD2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1C7EC22A" wp14:editId="45EB780F">
              <wp:simplePos x="0" y="0"/>
              <wp:positionH relativeFrom="column">
                <wp:posOffset>19685</wp:posOffset>
              </wp:positionH>
              <wp:positionV relativeFrom="paragraph">
                <wp:posOffset>29845</wp:posOffset>
              </wp:positionV>
              <wp:extent cx="5939790" cy="0"/>
              <wp:effectExtent l="10795" t="11430" r="12065" b="1714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3A998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5pt;margin-top:2.35pt;width:467.7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" strokecolor="#974706 [160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7B41"/>
    <w:multiLevelType w:val="multilevel"/>
    <w:tmpl w:val="F1B08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280730"/>
    <w:multiLevelType w:val="hybridMultilevel"/>
    <w:tmpl w:val="BD7278F4"/>
    <w:lvl w:ilvl="0" w:tplc="160E7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356D"/>
    <w:multiLevelType w:val="hybridMultilevel"/>
    <w:tmpl w:val="B2E2FE42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7CCB"/>
    <w:multiLevelType w:val="hybridMultilevel"/>
    <w:tmpl w:val="9B3A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4BDF"/>
    <w:multiLevelType w:val="hybridMultilevel"/>
    <w:tmpl w:val="69CAD3F4"/>
    <w:lvl w:ilvl="0" w:tplc="CE727D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83F86"/>
    <w:multiLevelType w:val="hybridMultilevel"/>
    <w:tmpl w:val="68761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D4955"/>
    <w:multiLevelType w:val="hybridMultilevel"/>
    <w:tmpl w:val="1026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763DF"/>
    <w:multiLevelType w:val="hybridMultilevel"/>
    <w:tmpl w:val="A536B49E"/>
    <w:lvl w:ilvl="0" w:tplc="2CF64C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210052"/>
    <w:multiLevelType w:val="multilevel"/>
    <w:tmpl w:val="58C290A8"/>
    <w:numStyleLink w:val="Style1"/>
  </w:abstractNum>
  <w:abstractNum w:abstractNumId="9" w15:restartNumberingAfterBreak="0">
    <w:nsid w:val="28E33752"/>
    <w:multiLevelType w:val="multilevel"/>
    <w:tmpl w:val="F3EEAE2C"/>
    <w:lvl w:ilvl="0">
      <w:start w:val="1"/>
      <w:numFmt w:val="decimal"/>
      <w:lvlText w:val="%1."/>
      <w:lvlJc w:val="left"/>
      <w:pPr>
        <w:ind w:left="261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693" w:hanging="432"/>
      </w:pPr>
    </w:lvl>
    <w:lvl w:ilvl="2">
      <w:start w:val="1"/>
      <w:numFmt w:val="decimal"/>
      <w:lvlText w:val="%1.%2.%3."/>
      <w:lvlJc w:val="left"/>
      <w:pPr>
        <w:ind w:left="1125" w:hanging="504"/>
      </w:pPr>
    </w:lvl>
    <w:lvl w:ilvl="3">
      <w:start w:val="1"/>
      <w:numFmt w:val="decimal"/>
      <w:lvlText w:val="%1.%2.%3.%4."/>
      <w:lvlJc w:val="left"/>
      <w:pPr>
        <w:ind w:left="1629" w:hanging="648"/>
      </w:pPr>
    </w:lvl>
    <w:lvl w:ilvl="4">
      <w:start w:val="1"/>
      <w:numFmt w:val="decimal"/>
      <w:lvlText w:val="%1.%2.%3.%4.%5."/>
      <w:lvlJc w:val="left"/>
      <w:pPr>
        <w:ind w:left="2133" w:hanging="792"/>
      </w:pPr>
    </w:lvl>
    <w:lvl w:ilvl="5">
      <w:start w:val="1"/>
      <w:numFmt w:val="decimal"/>
      <w:lvlText w:val="%1.%2.%3.%4.%5.%6."/>
      <w:lvlJc w:val="left"/>
      <w:pPr>
        <w:ind w:left="2637" w:hanging="936"/>
      </w:pPr>
    </w:lvl>
    <w:lvl w:ilvl="6">
      <w:start w:val="1"/>
      <w:numFmt w:val="decimal"/>
      <w:lvlText w:val="%1.%2.%3.%4.%5.%6.%7."/>
      <w:lvlJc w:val="left"/>
      <w:pPr>
        <w:ind w:left="3141" w:hanging="1080"/>
      </w:pPr>
    </w:lvl>
    <w:lvl w:ilvl="7">
      <w:start w:val="1"/>
      <w:numFmt w:val="decimal"/>
      <w:lvlText w:val="%1.%2.%3.%4.%5.%6.%7.%8."/>
      <w:lvlJc w:val="left"/>
      <w:pPr>
        <w:ind w:left="3645" w:hanging="1224"/>
      </w:pPr>
    </w:lvl>
    <w:lvl w:ilvl="8">
      <w:start w:val="1"/>
      <w:numFmt w:val="decimal"/>
      <w:lvlText w:val="%1.%2.%3.%4.%5.%6.%7.%8.%9."/>
      <w:lvlJc w:val="left"/>
      <w:pPr>
        <w:ind w:left="4221" w:hanging="1440"/>
      </w:pPr>
    </w:lvl>
  </w:abstractNum>
  <w:abstractNum w:abstractNumId="10" w15:restartNumberingAfterBreak="0">
    <w:nsid w:val="2ABF14DA"/>
    <w:multiLevelType w:val="multilevel"/>
    <w:tmpl w:val="A31E3A8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2079" w:hanging="432"/>
      </w:pPr>
    </w:lvl>
    <w:lvl w:ilvl="2">
      <w:start w:val="1"/>
      <w:numFmt w:val="decimal"/>
      <w:lvlText w:val="%1.%2.%3."/>
      <w:lvlJc w:val="left"/>
      <w:pPr>
        <w:ind w:left="2511" w:hanging="504"/>
      </w:pPr>
    </w:lvl>
    <w:lvl w:ilvl="3">
      <w:start w:val="1"/>
      <w:numFmt w:val="decimal"/>
      <w:lvlText w:val="%1.%2.%3.%4."/>
      <w:lvlJc w:val="left"/>
      <w:pPr>
        <w:ind w:left="3015" w:hanging="648"/>
      </w:pPr>
    </w:lvl>
    <w:lvl w:ilvl="4">
      <w:start w:val="1"/>
      <w:numFmt w:val="decimal"/>
      <w:lvlText w:val="%1.%2.%3.%4.%5."/>
      <w:lvlJc w:val="left"/>
      <w:pPr>
        <w:ind w:left="3519" w:hanging="792"/>
      </w:pPr>
    </w:lvl>
    <w:lvl w:ilvl="5">
      <w:start w:val="1"/>
      <w:numFmt w:val="decimal"/>
      <w:lvlText w:val="%1.%2.%3.%4.%5.%6."/>
      <w:lvlJc w:val="left"/>
      <w:pPr>
        <w:ind w:left="4023" w:hanging="936"/>
      </w:pPr>
    </w:lvl>
    <w:lvl w:ilvl="6">
      <w:start w:val="1"/>
      <w:numFmt w:val="decimal"/>
      <w:lvlText w:val="%1.%2.%3.%4.%5.%6.%7."/>
      <w:lvlJc w:val="left"/>
      <w:pPr>
        <w:ind w:left="4527" w:hanging="1080"/>
      </w:pPr>
    </w:lvl>
    <w:lvl w:ilvl="7">
      <w:start w:val="1"/>
      <w:numFmt w:val="decimal"/>
      <w:lvlText w:val="%1.%2.%3.%4.%5.%6.%7.%8."/>
      <w:lvlJc w:val="left"/>
      <w:pPr>
        <w:ind w:left="5031" w:hanging="1224"/>
      </w:pPr>
    </w:lvl>
    <w:lvl w:ilvl="8">
      <w:start w:val="1"/>
      <w:numFmt w:val="decimal"/>
      <w:lvlText w:val="%1.%2.%3.%4.%5.%6.%7.%8.%9."/>
      <w:lvlJc w:val="left"/>
      <w:pPr>
        <w:ind w:left="5607" w:hanging="1440"/>
      </w:pPr>
    </w:lvl>
  </w:abstractNum>
  <w:abstractNum w:abstractNumId="11" w15:restartNumberingAfterBreak="0">
    <w:nsid w:val="2C36454B"/>
    <w:multiLevelType w:val="hybridMultilevel"/>
    <w:tmpl w:val="1A78F11E"/>
    <w:lvl w:ilvl="0" w:tplc="5EA8B83A">
      <w:numFmt w:val="bullet"/>
      <w:lvlText w:val=""/>
      <w:lvlJc w:val="left"/>
      <w:pPr>
        <w:ind w:left="720" w:hanging="360"/>
      </w:pPr>
      <w:rPr>
        <w:rFonts w:ascii="Wingdings" w:eastAsia="MS Mincho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17098"/>
    <w:multiLevelType w:val="hybridMultilevel"/>
    <w:tmpl w:val="67825FD2"/>
    <w:lvl w:ilvl="0" w:tplc="85BC1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E019D"/>
    <w:multiLevelType w:val="hybridMultilevel"/>
    <w:tmpl w:val="9C18F5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A5BA6724">
      <w:start w:val="1"/>
      <w:numFmt w:val="decimal"/>
      <w:lvlText w:val="2.%2"/>
      <w:lvlJc w:val="left"/>
      <w:pPr>
        <w:ind w:left="180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C759AF"/>
    <w:multiLevelType w:val="hybridMultilevel"/>
    <w:tmpl w:val="A43C3782"/>
    <w:lvl w:ilvl="0" w:tplc="0F5201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931571"/>
    <w:multiLevelType w:val="multilevel"/>
    <w:tmpl w:val="4142FE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2.%4"/>
      <w:lvlJc w:val="left"/>
      <w:pPr>
        <w:ind w:left="154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83E68FB"/>
    <w:multiLevelType w:val="hybridMultilevel"/>
    <w:tmpl w:val="4AE0F0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382847"/>
    <w:multiLevelType w:val="hybridMultilevel"/>
    <w:tmpl w:val="900CC646"/>
    <w:lvl w:ilvl="0" w:tplc="08285810">
      <w:start w:val="1"/>
      <w:numFmt w:val="decimal"/>
      <w:lvlText w:val="%1."/>
      <w:lvlJc w:val="left"/>
      <w:pPr>
        <w:ind w:left="144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2111FB"/>
    <w:multiLevelType w:val="hybridMultilevel"/>
    <w:tmpl w:val="A16429EC"/>
    <w:lvl w:ilvl="0" w:tplc="A976C7A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92B0CE6E">
      <w:start w:val="1"/>
      <w:numFmt w:val="decimal"/>
      <w:lvlText w:val="2.%2"/>
      <w:lvlJc w:val="left"/>
      <w:pPr>
        <w:ind w:left="21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5A20AE"/>
    <w:multiLevelType w:val="hybridMultilevel"/>
    <w:tmpl w:val="F3D4C056"/>
    <w:lvl w:ilvl="0" w:tplc="4C26BB8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F6D69EB"/>
    <w:multiLevelType w:val="multilevel"/>
    <w:tmpl w:val="58C290A8"/>
    <w:styleLink w:val="Style1"/>
    <w:lvl w:ilvl="0">
      <w:start w:val="2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21" w15:restartNumberingAfterBreak="0">
    <w:nsid w:val="413724B9"/>
    <w:multiLevelType w:val="hybridMultilevel"/>
    <w:tmpl w:val="0F6E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2099B"/>
    <w:multiLevelType w:val="hybridMultilevel"/>
    <w:tmpl w:val="65E2F39E"/>
    <w:lvl w:ilvl="0" w:tplc="90A0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A5567"/>
    <w:multiLevelType w:val="hybridMultilevel"/>
    <w:tmpl w:val="60C60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-2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3" w:tplc="E09ECA8E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</w:abstractNum>
  <w:abstractNum w:abstractNumId="24" w15:restartNumberingAfterBreak="0">
    <w:nsid w:val="46B00E01"/>
    <w:multiLevelType w:val="hybridMultilevel"/>
    <w:tmpl w:val="0074E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5F6EB90">
      <w:start w:val="3"/>
      <w:numFmt w:val="decimal"/>
      <w:lvlText w:val="%3."/>
      <w:lvlJc w:val="left"/>
      <w:pPr>
        <w:ind w:left="1080" w:hanging="180"/>
      </w:pPr>
      <w:rPr>
        <w:rFonts w:hint="default"/>
      </w:rPr>
    </w:lvl>
    <w:lvl w:ilvl="3" w:tplc="05CC9E8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490D382D"/>
    <w:multiLevelType w:val="hybridMultilevel"/>
    <w:tmpl w:val="BCA0C788"/>
    <w:lvl w:ilvl="0" w:tplc="62FA7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E068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C88A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24E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EEA1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87CB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2C82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F9CE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AF0D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 w15:restartNumberingAfterBreak="0">
    <w:nsid w:val="4B9140A2"/>
    <w:multiLevelType w:val="hybridMultilevel"/>
    <w:tmpl w:val="900CC646"/>
    <w:lvl w:ilvl="0" w:tplc="08285810">
      <w:start w:val="1"/>
      <w:numFmt w:val="decimal"/>
      <w:lvlText w:val="%1."/>
      <w:lvlJc w:val="left"/>
      <w:pPr>
        <w:ind w:left="22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742" w:hanging="360"/>
      </w:pPr>
    </w:lvl>
    <w:lvl w:ilvl="2" w:tplc="0409001B" w:tentative="1">
      <w:start w:val="1"/>
      <w:numFmt w:val="lowerRoman"/>
      <w:lvlText w:val="%3."/>
      <w:lvlJc w:val="right"/>
      <w:pPr>
        <w:ind w:left="1462" w:hanging="180"/>
      </w:pPr>
    </w:lvl>
    <w:lvl w:ilvl="3" w:tplc="0409000F" w:tentative="1">
      <w:start w:val="1"/>
      <w:numFmt w:val="decimal"/>
      <w:lvlText w:val="%4."/>
      <w:lvlJc w:val="left"/>
      <w:pPr>
        <w:ind w:left="2182" w:hanging="360"/>
      </w:pPr>
    </w:lvl>
    <w:lvl w:ilvl="4" w:tplc="04090019" w:tentative="1">
      <w:start w:val="1"/>
      <w:numFmt w:val="lowerLetter"/>
      <w:lvlText w:val="%5."/>
      <w:lvlJc w:val="left"/>
      <w:pPr>
        <w:ind w:left="2902" w:hanging="360"/>
      </w:pPr>
    </w:lvl>
    <w:lvl w:ilvl="5" w:tplc="0409001B" w:tentative="1">
      <w:start w:val="1"/>
      <w:numFmt w:val="lowerRoman"/>
      <w:lvlText w:val="%6."/>
      <w:lvlJc w:val="right"/>
      <w:pPr>
        <w:ind w:left="3622" w:hanging="180"/>
      </w:pPr>
    </w:lvl>
    <w:lvl w:ilvl="6" w:tplc="0409000F" w:tentative="1">
      <w:start w:val="1"/>
      <w:numFmt w:val="decimal"/>
      <w:lvlText w:val="%7."/>
      <w:lvlJc w:val="left"/>
      <w:pPr>
        <w:ind w:left="4342" w:hanging="360"/>
      </w:pPr>
    </w:lvl>
    <w:lvl w:ilvl="7" w:tplc="04090019" w:tentative="1">
      <w:start w:val="1"/>
      <w:numFmt w:val="lowerLetter"/>
      <w:lvlText w:val="%8."/>
      <w:lvlJc w:val="left"/>
      <w:pPr>
        <w:ind w:left="5062" w:hanging="360"/>
      </w:pPr>
    </w:lvl>
    <w:lvl w:ilvl="8" w:tplc="04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27" w15:restartNumberingAfterBreak="0">
    <w:nsid w:val="4D5E562C"/>
    <w:multiLevelType w:val="multilevel"/>
    <w:tmpl w:val="900A3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2.%4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EF0633"/>
    <w:multiLevelType w:val="hybridMultilevel"/>
    <w:tmpl w:val="9752A6AE"/>
    <w:lvl w:ilvl="0" w:tplc="58E0D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7E4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C6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86F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880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F6F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44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EE6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42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29C7FE7"/>
    <w:multiLevelType w:val="hybridMultilevel"/>
    <w:tmpl w:val="DC00ADCC"/>
    <w:lvl w:ilvl="0" w:tplc="60A6429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0" w15:restartNumberingAfterBreak="0">
    <w:nsid w:val="58394B45"/>
    <w:multiLevelType w:val="hybridMultilevel"/>
    <w:tmpl w:val="934C6134"/>
    <w:lvl w:ilvl="0" w:tplc="7A92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C25AF"/>
    <w:multiLevelType w:val="multilevel"/>
    <w:tmpl w:val="9C9CB4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5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688C0E58"/>
    <w:multiLevelType w:val="hybridMultilevel"/>
    <w:tmpl w:val="6C10421C"/>
    <w:lvl w:ilvl="0" w:tplc="9590255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690813F4"/>
    <w:multiLevelType w:val="hybridMultilevel"/>
    <w:tmpl w:val="61AA286A"/>
    <w:lvl w:ilvl="0" w:tplc="C832C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A441D"/>
    <w:multiLevelType w:val="hybridMultilevel"/>
    <w:tmpl w:val="7D603E62"/>
    <w:lvl w:ilvl="0" w:tplc="8BD4B3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C7B49"/>
    <w:multiLevelType w:val="hybridMultilevel"/>
    <w:tmpl w:val="62C82378"/>
    <w:lvl w:ilvl="0" w:tplc="160E7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67CC6"/>
    <w:multiLevelType w:val="hybridMultilevel"/>
    <w:tmpl w:val="B894B42A"/>
    <w:lvl w:ilvl="0" w:tplc="682CFC6E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920CAE"/>
    <w:multiLevelType w:val="hybridMultilevel"/>
    <w:tmpl w:val="A43C3782"/>
    <w:lvl w:ilvl="0" w:tplc="0F5201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3A2EE5"/>
    <w:multiLevelType w:val="hybridMultilevel"/>
    <w:tmpl w:val="E3DCFEF0"/>
    <w:lvl w:ilvl="0" w:tplc="E966955E">
      <w:start w:val="1"/>
      <w:numFmt w:val="decimal"/>
      <w:lvlText w:val="5.%1"/>
      <w:lvlJc w:val="left"/>
      <w:pPr>
        <w:ind w:left="161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894" w:hanging="360"/>
      </w:pPr>
    </w:lvl>
    <w:lvl w:ilvl="2" w:tplc="0409001B" w:tentative="1">
      <w:start w:val="1"/>
      <w:numFmt w:val="lowerRoman"/>
      <w:lvlText w:val="%3."/>
      <w:lvlJc w:val="right"/>
      <w:pPr>
        <w:ind w:left="1614" w:hanging="180"/>
      </w:pPr>
    </w:lvl>
    <w:lvl w:ilvl="3" w:tplc="0409000F" w:tentative="1">
      <w:start w:val="1"/>
      <w:numFmt w:val="decimal"/>
      <w:lvlText w:val="%4."/>
      <w:lvlJc w:val="left"/>
      <w:pPr>
        <w:ind w:left="2334" w:hanging="360"/>
      </w:pPr>
    </w:lvl>
    <w:lvl w:ilvl="4" w:tplc="04090019" w:tentative="1">
      <w:start w:val="1"/>
      <w:numFmt w:val="lowerLetter"/>
      <w:lvlText w:val="%5."/>
      <w:lvlJc w:val="left"/>
      <w:pPr>
        <w:ind w:left="3054" w:hanging="360"/>
      </w:pPr>
    </w:lvl>
    <w:lvl w:ilvl="5" w:tplc="0409001B" w:tentative="1">
      <w:start w:val="1"/>
      <w:numFmt w:val="lowerRoman"/>
      <w:lvlText w:val="%6."/>
      <w:lvlJc w:val="right"/>
      <w:pPr>
        <w:ind w:left="3774" w:hanging="180"/>
      </w:pPr>
    </w:lvl>
    <w:lvl w:ilvl="6" w:tplc="0409000F" w:tentative="1">
      <w:start w:val="1"/>
      <w:numFmt w:val="decimal"/>
      <w:lvlText w:val="%7."/>
      <w:lvlJc w:val="left"/>
      <w:pPr>
        <w:ind w:left="4494" w:hanging="360"/>
      </w:pPr>
    </w:lvl>
    <w:lvl w:ilvl="7" w:tplc="04090019" w:tentative="1">
      <w:start w:val="1"/>
      <w:numFmt w:val="lowerLetter"/>
      <w:lvlText w:val="%8."/>
      <w:lvlJc w:val="left"/>
      <w:pPr>
        <w:ind w:left="5214" w:hanging="360"/>
      </w:pPr>
    </w:lvl>
    <w:lvl w:ilvl="8" w:tplc="0409001B" w:tentative="1">
      <w:start w:val="1"/>
      <w:numFmt w:val="lowerRoman"/>
      <w:lvlText w:val="%9."/>
      <w:lvlJc w:val="right"/>
      <w:pPr>
        <w:ind w:left="5934" w:hanging="180"/>
      </w:p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24"/>
  </w:num>
  <w:num w:numId="5">
    <w:abstractNumId w:val="12"/>
  </w:num>
  <w:num w:numId="6">
    <w:abstractNumId w:val="26"/>
  </w:num>
  <w:num w:numId="7">
    <w:abstractNumId w:val="25"/>
  </w:num>
  <w:num w:numId="8">
    <w:abstractNumId w:val="13"/>
  </w:num>
  <w:num w:numId="9">
    <w:abstractNumId w:val="7"/>
  </w:num>
  <w:num w:numId="10">
    <w:abstractNumId w:val="27"/>
  </w:num>
  <w:num w:numId="11">
    <w:abstractNumId w:val="15"/>
  </w:num>
  <w:num w:numId="12">
    <w:abstractNumId w:val="10"/>
  </w:num>
  <w:num w:numId="13">
    <w:abstractNumId w:val="9"/>
  </w:num>
  <w:num w:numId="14">
    <w:abstractNumId w:val="23"/>
  </w:num>
  <w:num w:numId="15">
    <w:abstractNumId w:val="35"/>
  </w:num>
  <w:num w:numId="16">
    <w:abstractNumId w:val="28"/>
  </w:num>
  <w:num w:numId="17">
    <w:abstractNumId w:val="1"/>
  </w:num>
  <w:num w:numId="18">
    <w:abstractNumId w:val="34"/>
  </w:num>
  <w:num w:numId="19">
    <w:abstractNumId w:val="31"/>
  </w:num>
  <w:num w:numId="20">
    <w:abstractNumId w:val="0"/>
  </w:num>
  <w:num w:numId="21">
    <w:abstractNumId w:val="8"/>
  </w:num>
  <w:num w:numId="22">
    <w:abstractNumId w:val="17"/>
  </w:num>
  <w:num w:numId="23">
    <w:abstractNumId w:val="16"/>
  </w:num>
  <w:num w:numId="24">
    <w:abstractNumId w:val="11"/>
  </w:num>
  <w:num w:numId="25">
    <w:abstractNumId w:val="6"/>
  </w:num>
  <w:num w:numId="26">
    <w:abstractNumId w:val="30"/>
  </w:num>
  <w:num w:numId="27">
    <w:abstractNumId w:val="5"/>
  </w:num>
  <w:num w:numId="28">
    <w:abstractNumId w:val="22"/>
  </w:num>
  <w:num w:numId="29">
    <w:abstractNumId w:val="29"/>
  </w:num>
  <w:num w:numId="30">
    <w:abstractNumId w:val="38"/>
  </w:num>
  <w:num w:numId="31">
    <w:abstractNumId w:val="33"/>
  </w:num>
  <w:num w:numId="32">
    <w:abstractNumId w:val="19"/>
  </w:num>
  <w:num w:numId="33">
    <w:abstractNumId w:val="4"/>
  </w:num>
  <w:num w:numId="34">
    <w:abstractNumId w:val="14"/>
  </w:num>
  <w:num w:numId="35">
    <w:abstractNumId w:val="32"/>
  </w:num>
  <w:num w:numId="36">
    <w:abstractNumId w:val="36"/>
  </w:num>
  <w:num w:numId="37">
    <w:abstractNumId w:val="37"/>
  </w:num>
  <w:num w:numId="38">
    <w:abstractNumId w:val="3"/>
  </w:num>
  <w:num w:numId="39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c00,#396,teal,#393,#ffc000,#ffe4af,#960,#ffd581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B9"/>
    <w:rsid w:val="00000BCB"/>
    <w:rsid w:val="0000104A"/>
    <w:rsid w:val="0000125D"/>
    <w:rsid w:val="0000196D"/>
    <w:rsid w:val="00001A1D"/>
    <w:rsid w:val="00001AF0"/>
    <w:rsid w:val="000020D9"/>
    <w:rsid w:val="00002E70"/>
    <w:rsid w:val="0000333C"/>
    <w:rsid w:val="00003A49"/>
    <w:rsid w:val="000048AC"/>
    <w:rsid w:val="00004B55"/>
    <w:rsid w:val="00005105"/>
    <w:rsid w:val="00005308"/>
    <w:rsid w:val="00005871"/>
    <w:rsid w:val="00005E4A"/>
    <w:rsid w:val="00006474"/>
    <w:rsid w:val="00006781"/>
    <w:rsid w:val="000073B7"/>
    <w:rsid w:val="000077E1"/>
    <w:rsid w:val="00010533"/>
    <w:rsid w:val="000111FD"/>
    <w:rsid w:val="0001179A"/>
    <w:rsid w:val="00012D3B"/>
    <w:rsid w:val="0001304C"/>
    <w:rsid w:val="000135A1"/>
    <w:rsid w:val="000137FB"/>
    <w:rsid w:val="00013B28"/>
    <w:rsid w:val="000143F7"/>
    <w:rsid w:val="00015335"/>
    <w:rsid w:val="000155C8"/>
    <w:rsid w:val="000157F8"/>
    <w:rsid w:val="00015D27"/>
    <w:rsid w:val="00016BF7"/>
    <w:rsid w:val="00016CFA"/>
    <w:rsid w:val="00016D09"/>
    <w:rsid w:val="0002012A"/>
    <w:rsid w:val="0002040F"/>
    <w:rsid w:val="000205BA"/>
    <w:rsid w:val="00020D15"/>
    <w:rsid w:val="000217B2"/>
    <w:rsid w:val="00022130"/>
    <w:rsid w:val="0002284A"/>
    <w:rsid w:val="0002312F"/>
    <w:rsid w:val="00023B28"/>
    <w:rsid w:val="00024002"/>
    <w:rsid w:val="00024711"/>
    <w:rsid w:val="00024A24"/>
    <w:rsid w:val="00025026"/>
    <w:rsid w:val="000250D9"/>
    <w:rsid w:val="00025318"/>
    <w:rsid w:val="00025DCC"/>
    <w:rsid w:val="00025E1B"/>
    <w:rsid w:val="0002600A"/>
    <w:rsid w:val="0002653E"/>
    <w:rsid w:val="000267B3"/>
    <w:rsid w:val="000269D8"/>
    <w:rsid w:val="00026DCB"/>
    <w:rsid w:val="00027739"/>
    <w:rsid w:val="00027B56"/>
    <w:rsid w:val="00027C96"/>
    <w:rsid w:val="00027CB1"/>
    <w:rsid w:val="00027D08"/>
    <w:rsid w:val="00030668"/>
    <w:rsid w:val="0003078B"/>
    <w:rsid w:val="00030C61"/>
    <w:rsid w:val="00031070"/>
    <w:rsid w:val="00031372"/>
    <w:rsid w:val="00031613"/>
    <w:rsid w:val="00031F69"/>
    <w:rsid w:val="00032037"/>
    <w:rsid w:val="00032197"/>
    <w:rsid w:val="00032899"/>
    <w:rsid w:val="00032A78"/>
    <w:rsid w:val="00033409"/>
    <w:rsid w:val="00033601"/>
    <w:rsid w:val="00033624"/>
    <w:rsid w:val="000337E7"/>
    <w:rsid w:val="00034480"/>
    <w:rsid w:val="00034B1E"/>
    <w:rsid w:val="00034D5A"/>
    <w:rsid w:val="00034E84"/>
    <w:rsid w:val="000353BD"/>
    <w:rsid w:val="0003546E"/>
    <w:rsid w:val="000356A1"/>
    <w:rsid w:val="00035A8E"/>
    <w:rsid w:val="00036090"/>
    <w:rsid w:val="00036099"/>
    <w:rsid w:val="00036144"/>
    <w:rsid w:val="00036D1F"/>
    <w:rsid w:val="000378FF"/>
    <w:rsid w:val="000379ED"/>
    <w:rsid w:val="00040683"/>
    <w:rsid w:val="00040988"/>
    <w:rsid w:val="00040EC6"/>
    <w:rsid w:val="00041544"/>
    <w:rsid w:val="00041920"/>
    <w:rsid w:val="00041A9A"/>
    <w:rsid w:val="00042062"/>
    <w:rsid w:val="000427F2"/>
    <w:rsid w:val="00043115"/>
    <w:rsid w:val="000435E2"/>
    <w:rsid w:val="0004378F"/>
    <w:rsid w:val="00043892"/>
    <w:rsid w:val="00043C30"/>
    <w:rsid w:val="0004432F"/>
    <w:rsid w:val="000448F7"/>
    <w:rsid w:val="00044D6F"/>
    <w:rsid w:val="00045438"/>
    <w:rsid w:val="000459C5"/>
    <w:rsid w:val="00045CA2"/>
    <w:rsid w:val="00045D4C"/>
    <w:rsid w:val="0004613B"/>
    <w:rsid w:val="000462D5"/>
    <w:rsid w:val="00046F59"/>
    <w:rsid w:val="00046F95"/>
    <w:rsid w:val="00047FE0"/>
    <w:rsid w:val="00050223"/>
    <w:rsid w:val="0005042F"/>
    <w:rsid w:val="000505E8"/>
    <w:rsid w:val="00050C56"/>
    <w:rsid w:val="00051015"/>
    <w:rsid w:val="00051056"/>
    <w:rsid w:val="0005227A"/>
    <w:rsid w:val="000528E3"/>
    <w:rsid w:val="000529DB"/>
    <w:rsid w:val="000535EC"/>
    <w:rsid w:val="00053D05"/>
    <w:rsid w:val="00053F95"/>
    <w:rsid w:val="00054429"/>
    <w:rsid w:val="00054894"/>
    <w:rsid w:val="00054B0D"/>
    <w:rsid w:val="0005514F"/>
    <w:rsid w:val="000560C5"/>
    <w:rsid w:val="000560F0"/>
    <w:rsid w:val="00056416"/>
    <w:rsid w:val="00056621"/>
    <w:rsid w:val="000572B1"/>
    <w:rsid w:val="00057560"/>
    <w:rsid w:val="00057D3E"/>
    <w:rsid w:val="00057FD7"/>
    <w:rsid w:val="00060300"/>
    <w:rsid w:val="00060880"/>
    <w:rsid w:val="00060C25"/>
    <w:rsid w:val="00060EEF"/>
    <w:rsid w:val="00060F37"/>
    <w:rsid w:val="00060FA2"/>
    <w:rsid w:val="000611FF"/>
    <w:rsid w:val="000619ED"/>
    <w:rsid w:val="00061C21"/>
    <w:rsid w:val="000623AB"/>
    <w:rsid w:val="000625D0"/>
    <w:rsid w:val="0006263F"/>
    <w:rsid w:val="000634A3"/>
    <w:rsid w:val="000636DA"/>
    <w:rsid w:val="0006376A"/>
    <w:rsid w:val="00063F69"/>
    <w:rsid w:val="0006400E"/>
    <w:rsid w:val="00064414"/>
    <w:rsid w:val="000644A4"/>
    <w:rsid w:val="00064EC8"/>
    <w:rsid w:val="000661AD"/>
    <w:rsid w:val="00066441"/>
    <w:rsid w:val="000666FF"/>
    <w:rsid w:val="00066DF8"/>
    <w:rsid w:val="00066EC8"/>
    <w:rsid w:val="00067720"/>
    <w:rsid w:val="0006792B"/>
    <w:rsid w:val="00070473"/>
    <w:rsid w:val="00070726"/>
    <w:rsid w:val="000709B6"/>
    <w:rsid w:val="00070BAF"/>
    <w:rsid w:val="00071397"/>
    <w:rsid w:val="00072725"/>
    <w:rsid w:val="000729E4"/>
    <w:rsid w:val="00073101"/>
    <w:rsid w:val="00073278"/>
    <w:rsid w:val="00073835"/>
    <w:rsid w:val="00073C77"/>
    <w:rsid w:val="000742B7"/>
    <w:rsid w:val="000771D2"/>
    <w:rsid w:val="000776FE"/>
    <w:rsid w:val="00077B28"/>
    <w:rsid w:val="00077F76"/>
    <w:rsid w:val="00080372"/>
    <w:rsid w:val="0008078E"/>
    <w:rsid w:val="000807F5"/>
    <w:rsid w:val="00080E27"/>
    <w:rsid w:val="0008153D"/>
    <w:rsid w:val="00081FFD"/>
    <w:rsid w:val="00082267"/>
    <w:rsid w:val="0008315B"/>
    <w:rsid w:val="00083563"/>
    <w:rsid w:val="000839B2"/>
    <w:rsid w:val="000843AD"/>
    <w:rsid w:val="00084638"/>
    <w:rsid w:val="00084A8B"/>
    <w:rsid w:val="00084E33"/>
    <w:rsid w:val="000851EB"/>
    <w:rsid w:val="00085341"/>
    <w:rsid w:val="0008607B"/>
    <w:rsid w:val="0009074C"/>
    <w:rsid w:val="000907E1"/>
    <w:rsid w:val="00090B1C"/>
    <w:rsid w:val="00091941"/>
    <w:rsid w:val="000922F4"/>
    <w:rsid w:val="00092DE2"/>
    <w:rsid w:val="00093AC4"/>
    <w:rsid w:val="00093B12"/>
    <w:rsid w:val="0009422C"/>
    <w:rsid w:val="00094975"/>
    <w:rsid w:val="00094BEC"/>
    <w:rsid w:val="00094CDF"/>
    <w:rsid w:val="00094EBD"/>
    <w:rsid w:val="00095D39"/>
    <w:rsid w:val="00095F62"/>
    <w:rsid w:val="0009645A"/>
    <w:rsid w:val="00096CBD"/>
    <w:rsid w:val="00096DA6"/>
    <w:rsid w:val="0009703C"/>
    <w:rsid w:val="0009765F"/>
    <w:rsid w:val="000977C6"/>
    <w:rsid w:val="00097A73"/>
    <w:rsid w:val="000A0166"/>
    <w:rsid w:val="000A029B"/>
    <w:rsid w:val="000A0349"/>
    <w:rsid w:val="000A04FF"/>
    <w:rsid w:val="000A0567"/>
    <w:rsid w:val="000A0858"/>
    <w:rsid w:val="000A118D"/>
    <w:rsid w:val="000A14BE"/>
    <w:rsid w:val="000A1821"/>
    <w:rsid w:val="000A1ED1"/>
    <w:rsid w:val="000A1EE0"/>
    <w:rsid w:val="000A2AF5"/>
    <w:rsid w:val="000A2E78"/>
    <w:rsid w:val="000A3708"/>
    <w:rsid w:val="000A43B6"/>
    <w:rsid w:val="000A4809"/>
    <w:rsid w:val="000A497A"/>
    <w:rsid w:val="000A4C9D"/>
    <w:rsid w:val="000A61FB"/>
    <w:rsid w:val="000A6516"/>
    <w:rsid w:val="000A6B53"/>
    <w:rsid w:val="000A6C48"/>
    <w:rsid w:val="000A70DB"/>
    <w:rsid w:val="000A742A"/>
    <w:rsid w:val="000A75B0"/>
    <w:rsid w:val="000A75B3"/>
    <w:rsid w:val="000A7F0E"/>
    <w:rsid w:val="000B04D7"/>
    <w:rsid w:val="000B09E0"/>
    <w:rsid w:val="000B0A02"/>
    <w:rsid w:val="000B0E90"/>
    <w:rsid w:val="000B0FC4"/>
    <w:rsid w:val="000B11E0"/>
    <w:rsid w:val="000B2A2E"/>
    <w:rsid w:val="000B3975"/>
    <w:rsid w:val="000B43D7"/>
    <w:rsid w:val="000B54B8"/>
    <w:rsid w:val="000B5540"/>
    <w:rsid w:val="000B5CAC"/>
    <w:rsid w:val="000B6018"/>
    <w:rsid w:val="000B6201"/>
    <w:rsid w:val="000B6EBF"/>
    <w:rsid w:val="000B6F81"/>
    <w:rsid w:val="000B720D"/>
    <w:rsid w:val="000B7465"/>
    <w:rsid w:val="000B77C1"/>
    <w:rsid w:val="000C09CD"/>
    <w:rsid w:val="000C0F2B"/>
    <w:rsid w:val="000C19BF"/>
    <w:rsid w:val="000C30B5"/>
    <w:rsid w:val="000C30BD"/>
    <w:rsid w:val="000C3715"/>
    <w:rsid w:val="000C3C89"/>
    <w:rsid w:val="000C40F0"/>
    <w:rsid w:val="000C41C4"/>
    <w:rsid w:val="000C537E"/>
    <w:rsid w:val="000C546B"/>
    <w:rsid w:val="000C5914"/>
    <w:rsid w:val="000C5D2A"/>
    <w:rsid w:val="000C5F44"/>
    <w:rsid w:val="000C6749"/>
    <w:rsid w:val="000C6A02"/>
    <w:rsid w:val="000C6F3C"/>
    <w:rsid w:val="000C7252"/>
    <w:rsid w:val="000C74E4"/>
    <w:rsid w:val="000C7862"/>
    <w:rsid w:val="000C7A56"/>
    <w:rsid w:val="000D0064"/>
    <w:rsid w:val="000D1FC5"/>
    <w:rsid w:val="000D2D54"/>
    <w:rsid w:val="000D359C"/>
    <w:rsid w:val="000D3636"/>
    <w:rsid w:val="000D4920"/>
    <w:rsid w:val="000D5D3E"/>
    <w:rsid w:val="000D65ED"/>
    <w:rsid w:val="000D66C6"/>
    <w:rsid w:val="000D757C"/>
    <w:rsid w:val="000E0B08"/>
    <w:rsid w:val="000E1037"/>
    <w:rsid w:val="000E162A"/>
    <w:rsid w:val="000E2403"/>
    <w:rsid w:val="000E2663"/>
    <w:rsid w:val="000E2D59"/>
    <w:rsid w:val="000E2E4D"/>
    <w:rsid w:val="000E38F2"/>
    <w:rsid w:val="000E3FD8"/>
    <w:rsid w:val="000E4F17"/>
    <w:rsid w:val="000E52BB"/>
    <w:rsid w:val="000E52D0"/>
    <w:rsid w:val="000E5377"/>
    <w:rsid w:val="000E5527"/>
    <w:rsid w:val="000E574D"/>
    <w:rsid w:val="000E5D6B"/>
    <w:rsid w:val="000E60C4"/>
    <w:rsid w:val="000E6111"/>
    <w:rsid w:val="000E681F"/>
    <w:rsid w:val="000E6832"/>
    <w:rsid w:val="000E6ED9"/>
    <w:rsid w:val="000E75D8"/>
    <w:rsid w:val="000E7611"/>
    <w:rsid w:val="000E764B"/>
    <w:rsid w:val="000E78E3"/>
    <w:rsid w:val="000E78ED"/>
    <w:rsid w:val="000E7BA3"/>
    <w:rsid w:val="000E7C28"/>
    <w:rsid w:val="000E7D75"/>
    <w:rsid w:val="000F1189"/>
    <w:rsid w:val="000F12A0"/>
    <w:rsid w:val="000F1993"/>
    <w:rsid w:val="000F1A22"/>
    <w:rsid w:val="000F246D"/>
    <w:rsid w:val="000F2AAA"/>
    <w:rsid w:val="000F2CB7"/>
    <w:rsid w:val="000F2CDF"/>
    <w:rsid w:val="000F2E0A"/>
    <w:rsid w:val="000F2E5D"/>
    <w:rsid w:val="000F2EF4"/>
    <w:rsid w:val="000F330B"/>
    <w:rsid w:val="000F3328"/>
    <w:rsid w:val="000F3A5F"/>
    <w:rsid w:val="000F3C47"/>
    <w:rsid w:val="000F3CC9"/>
    <w:rsid w:val="000F3E58"/>
    <w:rsid w:val="000F418A"/>
    <w:rsid w:val="000F48D7"/>
    <w:rsid w:val="000F49F7"/>
    <w:rsid w:val="000F4B4F"/>
    <w:rsid w:val="000F522C"/>
    <w:rsid w:val="000F52DF"/>
    <w:rsid w:val="000F5511"/>
    <w:rsid w:val="000F5D45"/>
    <w:rsid w:val="000F5D88"/>
    <w:rsid w:val="000F5E35"/>
    <w:rsid w:val="000F6270"/>
    <w:rsid w:val="000F6308"/>
    <w:rsid w:val="000F640D"/>
    <w:rsid w:val="000F68AE"/>
    <w:rsid w:val="000F6946"/>
    <w:rsid w:val="000F6C91"/>
    <w:rsid w:val="000F6EA3"/>
    <w:rsid w:val="000F7056"/>
    <w:rsid w:val="000F7322"/>
    <w:rsid w:val="000F7E48"/>
    <w:rsid w:val="00100179"/>
    <w:rsid w:val="001002E5"/>
    <w:rsid w:val="0010066E"/>
    <w:rsid w:val="0010093E"/>
    <w:rsid w:val="00101476"/>
    <w:rsid w:val="001014EC"/>
    <w:rsid w:val="0010159B"/>
    <w:rsid w:val="001021CF"/>
    <w:rsid w:val="0010296C"/>
    <w:rsid w:val="001037A3"/>
    <w:rsid w:val="001038A4"/>
    <w:rsid w:val="00103D6A"/>
    <w:rsid w:val="001046AF"/>
    <w:rsid w:val="00104DC7"/>
    <w:rsid w:val="00104DFD"/>
    <w:rsid w:val="001054BA"/>
    <w:rsid w:val="00105C56"/>
    <w:rsid w:val="00105D52"/>
    <w:rsid w:val="00106439"/>
    <w:rsid w:val="00106CC6"/>
    <w:rsid w:val="00107C56"/>
    <w:rsid w:val="00107EA8"/>
    <w:rsid w:val="00107F65"/>
    <w:rsid w:val="0011047F"/>
    <w:rsid w:val="00110CAE"/>
    <w:rsid w:val="00111478"/>
    <w:rsid w:val="001123F3"/>
    <w:rsid w:val="00112C2E"/>
    <w:rsid w:val="00112D70"/>
    <w:rsid w:val="0011432D"/>
    <w:rsid w:val="001148ED"/>
    <w:rsid w:val="00114CDC"/>
    <w:rsid w:val="001156C4"/>
    <w:rsid w:val="00115B90"/>
    <w:rsid w:val="00115DB3"/>
    <w:rsid w:val="00115EF4"/>
    <w:rsid w:val="00116505"/>
    <w:rsid w:val="00116801"/>
    <w:rsid w:val="00116FC3"/>
    <w:rsid w:val="0011705F"/>
    <w:rsid w:val="00117233"/>
    <w:rsid w:val="0011752F"/>
    <w:rsid w:val="00117A5A"/>
    <w:rsid w:val="00117EAC"/>
    <w:rsid w:val="00117FAE"/>
    <w:rsid w:val="001202B1"/>
    <w:rsid w:val="001203E6"/>
    <w:rsid w:val="0012052E"/>
    <w:rsid w:val="0012057A"/>
    <w:rsid w:val="0012085A"/>
    <w:rsid w:val="00121AB8"/>
    <w:rsid w:val="001221FA"/>
    <w:rsid w:val="00122265"/>
    <w:rsid w:val="001237F3"/>
    <w:rsid w:val="00123B00"/>
    <w:rsid w:val="00123E10"/>
    <w:rsid w:val="0012413B"/>
    <w:rsid w:val="0012419D"/>
    <w:rsid w:val="001244E0"/>
    <w:rsid w:val="0012473C"/>
    <w:rsid w:val="0012587D"/>
    <w:rsid w:val="001261E1"/>
    <w:rsid w:val="00126244"/>
    <w:rsid w:val="001264A8"/>
    <w:rsid w:val="00126ADA"/>
    <w:rsid w:val="00126D5C"/>
    <w:rsid w:val="00127295"/>
    <w:rsid w:val="00127973"/>
    <w:rsid w:val="001300F6"/>
    <w:rsid w:val="001302A7"/>
    <w:rsid w:val="001305F6"/>
    <w:rsid w:val="00130B77"/>
    <w:rsid w:val="00130E45"/>
    <w:rsid w:val="00131079"/>
    <w:rsid w:val="001316E5"/>
    <w:rsid w:val="00131D0B"/>
    <w:rsid w:val="0013218A"/>
    <w:rsid w:val="001323E0"/>
    <w:rsid w:val="0013286E"/>
    <w:rsid w:val="00132D4E"/>
    <w:rsid w:val="001330CE"/>
    <w:rsid w:val="001338F7"/>
    <w:rsid w:val="00133B4C"/>
    <w:rsid w:val="00133D29"/>
    <w:rsid w:val="00133FD7"/>
    <w:rsid w:val="00134371"/>
    <w:rsid w:val="001348A5"/>
    <w:rsid w:val="00135044"/>
    <w:rsid w:val="0013592C"/>
    <w:rsid w:val="00135CCB"/>
    <w:rsid w:val="00135D96"/>
    <w:rsid w:val="00136361"/>
    <w:rsid w:val="001366B7"/>
    <w:rsid w:val="001371C0"/>
    <w:rsid w:val="001378CB"/>
    <w:rsid w:val="00137DC2"/>
    <w:rsid w:val="00140A7D"/>
    <w:rsid w:val="00140AA8"/>
    <w:rsid w:val="00140CA9"/>
    <w:rsid w:val="0014114C"/>
    <w:rsid w:val="001413B5"/>
    <w:rsid w:val="00141747"/>
    <w:rsid w:val="0014179C"/>
    <w:rsid w:val="001417AC"/>
    <w:rsid w:val="00141ECF"/>
    <w:rsid w:val="001426AC"/>
    <w:rsid w:val="001426ED"/>
    <w:rsid w:val="001429A5"/>
    <w:rsid w:val="00142C32"/>
    <w:rsid w:val="00142FD9"/>
    <w:rsid w:val="0014313C"/>
    <w:rsid w:val="00143352"/>
    <w:rsid w:val="00144A6B"/>
    <w:rsid w:val="00145EA0"/>
    <w:rsid w:val="00146E68"/>
    <w:rsid w:val="001475FA"/>
    <w:rsid w:val="00150021"/>
    <w:rsid w:val="00150114"/>
    <w:rsid w:val="00150CB3"/>
    <w:rsid w:val="00150DE2"/>
    <w:rsid w:val="00151134"/>
    <w:rsid w:val="00151684"/>
    <w:rsid w:val="00152D95"/>
    <w:rsid w:val="00152E21"/>
    <w:rsid w:val="001534E7"/>
    <w:rsid w:val="00154059"/>
    <w:rsid w:val="00154184"/>
    <w:rsid w:val="0015470C"/>
    <w:rsid w:val="00154A86"/>
    <w:rsid w:val="00154B48"/>
    <w:rsid w:val="00155026"/>
    <w:rsid w:val="00155594"/>
    <w:rsid w:val="001556FA"/>
    <w:rsid w:val="0015574F"/>
    <w:rsid w:val="00155ABA"/>
    <w:rsid w:val="00155B7F"/>
    <w:rsid w:val="00155BDD"/>
    <w:rsid w:val="00155C4B"/>
    <w:rsid w:val="00155CE6"/>
    <w:rsid w:val="00155EB5"/>
    <w:rsid w:val="00156149"/>
    <w:rsid w:val="001561A8"/>
    <w:rsid w:val="00156373"/>
    <w:rsid w:val="00156C92"/>
    <w:rsid w:val="001573A1"/>
    <w:rsid w:val="0015780A"/>
    <w:rsid w:val="00157AA5"/>
    <w:rsid w:val="00157B5A"/>
    <w:rsid w:val="00157CA8"/>
    <w:rsid w:val="00157D08"/>
    <w:rsid w:val="00157D9D"/>
    <w:rsid w:val="00157E42"/>
    <w:rsid w:val="00157FE5"/>
    <w:rsid w:val="001603E2"/>
    <w:rsid w:val="001605E1"/>
    <w:rsid w:val="00160898"/>
    <w:rsid w:val="00160CEB"/>
    <w:rsid w:val="001615AB"/>
    <w:rsid w:val="001616EC"/>
    <w:rsid w:val="00161744"/>
    <w:rsid w:val="0016195A"/>
    <w:rsid w:val="00161B6B"/>
    <w:rsid w:val="00161D95"/>
    <w:rsid w:val="00162579"/>
    <w:rsid w:val="001626C4"/>
    <w:rsid w:val="0016276F"/>
    <w:rsid w:val="00162B3C"/>
    <w:rsid w:val="00162DA5"/>
    <w:rsid w:val="00162FCC"/>
    <w:rsid w:val="0016304C"/>
    <w:rsid w:val="0016319F"/>
    <w:rsid w:val="00163316"/>
    <w:rsid w:val="001636F4"/>
    <w:rsid w:val="00164426"/>
    <w:rsid w:val="001648CC"/>
    <w:rsid w:val="00164CF5"/>
    <w:rsid w:val="00165030"/>
    <w:rsid w:val="00165DB0"/>
    <w:rsid w:val="001663C8"/>
    <w:rsid w:val="00166572"/>
    <w:rsid w:val="00166957"/>
    <w:rsid w:val="00166BB6"/>
    <w:rsid w:val="00167283"/>
    <w:rsid w:val="001679B3"/>
    <w:rsid w:val="00167D54"/>
    <w:rsid w:val="0017085F"/>
    <w:rsid w:val="00170A93"/>
    <w:rsid w:val="00170B36"/>
    <w:rsid w:val="001716E7"/>
    <w:rsid w:val="00171D1C"/>
    <w:rsid w:val="0017204F"/>
    <w:rsid w:val="00172280"/>
    <w:rsid w:val="00172918"/>
    <w:rsid w:val="0017302F"/>
    <w:rsid w:val="001731F4"/>
    <w:rsid w:val="00173AE7"/>
    <w:rsid w:val="0017447F"/>
    <w:rsid w:val="0017624A"/>
    <w:rsid w:val="001767F6"/>
    <w:rsid w:val="00176AD1"/>
    <w:rsid w:val="00176BF4"/>
    <w:rsid w:val="00176C55"/>
    <w:rsid w:val="00176D53"/>
    <w:rsid w:val="001776FA"/>
    <w:rsid w:val="00177C94"/>
    <w:rsid w:val="00177F37"/>
    <w:rsid w:val="0018034A"/>
    <w:rsid w:val="001805D8"/>
    <w:rsid w:val="001806DF"/>
    <w:rsid w:val="00181A1A"/>
    <w:rsid w:val="0018201B"/>
    <w:rsid w:val="00182041"/>
    <w:rsid w:val="0018292B"/>
    <w:rsid w:val="00182F42"/>
    <w:rsid w:val="00183280"/>
    <w:rsid w:val="001833EE"/>
    <w:rsid w:val="0018413C"/>
    <w:rsid w:val="00184154"/>
    <w:rsid w:val="001847F7"/>
    <w:rsid w:val="00184C64"/>
    <w:rsid w:val="00184F6E"/>
    <w:rsid w:val="00185744"/>
    <w:rsid w:val="00185C10"/>
    <w:rsid w:val="00185C98"/>
    <w:rsid w:val="001860ED"/>
    <w:rsid w:val="0018635E"/>
    <w:rsid w:val="001865EC"/>
    <w:rsid w:val="001869BB"/>
    <w:rsid w:val="00186A0A"/>
    <w:rsid w:val="00186AFB"/>
    <w:rsid w:val="00187711"/>
    <w:rsid w:val="00187B38"/>
    <w:rsid w:val="00190207"/>
    <w:rsid w:val="00190928"/>
    <w:rsid w:val="00190B4D"/>
    <w:rsid w:val="0019154C"/>
    <w:rsid w:val="00191A87"/>
    <w:rsid w:val="00192A12"/>
    <w:rsid w:val="00192A18"/>
    <w:rsid w:val="00192B6B"/>
    <w:rsid w:val="00192F48"/>
    <w:rsid w:val="00193404"/>
    <w:rsid w:val="0019420E"/>
    <w:rsid w:val="001944F2"/>
    <w:rsid w:val="00195614"/>
    <w:rsid w:val="00195C00"/>
    <w:rsid w:val="00195E01"/>
    <w:rsid w:val="00195ECC"/>
    <w:rsid w:val="001960A9"/>
    <w:rsid w:val="00196427"/>
    <w:rsid w:val="00196BF1"/>
    <w:rsid w:val="001975F9"/>
    <w:rsid w:val="00197672"/>
    <w:rsid w:val="001976DE"/>
    <w:rsid w:val="00197E20"/>
    <w:rsid w:val="00197E38"/>
    <w:rsid w:val="00197E4D"/>
    <w:rsid w:val="00197FFE"/>
    <w:rsid w:val="001A0753"/>
    <w:rsid w:val="001A0F50"/>
    <w:rsid w:val="001A2157"/>
    <w:rsid w:val="001A3204"/>
    <w:rsid w:val="001A350D"/>
    <w:rsid w:val="001A3734"/>
    <w:rsid w:val="001A382B"/>
    <w:rsid w:val="001A39E2"/>
    <w:rsid w:val="001A43A5"/>
    <w:rsid w:val="001A5358"/>
    <w:rsid w:val="001A5473"/>
    <w:rsid w:val="001A55FE"/>
    <w:rsid w:val="001A5765"/>
    <w:rsid w:val="001A59F5"/>
    <w:rsid w:val="001A5EDE"/>
    <w:rsid w:val="001A62D4"/>
    <w:rsid w:val="001A6983"/>
    <w:rsid w:val="001A6B15"/>
    <w:rsid w:val="001A73F2"/>
    <w:rsid w:val="001A7444"/>
    <w:rsid w:val="001A7780"/>
    <w:rsid w:val="001A7784"/>
    <w:rsid w:val="001A788A"/>
    <w:rsid w:val="001A79E8"/>
    <w:rsid w:val="001A7B21"/>
    <w:rsid w:val="001A7BF9"/>
    <w:rsid w:val="001A7E45"/>
    <w:rsid w:val="001B02D2"/>
    <w:rsid w:val="001B0784"/>
    <w:rsid w:val="001B10CF"/>
    <w:rsid w:val="001B12DD"/>
    <w:rsid w:val="001B1487"/>
    <w:rsid w:val="001B1DD0"/>
    <w:rsid w:val="001B1EBC"/>
    <w:rsid w:val="001B207E"/>
    <w:rsid w:val="001B2970"/>
    <w:rsid w:val="001B2E57"/>
    <w:rsid w:val="001B3467"/>
    <w:rsid w:val="001B37E8"/>
    <w:rsid w:val="001B3837"/>
    <w:rsid w:val="001B440C"/>
    <w:rsid w:val="001B45B2"/>
    <w:rsid w:val="001B4BD3"/>
    <w:rsid w:val="001B4E17"/>
    <w:rsid w:val="001B54AF"/>
    <w:rsid w:val="001B5CB7"/>
    <w:rsid w:val="001B6089"/>
    <w:rsid w:val="001B6ECC"/>
    <w:rsid w:val="001B6F21"/>
    <w:rsid w:val="001B7005"/>
    <w:rsid w:val="001B704B"/>
    <w:rsid w:val="001B70B0"/>
    <w:rsid w:val="001B7961"/>
    <w:rsid w:val="001B7B3A"/>
    <w:rsid w:val="001C042C"/>
    <w:rsid w:val="001C066A"/>
    <w:rsid w:val="001C1221"/>
    <w:rsid w:val="001C159D"/>
    <w:rsid w:val="001C1D9A"/>
    <w:rsid w:val="001C21AC"/>
    <w:rsid w:val="001C2676"/>
    <w:rsid w:val="001C33A2"/>
    <w:rsid w:val="001C3F33"/>
    <w:rsid w:val="001C41D1"/>
    <w:rsid w:val="001C441A"/>
    <w:rsid w:val="001C4969"/>
    <w:rsid w:val="001C5700"/>
    <w:rsid w:val="001C588C"/>
    <w:rsid w:val="001C5A08"/>
    <w:rsid w:val="001C685E"/>
    <w:rsid w:val="001C74CC"/>
    <w:rsid w:val="001C7983"/>
    <w:rsid w:val="001C7CB6"/>
    <w:rsid w:val="001D0D12"/>
    <w:rsid w:val="001D0E63"/>
    <w:rsid w:val="001D0F5F"/>
    <w:rsid w:val="001D1044"/>
    <w:rsid w:val="001D16DF"/>
    <w:rsid w:val="001D23F9"/>
    <w:rsid w:val="001D3598"/>
    <w:rsid w:val="001D388A"/>
    <w:rsid w:val="001D3ED9"/>
    <w:rsid w:val="001D4196"/>
    <w:rsid w:val="001D4934"/>
    <w:rsid w:val="001D4E63"/>
    <w:rsid w:val="001D5A0A"/>
    <w:rsid w:val="001D68BA"/>
    <w:rsid w:val="001D75B0"/>
    <w:rsid w:val="001D78FB"/>
    <w:rsid w:val="001E1C3B"/>
    <w:rsid w:val="001E2531"/>
    <w:rsid w:val="001E3552"/>
    <w:rsid w:val="001E368C"/>
    <w:rsid w:val="001E4491"/>
    <w:rsid w:val="001E4A2E"/>
    <w:rsid w:val="001E5D64"/>
    <w:rsid w:val="001E6004"/>
    <w:rsid w:val="001E6046"/>
    <w:rsid w:val="001E60A0"/>
    <w:rsid w:val="001E68D2"/>
    <w:rsid w:val="001E70A8"/>
    <w:rsid w:val="001E7273"/>
    <w:rsid w:val="001E743D"/>
    <w:rsid w:val="001E7D3F"/>
    <w:rsid w:val="001E7E31"/>
    <w:rsid w:val="001F07AB"/>
    <w:rsid w:val="001F0ADD"/>
    <w:rsid w:val="001F0DF5"/>
    <w:rsid w:val="001F1677"/>
    <w:rsid w:val="001F19E3"/>
    <w:rsid w:val="001F1AE1"/>
    <w:rsid w:val="001F21A4"/>
    <w:rsid w:val="001F2481"/>
    <w:rsid w:val="001F29BC"/>
    <w:rsid w:val="001F2B2E"/>
    <w:rsid w:val="001F2FEE"/>
    <w:rsid w:val="001F3654"/>
    <w:rsid w:val="001F39CF"/>
    <w:rsid w:val="001F3E0A"/>
    <w:rsid w:val="001F3F6F"/>
    <w:rsid w:val="001F40AF"/>
    <w:rsid w:val="001F48B6"/>
    <w:rsid w:val="001F53D8"/>
    <w:rsid w:val="001F5631"/>
    <w:rsid w:val="001F5DF5"/>
    <w:rsid w:val="001F60CC"/>
    <w:rsid w:val="001F6ED0"/>
    <w:rsid w:val="001F6FF1"/>
    <w:rsid w:val="001F7074"/>
    <w:rsid w:val="001F7B3E"/>
    <w:rsid w:val="00200120"/>
    <w:rsid w:val="00200311"/>
    <w:rsid w:val="0020043A"/>
    <w:rsid w:val="00200B43"/>
    <w:rsid w:val="00201125"/>
    <w:rsid w:val="00201234"/>
    <w:rsid w:val="00201F8A"/>
    <w:rsid w:val="002021AD"/>
    <w:rsid w:val="00202403"/>
    <w:rsid w:val="00202B99"/>
    <w:rsid w:val="00203C65"/>
    <w:rsid w:val="00203E2B"/>
    <w:rsid w:val="00203ECD"/>
    <w:rsid w:val="00203F03"/>
    <w:rsid w:val="00204594"/>
    <w:rsid w:val="00204722"/>
    <w:rsid w:val="00204E52"/>
    <w:rsid w:val="0020542C"/>
    <w:rsid w:val="0020583E"/>
    <w:rsid w:val="00205AA4"/>
    <w:rsid w:val="00206AB4"/>
    <w:rsid w:val="002071B6"/>
    <w:rsid w:val="0020789E"/>
    <w:rsid w:val="00207BA9"/>
    <w:rsid w:val="00207CE8"/>
    <w:rsid w:val="00207FA9"/>
    <w:rsid w:val="00210623"/>
    <w:rsid w:val="002106AA"/>
    <w:rsid w:val="00210C54"/>
    <w:rsid w:val="00210D62"/>
    <w:rsid w:val="00211190"/>
    <w:rsid w:val="002115F7"/>
    <w:rsid w:val="00211A81"/>
    <w:rsid w:val="00211BBB"/>
    <w:rsid w:val="002125C8"/>
    <w:rsid w:val="00212C0B"/>
    <w:rsid w:val="00212C2E"/>
    <w:rsid w:val="00212D91"/>
    <w:rsid w:val="00212F5D"/>
    <w:rsid w:val="002139F1"/>
    <w:rsid w:val="00213A77"/>
    <w:rsid w:val="00213EF0"/>
    <w:rsid w:val="0021404C"/>
    <w:rsid w:val="00214223"/>
    <w:rsid w:val="00214B9B"/>
    <w:rsid w:val="00214CC7"/>
    <w:rsid w:val="00214ED1"/>
    <w:rsid w:val="00214F33"/>
    <w:rsid w:val="00215387"/>
    <w:rsid w:val="00215779"/>
    <w:rsid w:val="00215B78"/>
    <w:rsid w:val="00215D3A"/>
    <w:rsid w:val="00216253"/>
    <w:rsid w:val="00216343"/>
    <w:rsid w:val="0021665B"/>
    <w:rsid w:val="00216AB7"/>
    <w:rsid w:val="00216CCA"/>
    <w:rsid w:val="00217504"/>
    <w:rsid w:val="002175A8"/>
    <w:rsid w:val="0021778A"/>
    <w:rsid w:val="00220276"/>
    <w:rsid w:val="0022057B"/>
    <w:rsid w:val="00220831"/>
    <w:rsid w:val="00220EA8"/>
    <w:rsid w:val="00222635"/>
    <w:rsid w:val="002237D6"/>
    <w:rsid w:val="002239BE"/>
    <w:rsid w:val="0022415E"/>
    <w:rsid w:val="002243FE"/>
    <w:rsid w:val="002245C4"/>
    <w:rsid w:val="002246E9"/>
    <w:rsid w:val="00224AE2"/>
    <w:rsid w:val="00224D85"/>
    <w:rsid w:val="00224E8E"/>
    <w:rsid w:val="00224F8B"/>
    <w:rsid w:val="00225147"/>
    <w:rsid w:val="00225CD5"/>
    <w:rsid w:val="002260ED"/>
    <w:rsid w:val="00226372"/>
    <w:rsid w:val="00226A84"/>
    <w:rsid w:val="00226C9D"/>
    <w:rsid w:val="00227620"/>
    <w:rsid w:val="00227A04"/>
    <w:rsid w:val="00227C32"/>
    <w:rsid w:val="00227C6C"/>
    <w:rsid w:val="002301CD"/>
    <w:rsid w:val="00230501"/>
    <w:rsid w:val="002305E9"/>
    <w:rsid w:val="00230E77"/>
    <w:rsid w:val="00231411"/>
    <w:rsid w:val="0023196B"/>
    <w:rsid w:val="00231C0F"/>
    <w:rsid w:val="00231CA7"/>
    <w:rsid w:val="002322D3"/>
    <w:rsid w:val="002325C0"/>
    <w:rsid w:val="002327FD"/>
    <w:rsid w:val="00233082"/>
    <w:rsid w:val="002335A6"/>
    <w:rsid w:val="0023379E"/>
    <w:rsid w:val="00233B95"/>
    <w:rsid w:val="00233E8F"/>
    <w:rsid w:val="002345C5"/>
    <w:rsid w:val="0023466C"/>
    <w:rsid w:val="002346EF"/>
    <w:rsid w:val="00234F32"/>
    <w:rsid w:val="002358AD"/>
    <w:rsid w:val="00235BE2"/>
    <w:rsid w:val="00235C6E"/>
    <w:rsid w:val="00235CFC"/>
    <w:rsid w:val="002362EF"/>
    <w:rsid w:val="002365C8"/>
    <w:rsid w:val="002414CB"/>
    <w:rsid w:val="002416F1"/>
    <w:rsid w:val="0024180B"/>
    <w:rsid w:val="00243578"/>
    <w:rsid w:val="00243878"/>
    <w:rsid w:val="00244963"/>
    <w:rsid w:val="002451E3"/>
    <w:rsid w:val="002455F6"/>
    <w:rsid w:val="002458E5"/>
    <w:rsid w:val="0024600C"/>
    <w:rsid w:val="002466A4"/>
    <w:rsid w:val="00246B22"/>
    <w:rsid w:val="00246D8B"/>
    <w:rsid w:val="002477E2"/>
    <w:rsid w:val="00247F8D"/>
    <w:rsid w:val="0025019C"/>
    <w:rsid w:val="00250361"/>
    <w:rsid w:val="00250C3B"/>
    <w:rsid w:val="00250D57"/>
    <w:rsid w:val="0025103C"/>
    <w:rsid w:val="0025116B"/>
    <w:rsid w:val="00251313"/>
    <w:rsid w:val="0025132B"/>
    <w:rsid w:val="002515C0"/>
    <w:rsid w:val="002516BE"/>
    <w:rsid w:val="002516CC"/>
    <w:rsid w:val="002519D7"/>
    <w:rsid w:val="002519E9"/>
    <w:rsid w:val="00251AED"/>
    <w:rsid w:val="00251B6B"/>
    <w:rsid w:val="00252177"/>
    <w:rsid w:val="002522FC"/>
    <w:rsid w:val="00252611"/>
    <w:rsid w:val="00252C5A"/>
    <w:rsid w:val="00252D48"/>
    <w:rsid w:val="002538A7"/>
    <w:rsid w:val="00253D28"/>
    <w:rsid w:val="002542F9"/>
    <w:rsid w:val="00254883"/>
    <w:rsid w:val="002554DE"/>
    <w:rsid w:val="002555DD"/>
    <w:rsid w:val="00255BF4"/>
    <w:rsid w:val="00255F65"/>
    <w:rsid w:val="002566A9"/>
    <w:rsid w:val="00256B70"/>
    <w:rsid w:val="00256D9D"/>
    <w:rsid w:val="002572A0"/>
    <w:rsid w:val="00257E77"/>
    <w:rsid w:val="00260147"/>
    <w:rsid w:val="0026040E"/>
    <w:rsid w:val="00260858"/>
    <w:rsid w:val="0026093B"/>
    <w:rsid w:val="002610F7"/>
    <w:rsid w:val="00261105"/>
    <w:rsid w:val="0026116A"/>
    <w:rsid w:val="00261350"/>
    <w:rsid w:val="002616A5"/>
    <w:rsid w:val="00261C00"/>
    <w:rsid w:val="00263693"/>
    <w:rsid w:val="00264966"/>
    <w:rsid w:val="00264B0F"/>
    <w:rsid w:val="00264D7D"/>
    <w:rsid w:val="002674D2"/>
    <w:rsid w:val="00267518"/>
    <w:rsid w:val="002678E2"/>
    <w:rsid w:val="002678FF"/>
    <w:rsid w:val="00267B63"/>
    <w:rsid w:val="00267C92"/>
    <w:rsid w:val="00267F75"/>
    <w:rsid w:val="00270355"/>
    <w:rsid w:val="0027072C"/>
    <w:rsid w:val="0027109B"/>
    <w:rsid w:val="0027119F"/>
    <w:rsid w:val="0027154D"/>
    <w:rsid w:val="002721D6"/>
    <w:rsid w:val="002728CD"/>
    <w:rsid w:val="00273137"/>
    <w:rsid w:val="002736CE"/>
    <w:rsid w:val="00273ABB"/>
    <w:rsid w:val="002745F9"/>
    <w:rsid w:val="00274EAB"/>
    <w:rsid w:val="00274F55"/>
    <w:rsid w:val="00274FB2"/>
    <w:rsid w:val="00275043"/>
    <w:rsid w:val="00276456"/>
    <w:rsid w:val="00276AE9"/>
    <w:rsid w:val="00276D69"/>
    <w:rsid w:val="00276EB4"/>
    <w:rsid w:val="00277724"/>
    <w:rsid w:val="002777A1"/>
    <w:rsid w:val="00277C43"/>
    <w:rsid w:val="00277E7A"/>
    <w:rsid w:val="002800DE"/>
    <w:rsid w:val="002800F8"/>
    <w:rsid w:val="00280A98"/>
    <w:rsid w:val="00280EAE"/>
    <w:rsid w:val="002811FE"/>
    <w:rsid w:val="00281D2A"/>
    <w:rsid w:val="00282040"/>
    <w:rsid w:val="002826C0"/>
    <w:rsid w:val="00282BE4"/>
    <w:rsid w:val="00282C64"/>
    <w:rsid w:val="002830A9"/>
    <w:rsid w:val="0028314B"/>
    <w:rsid w:val="00283568"/>
    <w:rsid w:val="00284411"/>
    <w:rsid w:val="0028455E"/>
    <w:rsid w:val="00284B08"/>
    <w:rsid w:val="00285133"/>
    <w:rsid w:val="00285A84"/>
    <w:rsid w:val="00285EF2"/>
    <w:rsid w:val="00286008"/>
    <w:rsid w:val="002863FA"/>
    <w:rsid w:val="00286594"/>
    <w:rsid w:val="00286626"/>
    <w:rsid w:val="0028669A"/>
    <w:rsid w:val="00287008"/>
    <w:rsid w:val="0028707E"/>
    <w:rsid w:val="00287089"/>
    <w:rsid w:val="0028732C"/>
    <w:rsid w:val="0028734B"/>
    <w:rsid w:val="002873E8"/>
    <w:rsid w:val="0028789C"/>
    <w:rsid w:val="002879B3"/>
    <w:rsid w:val="00287AC3"/>
    <w:rsid w:val="002900B8"/>
    <w:rsid w:val="00290690"/>
    <w:rsid w:val="002907DF"/>
    <w:rsid w:val="002909E4"/>
    <w:rsid w:val="002912E8"/>
    <w:rsid w:val="002914E7"/>
    <w:rsid w:val="00291BF7"/>
    <w:rsid w:val="0029232A"/>
    <w:rsid w:val="00292C27"/>
    <w:rsid w:val="00292C8A"/>
    <w:rsid w:val="00292DC2"/>
    <w:rsid w:val="00292F55"/>
    <w:rsid w:val="002934E0"/>
    <w:rsid w:val="00293509"/>
    <w:rsid w:val="00293809"/>
    <w:rsid w:val="00293C95"/>
    <w:rsid w:val="00294582"/>
    <w:rsid w:val="00294758"/>
    <w:rsid w:val="00294C48"/>
    <w:rsid w:val="002953DA"/>
    <w:rsid w:val="00295453"/>
    <w:rsid w:val="00295570"/>
    <w:rsid w:val="00295C0B"/>
    <w:rsid w:val="002963AF"/>
    <w:rsid w:val="00296B18"/>
    <w:rsid w:val="00296E29"/>
    <w:rsid w:val="00297363"/>
    <w:rsid w:val="00297862"/>
    <w:rsid w:val="002978FF"/>
    <w:rsid w:val="002A0262"/>
    <w:rsid w:val="002A0334"/>
    <w:rsid w:val="002A0F4C"/>
    <w:rsid w:val="002A1142"/>
    <w:rsid w:val="002A1250"/>
    <w:rsid w:val="002A1DDB"/>
    <w:rsid w:val="002A1E9F"/>
    <w:rsid w:val="002A312D"/>
    <w:rsid w:val="002A31F1"/>
    <w:rsid w:val="002A40BE"/>
    <w:rsid w:val="002A43AF"/>
    <w:rsid w:val="002A53AE"/>
    <w:rsid w:val="002A59A9"/>
    <w:rsid w:val="002A5A7F"/>
    <w:rsid w:val="002A68ED"/>
    <w:rsid w:val="002A6ACE"/>
    <w:rsid w:val="002A7B5E"/>
    <w:rsid w:val="002A7B91"/>
    <w:rsid w:val="002B0650"/>
    <w:rsid w:val="002B07CC"/>
    <w:rsid w:val="002B0E19"/>
    <w:rsid w:val="002B1E6C"/>
    <w:rsid w:val="002B1EB0"/>
    <w:rsid w:val="002B2D2C"/>
    <w:rsid w:val="002B32CE"/>
    <w:rsid w:val="002B3639"/>
    <w:rsid w:val="002B36AA"/>
    <w:rsid w:val="002B37EA"/>
    <w:rsid w:val="002B44F2"/>
    <w:rsid w:val="002B464F"/>
    <w:rsid w:val="002B49AC"/>
    <w:rsid w:val="002B4F37"/>
    <w:rsid w:val="002B58C9"/>
    <w:rsid w:val="002B5A71"/>
    <w:rsid w:val="002B5B92"/>
    <w:rsid w:val="002B5CD4"/>
    <w:rsid w:val="002B606B"/>
    <w:rsid w:val="002B62DA"/>
    <w:rsid w:val="002B6451"/>
    <w:rsid w:val="002B6ACF"/>
    <w:rsid w:val="002B6CD0"/>
    <w:rsid w:val="002B73BD"/>
    <w:rsid w:val="002B746E"/>
    <w:rsid w:val="002B754B"/>
    <w:rsid w:val="002B792F"/>
    <w:rsid w:val="002B7E23"/>
    <w:rsid w:val="002C0282"/>
    <w:rsid w:val="002C07D2"/>
    <w:rsid w:val="002C09F2"/>
    <w:rsid w:val="002C1180"/>
    <w:rsid w:val="002C1193"/>
    <w:rsid w:val="002C12C6"/>
    <w:rsid w:val="002C1903"/>
    <w:rsid w:val="002C1C22"/>
    <w:rsid w:val="002C1ED0"/>
    <w:rsid w:val="002C2488"/>
    <w:rsid w:val="002C25CE"/>
    <w:rsid w:val="002C26DA"/>
    <w:rsid w:val="002C2A1C"/>
    <w:rsid w:val="002C3229"/>
    <w:rsid w:val="002C3331"/>
    <w:rsid w:val="002C354B"/>
    <w:rsid w:val="002C39BC"/>
    <w:rsid w:val="002C3DC5"/>
    <w:rsid w:val="002C4121"/>
    <w:rsid w:val="002C4160"/>
    <w:rsid w:val="002C495B"/>
    <w:rsid w:val="002C50C8"/>
    <w:rsid w:val="002C534E"/>
    <w:rsid w:val="002C59CD"/>
    <w:rsid w:val="002C6BDE"/>
    <w:rsid w:val="002C6DBF"/>
    <w:rsid w:val="002C720F"/>
    <w:rsid w:val="002C76CB"/>
    <w:rsid w:val="002C7AEC"/>
    <w:rsid w:val="002C7E8B"/>
    <w:rsid w:val="002D10A8"/>
    <w:rsid w:val="002D10BD"/>
    <w:rsid w:val="002D1196"/>
    <w:rsid w:val="002D2E6A"/>
    <w:rsid w:val="002D2FEE"/>
    <w:rsid w:val="002D307E"/>
    <w:rsid w:val="002D3518"/>
    <w:rsid w:val="002D38BE"/>
    <w:rsid w:val="002D41ED"/>
    <w:rsid w:val="002D4640"/>
    <w:rsid w:val="002D4872"/>
    <w:rsid w:val="002D5010"/>
    <w:rsid w:val="002D50F1"/>
    <w:rsid w:val="002D56CD"/>
    <w:rsid w:val="002D5D17"/>
    <w:rsid w:val="002D657D"/>
    <w:rsid w:val="002D6831"/>
    <w:rsid w:val="002D6971"/>
    <w:rsid w:val="002D6B87"/>
    <w:rsid w:val="002D6F8C"/>
    <w:rsid w:val="002D72A4"/>
    <w:rsid w:val="002D7304"/>
    <w:rsid w:val="002D7CC9"/>
    <w:rsid w:val="002D7DAF"/>
    <w:rsid w:val="002E09F2"/>
    <w:rsid w:val="002E0BDE"/>
    <w:rsid w:val="002E0C86"/>
    <w:rsid w:val="002E14EE"/>
    <w:rsid w:val="002E16DB"/>
    <w:rsid w:val="002E1748"/>
    <w:rsid w:val="002E18F0"/>
    <w:rsid w:val="002E19DD"/>
    <w:rsid w:val="002E1CF7"/>
    <w:rsid w:val="002E1F6C"/>
    <w:rsid w:val="002E21E4"/>
    <w:rsid w:val="002E2D72"/>
    <w:rsid w:val="002E3A6C"/>
    <w:rsid w:val="002E3BC1"/>
    <w:rsid w:val="002E4A77"/>
    <w:rsid w:val="002E5092"/>
    <w:rsid w:val="002E5155"/>
    <w:rsid w:val="002E51FD"/>
    <w:rsid w:val="002E52A8"/>
    <w:rsid w:val="002E549C"/>
    <w:rsid w:val="002E5540"/>
    <w:rsid w:val="002E5ACD"/>
    <w:rsid w:val="002E5B45"/>
    <w:rsid w:val="002E61B6"/>
    <w:rsid w:val="002E6858"/>
    <w:rsid w:val="002E6CE1"/>
    <w:rsid w:val="002E7827"/>
    <w:rsid w:val="002F0AA0"/>
    <w:rsid w:val="002F1558"/>
    <w:rsid w:val="002F172D"/>
    <w:rsid w:val="002F1733"/>
    <w:rsid w:val="002F1AAC"/>
    <w:rsid w:val="002F1D11"/>
    <w:rsid w:val="002F1E3F"/>
    <w:rsid w:val="002F3229"/>
    <w:rsid w:val="002F3CA4"/>
    <w:rsid w:val="002F427A"/>
    <w:rsid w:val="002F446C"/>
    <w:rsid w:val="002F4513"/>
    <w:rsid w:val="002F4895"/>
    <w:rsid w:val="002F5FEF"/>
    <w:rsid w:val="002F62D9"/>
    <w:rsid w:val="002F6A96"/>
    <w:rsid w:val="002F6CC8"/>
    <w:rsid w:val="002F71DB"/>
    <w:rsid w:val="002F776F"/>
    <w:rsid w:val="002F77C4"/>
    <w:rsid w:val="00300241"/>
    <w:rsid w:val="003002CF"/>
    <w:rsid w:val="0030063A"/>
    <w:rsid w:val="003006A3"/>
    <w:rsid w:val="003008E9"/>
    <w:rsid w:val="003011FB"/>
    <w:rsid w:val="00301214"/>
    <w:rsid w:val="003017C4"/>
    <w:rsid w:val="00301980"/>
    <w:rsid w:val="00301DE9"/>
    <w:rsid w:val="00302910"/>
    <w:rsid w:val="00302A4B"/>
    <w:rsid w:val="0030303B"/>
    <w:rsid w:val="00303095"/>
    <w:rsid w:val="00303433"/>
    <w:rsid w:val="003035BC"/>
    <w:rsid w:val="00303B47"/>
    <w:rsid w:val="00303C34"/>
    <w:rsid w:val="00303DB0"/>
    <w:rsid w:val="00304DA5"/>
    <w:rsid w:val="00304E6B"/>
    <w:rsid w:val="003055C2"/>
    <w:rsid w:val="00305C66"/>
    <w:rsid w:val="00305F42"/>
    <w:rsid w:val="00306659"/>
    <w:rsid w:val="003071E0"/>
    <w:rsid w:val="0030722C"/>
    <w:rsid w:val="0030772E"/>
    <w:rsid w:val="00307B96"/>
    <w:rsid w:val="003105E5"/>
    <w:rsid w:val="00310998"/>
    <w:rsid w:val="00310AFA"/>
    <w:rsid w:val="00310C9E"/>
    <w:rsid w:val="00310CDA"/>
    <w:rsid w:val="00310EB2"/>
    <w:rsid w:val="00310F39"/>
    <w:rsid w:val="00311015"/>
    <w:rsid w:val="00311521"/>
    <w:rsid w:val="00311969"/>
    <w:rsid w:val="003120D6"/>
    <w:rsid w:val="00312164"/>
    <w:rsid w:val="003131A4"/>
    <w:rsid w:val="00313797"/>
    <w:rsid w:val="0031381C"/>
    <w:rsid w:val="00313EF4"/>
    <w:rsid w:val="003149F4"/>
    <w:rsid w:val="00314AED"/>
    <w:rsid w:val="00314CB6"/>
    <w:rsid w:val="00315035"/>
    <w:rsid w:val="00315C9C"/>
    <w:rsid w:val="003166E3"/>
    <w:rsid w:val="003168E3"/>
    <w:rsid w:val="00316C00"/>
    <w:rsid w:val="00316E22"/>
    <w:rsid w:val="00316F40"/>
    <w:rsid w:val="0031723E"/>
    <w:rsid w:val="00317457"/>
    <w:rsid w:val="0031751D"/>
    <w:rsid w:val="0032003C"/>
    <w:rsid w:val="00320A8D"/>
    <w:rsid w:val="00321D93"/>
    <w:rsid w:val="0032249A"/>
    <w:rsid w:val="00322650"/>
    <w:rsid w:val="00323234"/>
    <w:rsid w:val="003233E0"/>
    <w:rsid w:val="00323403"/>
    <w:rsid w:val="00323C29"/>
    <w:rsid w:val="00323EF2"/>
    <w:rsid w:val="00325DEA"/>
    <w:rsid w:val="00326D7D"/>
    <w:rsid w:val="00326EDC"/>
    <w:rsid w:val="00327DB6"/>
    <w:rsid w:val="00327E66"/>
    <w:rsid w:val="00327EC2"/>
    <w:rsid w:val="00327F26"/>
    <w:rsid w:val="003301D3"/>
    <w:rsid w:val="00330669"/>
    <w:rsid w:val="00330E77"/>
    <w:rsid w:val="003311B6"/>
    <w:rsid w:val="0033140B"/>
    <w:rsid w:val="00331E86"/>
    <w:rsid w:val="00332598"/>
    <w:rsid w:val="00332EA0"/>
    <w:rsid w:val="00332ECE"/>
    <w:rsid w:val="00333097"/>
    <w:rsid w:val="00333D92"/>
    <w:rsid w:val="00333DBC"/>
    <w:rsid w:val="00334737"/>
    <w:rsid w:val="00335003"/>
    <w:rsid w:val="0033581D"/>
    <w:rsid w:val="00335A24"/>
    <w:rsid w:val="00336CC6"/>
    <w:rsid w:val="00336EA7"/>
    <w:rsid w:val="0033717D"/>
    <w:rsid w:val="003371E9"/>
    <w:rsid w:val="003373A2"/>
    <w:rsid w:val="0033756C"/>
    <w:rsid w:val="00337A94"/>
    <w:rsid w:val="003403A0"/>
    <w:rsid w:val="00340EED"/>
    <w:rsid w:val="00340EFD"/>
    <w:rsid w:val="00341087"/>
    <w:rsid w:val="0034140A"/>
    <w:rsid w:val="0034148A"/>
    <w:rsid w:val="0034168D"/>
    <w:rsid w:val="003416CA"/>
    <w:rsid w:val="00341B6F"/>
    <w:rsid w:val="00341FF9"/>
    <w:rsid w:val="003421E7"/>
    <w:rsid w:val="00342333"/>
    <w:rsid w:val="003424DF"/>
    <w:rsid w:val="0034327A"/>
    <w:rsid w:val="0034347F"/>
    <w:rsid w:val="00343683"/>
    <w:rsid w:val="00343EF7"/>
    <w:rsid w:val="003453E7"/>
    <w:rsid w:val="00345A75"/>
    <w:rsid w:val="00345B6F"/>
    <w:rsid w:val="00345BE0"/>
    <w:rsid w:val="00347192"/>
    <w:rsid w:val="003479D5"/>
    <w:rsid w:val="00347B8F"/>
    <w:rsid w:val="00347EEA"/>
    <w:rsid w:val="003500A7"/>
    <w:rsid w:val="003501B7"/>
    <w:rsid w:val="00350B34"/>
    <w:rsid w:val="00350B5C"/>
    <w:rsid w:val="00350B8D"/>
    <w:rsid w:val="00350DB2"/>
    <w:rsid w:val="00351748"/>
    <w:rsid w:val="00352027"/>
    <w:rsid w:val="00352AB9"/>
    <w:rsid w:val="00352D80"/>
    <w:rsid w:val="00352D83"/>
    <w:rsid w:val="0035302C"/>
    <w:rsid w:val="0035312D"/>
    <w:rsid w:val="003542DB"/>
    <w:rsid w:val="00354781"/>
    <w:rsid w:val="0035482C"/>
    <w:rsid w:val="00354838"/>
    <w:rsid w:val="0035552A"/>
    <w:rsid w:val="00355673"/>
    <w:rsid w:val="00355998"/>
    <w:rsid w:val="003559AD"/>
    <w:rsid w:val="00355A9D"/>
    <w:rsid w:val="00355EF5"/>
    <w:rsid w:val="00356517"/>
    <w:rsid w:val="00356847"/>
    <w:rsid w:val="00356CC8"/>
    <w:rsid w:val="0035773E"/>
    <w:rsid w:val="00357859"/>
    <w:rsid w:val="00357A72"/>
    <w:rsid w:val="0036005F"/>
    <w:rsid w:val="00360149"/>
    <w:rsid w:val="003615B6"/>
    <w:rsid w:val="00361B94"/>
    <w:rsid w:val="003634D7"/>
    <w:rsid w:val="00364168"/>
    <w:rsid w:val="003643CA"/>
    <w:rsid w:val="003644C8"/>
    <w:rsid w:val="003645D8"/>
    <w:rsid w:val="0036577C"/>
    <w:rsid w:val="00365995"/>
    <w:rsid w:val="00366430"/>
    <w:rsid w:val="003664AA"/>
    <w:rsid w:val="00366A69"/>
    <w:rsid w:val="00366C25"/>
    <w:rsid w:val="0036762F"/>
    <w:rsid w:val="00367673"/>
    <w:rsid w:val="00367DED"/>
    <w:rsid w:val="00370D10"/>
    <w:rsid w:val="003711D7"/>
    <w:rsid w:val="0037179B"/>
    <w:rsid w:val="00372879"/>
    <w:rsid w:val="00373701"/>
    <w:rsid w:val="003739D2"/>
    <w:rsid w:val="00374396"/>
    <w:rsid w:val="0037476E"/>
    <w:rsid w:val="003749BB"/>
    <w:rsid w:val="00375D7E"/>
    <w:rsid w:val="00376124"/>
    <w:rsid w:val="00376A10"/>
    <w:rsid w:val="0037710B"/>
    <w:rsid w:val="00377628"/>
    <w:rsid w:val="003800FD"/>
    <w:rsid w:val="00380130"/>
    <w:rsid w:val="00380658"/>
    <w:rsid w:val="00380793"/>
    <w:rsid w:val="00380ADC"/>
    <w:rsid w:val="00380C08"/>
    <w:rsid w:val="00380D1A"/>
    <w:rsid w:val="0038169B"/>
    <w:rsid w:val="00381DF0"/>
    <w:rsid w:val="00381FF2"/>
    <w:rsid w:val="00382514"/>
    <w:rsid w:val="00382E9A"/>
    <w:rsid w:val="0038326F"/>
    <w:rsid w:val="00383A45"/>
    <w:rsid w:val="00383C41"/>
    <w:rsid w:val="0038419C"/>
    <w:rsid w:val="00384648"/>
    <w:rsid w:val="00384EEB"/>
    <w:rsid w:val="003850F2"/>
    <w:rsid w:val="00385985"/>
    <w:rsid w:val="00385E8E"/>
    <w:rsid w:val="00386983"/>
    <w:rsid w:val="00386C1C"/>
    <w:rsid w:val="00387082"/>
    <w:rsid w:val="00387241"/>
    <w:rsid w:val="00387A28"/>
    <w:rsid w:val="003902DA"/>
    <w:rsid w:val="00390312"/>
    <w:rsid w:val="0039039E"/>
    <w:rsid w:val="0039080C"/>
    <w:rsid w:val="003909CF"/>
    <w:rsid w:val="00391086"/>
    <w:rsid w:val="00391C6E"/>
    <w:rsid w:val="003925D7"/>
    <w:rsid w:val="00394048"/>
    <w:rsid w:val="0039405E"/>
    <w:rsid w:val="0039446F"/>
    <w:rsid w:val="003944E2"/>
    <w:rsid w:val="00394B05"/>
    <w:rsid w:val="00394BF7"/>
    <w:rsid w:val="00395225"/>
    <w:rsid w:val="00395513"/>
    <w:rsid w:val="00395563"/>
    <w:rsid w:val="00395F70"/>
    <w:rsid w:val="0039611B"/>
    <w:rsid w:val="00396230"/>
    <w:rsid w:val="0039647D"/>
    <w:rsid w:val="00396E05"/>
    <w:rsid w:val="00396E4B"/>
    <w:rsid w:val="00397245"/>
    <w:rsid w:val="003976B9"/>
    <w:rsid w:val="003976CA"/>
    <w:rsid w:val="003979CD"/>
    <w:rsid w:val="00397A4D"/>
    <w:rsid w:val="00397C03"/>
    <w:rsid w:val="00397D3E"/>
    <w:rsid w:val="00397D90"/>
    <w:rsid w:val="00397D9D"/>
    <w:rsid w:val="00397E5D"/>
    <w:rsid w:val="00397F2A"/>
    <w:rsid w:val="003A03AB"/>
    <w:rsid w:val="003A09CC"/>
    <w:rsid w:val="003A0D71"/>
    <w:rsid w:val="003A111A"/>
    <w:rsid w:val="003A128C"/>
    <w:rsid w:val="003A150D"/>
    <w:rsid w:val="003A1E7F"/>
    <w:rsid w:val="003A22A4"/>
    <w:rsid w:val="003A2796"/>
    <w:rsid w:val="003A28C8"/>
    <w:rsid w:val="003A2A12"/>
    <w:rsid w:val="003A2B95"/>
    <w:rsid w:val="003A2C86"/>
    <w:rsid w:val="003A31A2"/>
    <w:rsid w:val="003A38F8"/>
    <w:rsid w:val="003A3D5F"/>
    <w:rsid w:val="003A4517"/>
    <w:rsid w:val="003A4B8E"/>
    <w:rsid w:val="003A4CE3"/>
    <w:rsid w:val="003A5808"/>
    <w:rsid w:val="003A5FF9"/>
    <w:rsid w:val="003A6E26"/>
    <w:rsid w:val="003A6EF3"/>
    <w:rsid w:val="003A7C5B"/>
    <w:rsid w:val="003B057C"/>
    <w:rsid w:val="003B05AA"/>
    <w:rsid w:val="003B0990"/>
    <w:rsid w:val="003B184A"/>
    <w:rsid w:val="003B18F2"/>
    <w:rsid w:val="003B21E0"/>
    <w:rsid w:val="003B23A8"/>
    <w:rsid w:val="003B2512"/>
    <w:rsid w:val="003B2815"/>
    <w:rsid w:val="003B282B"/>
    <w:rsid w:val="003B2B74"/>
    <w:rsid w:val="003B2C23"/>
    <w:rsid w:val="003B3466"/>
    <w:rsid w:val="003B34FE"/>
    <w:rsid w:val="003B353F"/>
    <w:rsid w:val="003B3C25"/>
    <w:rsid w:val="003B4608"/>
    <w:rsid w:val="003B480F"/>
    <w:rsid w:val="003B51F4"/>
    <w:rsid w:val="003B547C"/>
    <w:rsid w:val="003B572A"/>
    <w:rsid w:val="003B58BD"/>
    <w:rsid w:val="003B692E"/>
    <w:rsid w:val="003B6B3E"/>
    <w:rsid w:val="003B6D20"/>
    <w:rsid w:val="003B6DA8"/>
    <w:rsid w:val="003B6E20"/>
    <w:rsid w:val="003B6F62"/>
    <w:rsid w:val="003B7A80"/>
    <w:rsid w:val="003B7B25"/>
    <w:rsid w:val="003C01E2"/>
    <w:rsid w:val="003C0207"/>
    <w:rsid w:val="003C0281"/>
    <w:rsid w:val="003C053E"/>
    <w:rsid w:val="003C0A87"/>
    <w:rsid w:val="003C0AD7"/>
    <w:rsid w:val="003C204A"/>
    <w:rsid w:val="003C2A53"/>
    <w:rsid w:val="003C2A8F"/>
    <w:rsid w:val="003C2F66"/>
    <w:rsid w:val="003C2FA6"/>
    <w:rsid w:val="003C31DC"/>
    <w:rsid w:val="003C38DE"/>
    <w:rsid w:val="003C4154"/>
    <w:rsid w:val="003C4BC0"/>
    <w:rsid w:val="003C4E8B"/>
    <w:rsid w:val="003C514A"/>
    <w:rsid w:val="003C52CF"/>
    <w:rsid w:val="003C53A7"/>
    <w:rsid w:val="003C5D7A"/>
    <w:rsid w:val="003C6750"/>
    <w:rsid w:val="003C6831"/>
    <w:rsid w:val="003C69D0"/>
    <w:rsid w:val="003C6F5F"/>
    <w:rsid w:val="003C7171"/>
    <w:rsid w:val="003C79CE"/>
    <w:rsid w:val="003D0412"/>
    <w:rsid w:val="003D074E"/>
    <w:rsid w:val="003D0FD2"/>
    <w:rsid w:val="003D105B"/>
    <w:rsid w:val="003D17F3"/>
    <w:rsid w:val="003D1E3F"/>
    <w:rsid w:val="003D3077"/>
    <w:rsid w:val="003D4843"/>
    <w:rsid w:val="003D55D5"/>
    <w:rsid w:val="003D56E5"/>
    <w:rsid w:val="003D62F7"/>
    <w:rsid w:val="003D6ADC"/>
    <w:rsid w:val="003D6E92"/>
    <w:rsid w:val="003D70DA"/>
    <w:rsid w:val="003D772F"/>
    <w:rsid w:val="003D7A1B"/>
    <w:rsid w:val="003D7C2C"/>
    <w:rsid w:val="003E03AE"/>
    <w:rsid w:val="003E0CEF"/>
    <w:rsid w:val="003E1244"/>
    <w:rsid w:val="003E18BD"/>
    <w:rsid w:val="003E2334"/>
    <w:rsid w:val="003E2860"/>
    <w:rsid w:val="003E2FA9"/>
    <w:rsid w:val="003E480E"/>
    <w:rsid w:val="003E49E4"/>
    <w:rsid w:val="003E4BDD"/>
    <w:rsid w:val="003E4BF0"/>
    <w:rsid w:val="003E508E"/>
    <w:rsid w:val="003E5591"/>
    <w:rsid w:val="003E5BB6"/>
    <w:rsid w:val="003E64D2"/>
    <w:rsid w:val="003E6EE5"/>
    <w:rsid w:val="003E6F14"/>
    <w:rsid w:val="003E7F4D"/>
    <w:rsid w:val="003F030D"/>
    <w:rsid w:val="003F06C0"/>
    <w:rsid w:val="003F09AF"/>
    <w:rsid w:val="003F0E1B"/>
    <w:rsid w:val="003F26AA"/>
    <w:rsid w:val="003F2D41"/>
    <w:rsid w:val="003F2FD5"/>
    <w:rsid w:val="003F31C7"/>
    <w:rsid w:val="003F344E"/>
    <w:rsid w:val="003F3C4C"/>
    <w:rsid w:val="003F3F5E"/>
    <w:rsid w:val="003F412E"/>
    <w:rsid w:val="003F4B38"/>
    <w:rsid w:val="003F4C2D"/>
    <w:rsid w:val="003F4C36"/>
    <w:rsid w:val="003F5934"/>
    <w:rsid w:val="003F60EA"/>
    <w:rsid w:val="003F6147"/>
    <w:rsid w:val="003F6475"/>
    <w:rsid w:val="003F6AB6"/>
    <w:rsid w:val="003F6FBA"/>
    <w:rsid w:val="003F7297"/>
    <w:rsid w:val="003F74AC"/>
    <w:rsid w:val="003F76A3"/>
    <w:rsid w:val="003F7842"/>
    <w:rsid w:val="003F7D79"/>
    <w:rsid w:val="00400696"/>
    <w:rsid w:val="00400DC4"/>
    <w:rsid w:val="004012FB"/>
    <w:rsid w:val="00401679"/>
    <w:rsid w:val="00401EC5"/>
    <w:rsid w:val="00402389"/>
    <w:rsid w:val="00402C86"/>
    <w:rsid w:val="00402DE8"/>
    <w:rsid w:val="00402EEB"/>
    <w:rsid w:val="004032D4"/>
    <w:rsid w:val="004035B2"/>
    <w:rsid w:val="004038A7"/>
    <w:rsid w:val="004038C7"/>
    <w:rsid w:val="00403936"/>
    <w:rsid w:val="0040437B"/>
    <w:rsid w:val="0040551D"/>
    <w:rsid w:val="00405990"/>
    <w:rsid w:val="00405A61"/>
    <w:rsid w:val="004060D1"/>
    <w:rsid w:val="004063BC"/>
    <w:rsid w:val="00406E26"/>
    <w:rsid w:val="00406E90"/>
    <w:rsid w:val="0040710C"/>
    <w:rsid w:val="00407624"/>
    <w:rsid w:val="00407676"/>
    <w:rsid w:val="00407D9C"/>
    <w:rsid w:val="004105D5"/>
    <w:rsid w:val="00410720"/>
    <w:rsid w:val="00410803"/>
    <w:rsid w:val="00410DA4"/>
    <w:rsid w:val="00410E69"/>
    <w:rsid w:val="0041125B"/>
    <w:rsid w:val="00411293"/>
    <w:rsid w:val="0041169A"/>
    <w:rsid w:val="0041170F"/>
    <w:rsid w:val="0041177A"/>
    <w:rsid w:val="00414D9B"/>
    <w:rsid w:val="00415692"/>
    <w:rsid w:val="00415D48"/>
    <w:rsid w:val="00415E82"/>
    <w:rsid w:val="00416536"/>
    <w:rsid w:val="004167E5"/>
    <w:rsid w:val="00416A26"/>
    <w:rsid w:val="00416F6F"/>
    <w:rsid w:val="004173FD"/>
    <w:rsid w:val="00417C4A"/>
    <w:rsid w:val="004204F6"/>
    <w:rsid w:val="00420604"/>
    <w:rsid w:val="004225BC"/>
    <w:rsid w:val="0042271B"/>
    <w:rsid w:val="00422C5E"/>
    <w:rsid w:val="004238DB"/>
    <w:rsid w:val="00424715"/>
    <w:rsid w:val="00424896"/>
    <w:rsid w:val="004249D6"/>
    <w:rsid w:val="00425041"/>
    <w:rsid w:val="0042578D"/>
    <w:rsid w:val="004259EC"/>
    <w:rsid w:val="00425BEB"/>
    <w:rsid w:val="00425C6F"/>
    <w:rsid w:val="004264DA"/>
    <w:rsid w:val="00426676"/>
    <w:rsid w:val="00426930"/>
    <w:rsid w:val="00426BA4"/>
    <w:rsid w:val="00427609"/>
    <w:rsid w:val="00427C33"/>
    <w:rsid w:val="004303D7"/>
    <w:rsid w:val="00430F11"/>
    <w:rsid w:val="00431678"/>
    <w:rsid w:val="00431DDA"/>
    <w:rsid w:val="00432198"/>
    <w:rsid w:val="0043249B"/>
    <w:rsid w:val="00432BB4"/>
    <w:rsid w:val="0043362B"/>
    <w:rsid w:val="004337AB"/>
    <w:rsid w:val="004340A8"/>
    <w:rsid w:val="004341EF"/>
    <w:rsid w:val="0043422C"/>
    <w:rsid w:val="004343B2"/>
    <w:rsid w:val="00434725"/>
    <w:rsid w:val="00434CB7"/>
    <w:rsid w:val="0043545A"/>
    <w:rsid w:val="00435823"/>
    <w:rsid w:val="00435C23"/>
    <w:rsid w:val="00435F72"/>
    <w:rsid w:val="00435FFD"/>
    <w:rsid w:val="00436603"/>
    <w:rsid w:val="0043737B"/>
    <w:rsid w:val="004373CF"/>
    <w:rsid w:val="0043764E"/>
    <w:rsid w:val="004401CF"/>
    <w:rsid w:val="004406DE"/>
    <w:rsid w:val="00440B76"/>
    <w:rsid w:val="00440CF4"/>
    <w:rsid w:val="00440E29"/>
    <w:rsid w:val="0044168A"/>
    <w:rsid w:val="00441B6E"/>
    <w:rsid w:val="00441C88"/>
    <w:rsid w:val="004423F2"/>
    <w:rsid w:val="004425DF"/>
    <w:rsid w:val="00442A5F"/>
    <w:rsid w:val="00442C3C"/>
    <w:rsid w:val="004439AD"/>
    <w:rsid w:val="00443CCE"/>
    <w:rsid w:val="0044411C"/>
    <w:rsid w:val="0044428C"/>
    <w:rsid w:val="00444766"/>
    <w:rsid w:val="00444C12"/>
    <w:rsid w:val="00444E88"/>
    <w:rsid w:val="00444FAE"/>
    <w:rsid w:val="004450FD"/>
    <w:rsid w:val="00445224"/>
    <w:rsid w:val="00445288"/>
    <w:rsid w:val="004454AC"/>
    <w:rsid w:val="0044553A"/>
    <w:rsid w:val="00445DF9"/>
    <w:rsid w:val="00447448"/>
    <w:rsid w:val="0044776B"/>
    <w:rsid w:val="00450046"/>
    <w:rsid w:val="0045013E"/>
    <w:rsid w:val="00450CCC"/>
    <w:rsid w:val="00450D64"/>
    <w:rsid w:val="0045187A"/>
    <w:rsid w:val="00452281"/>
    <w:rsid w:val="004522A3"/>
    <w:rsid w:val="00452F9F"/>
    <w:rsid w:val="00453241"/>
    <w:rsid w:val="004536BB"/>
    <w:rsid w:val="004538C4"/>
    <w:rsid w:val="00453936"/>
    <w:rsid w:val="00453CA9"/>
    <w:rsid w:val="00453D83"/>
    <w:rsid w:val="00453F67"/>
    <w:rsid w:val="004542F3"/>
    <w:rsid w:val="0045449E"/>
    <w:rsid w:val="00454B6B"/>
    <w:rsid w:val="00454C6F"/>
    <w:rsid w:val="004553DC"/>
    <w:rsid w:val="00455498"/>
    <w:rsid w:val="00455540"/>
    <w:rsid w:val="00456413"/>
    <w:rsid w:val="00456996"/>
    <w:rsid w:val="00456B85"/>
    <w:rsid w:val="0046053F"/>
    <w:rsid w:val="0046078F"/>
    <w:rsid w:val="004615A0"/>
    <w:rsid w:val="004616A1"/>
    <w:rsid w:val="00461980"/>
    <w:rsid w:val="00461C15"/>
    <w:rsid w:val="004620A8"/>
    <w:rsid w:val="00462251"/>
    <w:rsid w:val="00462338"/>
    <w:rsid w:val="00462924"/>
    <w:rsid w:val="00462F38"/>
    <w:rsid w:val="00463020"/>
    <w:rsid w:val="00463562"/>
    <w:rsid w:val="0046361D"/>
    <w:rsid w:val="004639E4"/>
    <w:rsid w:val="00463A8E"/>
    <w:rsid w:val="00463CB7"/>
    <w:rsid w:val="00463F6E"/>
    <w:rsid w:val="004640B2"/>
    <w:rsid w:val="004648B7"/>
    <w:rsid w:val="00464F40"/>
    <w:rsid w:val="00465788"/>
    <w:rsid w:val="00466C9F"/>
    <w:rsid w:val="00466E49"/>
    <w:rsid w:val="004673A9"/>
    <w:rsid w:val="00470226"/>
    <w:rsid w:val="0047093D"/>
    <w:rsid w:val="00470B56"/>
    <w:rsid w:val="0047116D"/>
    <w:rsid w:val="00471456"/>
    <w:rsid w:val="00471579"/>
    <w:rsid w:val="00472232"/>
    <w:rsid w:val="004725D2"/>
    <w:rsid w:val="004735A1"/>
    <w:rsid w:val="00473FFC"/>
    <w:rsid w:val="004740F3"/>
    <w:rsid w:val="00474302"/>
    <w:rsid w:val="0047459F"/>
    <w:rsid w:val="00474D53"/>
    <w:rsid w:val="0047535B"/>
    <w:rsid w:val="0047573D"/>
    <w:rsid w:val="00475833"/>
    <w:rsid w:val="004758A5"/>
    <w:rsid w:val="00475B4B"/>
    <w:rsid w:val="00475CE2"/>
    <w:rsid w:val="0047649B"/>
    <w:rsid w:val="004766E8"/>
    <w:rsid w:val="00476921"/>
    <w:rsid w:val="004773E5"/>
    <w:rsid w:val="00477572"/>
    <w:rsid w:val="004775ED"/>
    <w:rsid w:val="004777AB"/>
    <w:rsid w:val="004778EE"/>
    <w:rsid w:val="00477AE1"/>
    <w:rsid w:val="00477B0B"/>
    <w:rsid w:val="00477CEB"/>
    <w:rsid w:val="00477EEA"/>
    <w:rsid w:val="0048009E"/>
    <w:rsid w:val="004806D3"/>
    <w:rsid w:val="00480E94"/>
    <w:rsid w:val="00480F65"/>
    <w:rsid w:val="00480FC2"/>
    <w:rsid w:val="00481193"/>
    <w:rsid w:val="004813BF"/>
    <w:rsid w:val="004815CF"/>
    <w:rsid w:val="00481D07"/>
    <w:rsid w:val="0048217F"/>
    <w:rsid w:val="004824E9"/>
    <w:rsid w:val="0048267E"/>
    <w:rsid w:val="00482917"/>
    <w:rsid w:val="00482C27"/>
    <w:rsid w:val="00482D0D"/>
    <w:rsid w:val="0048311D"/>
    <w:rsid w:val="00483269"/>
    <w:rsid w:val="00483A2D"/>
    <w:rsid w:val="00483C43"/>
    <w:rsid w:val="00483EEE"/>
    <w:rsid w:val="0048442D"/>
    <w:rsid w:val="0048492C"/>
    <w:rsid w:val="0048653B"/>
    <w:rsid w:val="00487B59"/>
    <w:rsid w:val="00492276"/>
    <w:rsid w:val="004923E0"/>
    <w:rsid w:val="00492C36"/>
    <w:rsid w:val="0049338B"/>
    <w:rsid w:val="00493839"/>
    <w:rsid w:val="0049405D"/>
    <w:rsid w:val="00494250"/>
    <w:rsid w:val="0049476E"/>
    <w:rsid w:val="00494BB8"/>
    <w:rsid w:val="00495705"/>
    <w:rsid w:val="00495B44"/>
    <w:rsid w:val="00495CB3"/>
    <w:rsid w:val="00495D63"/>
    <w:rsid w:val="00495F37"/>
    <w:rsid w:val="00496007"/>
    <w:rsid w:val="0049601B"/>
    <w:rsid w:val="0049619E"/>
    <w:rsid w:val="00496A48"/>
    <w:rsid w:val="00496B7B"/>
    <w:rsid w:val="004977DD"/>
    <w:rsid w:val="004979D5"/>
    <w:rsid w:val="00497EB7"/>
    <w:rsid w:val="004A0437"/>
    <w:rsid w:val="004A04D4"/>
    <w:rsid w:val="004A17D2"/>
    <w:rsid w:val="004A19EE"/>
    <w:rsid w:val="004A27F5"/>
    <w:rsid w:val="004A2BE1"/>
    <w:rsid w:val="004A364D"/>
    <w:rsid w:val="004A3B73"/>
    <w:rsid w:val="004A3DAA"/>
    <w:rsid w:val="004A42A2"/>
    <w:rsid w:val="004A4BB5"/>
    <w:rsid w:val="004A4F1D"/>
    <w:rsid w:val="004A4FCA"/>
    <w:rsid w:val="004A5070"/>
    <w:rsid w:val="004A5BE7"/>
    <w:rsid w:val="004A61BE"/>
    <w:rsid w:val="004A65B5"/>
    <w:rsid w:val="004A682B"/>
    <w:rsid w:val="004A6D4B"/>
    <w:rsid w:val="004A772A"/>
    <w:rsid w:val="004B045C"/>
    <w:rsid w:val="004B0B2B"/>
    <w:rsid w:val="004B0BCB"/>
    <w:rsid w:val="004B1851"/>
    <w:rsid w:val="004B1CE6"/>
    <w:rsid w:val="004B2D8E"/>
    <w:rsid w:val="004B330E"/>
    <w:rsid w:val="004B3484"/>
    <w:rsid w:val="004B35C5"/>
    <w:rsid w:val="004B3D8F"/>
    <w:rsid w:val="004B3F11"/>
    <w:rsid w:val="004B4161"/>
    <w:rsid w:val="004B47E1"/>
    <w:rsid w:val="004B4D13"/>
    <w:rsid w:val="004B4DD1"/>
    <w:rsid w:val="004B4F7C"/>
    <w:rsid w:val="004B4F7E"/>
    <w:rsid w:val="004B50BD"/>
    <w:rsid w:val="004B51C1"/>
    <w:rsid w:val="004B56C4"/>
    <w:rsid w:val="004B5A46"/>
    <w:rsid w:val="004B6348"/>
    <w:rsid w:val="004B6846"/>
    <w:rsid w:val="004B76A3"/>
    <w:rsid w:val="004B7790"/>
    <w:rsid w:val="004B77BE"/>
    <w:rsid w:val="004C054B"/>
    <w:rsid w:val="004C06FF"/>
    <w:rsid w:val="004C0724"/>
    <w:rsid w:val="004C09F5"/>
    <w:rsid w:val="004C0B84"/>
    <w:rsid w:val="004C113E"/>
    <w:rsid w:val="004C11F9"/>
    <w:rsid w:val="004C123D"/>
    <w:rsid w:val="004C1404"/>
    <w:rsid w:val="004C199E"/>
    <w:rsid w:val="004C21D1"/>
    <w:rsid w:val="004C244A"/>
    <w:rsid w:val="004C24AC"/>
    <w:rsid w:val="004C25DD"/>
    <w:rsid w:val="004C27BB"/>
    <w:rsid w:val="004C285A"/>
    <w:rsid w:val="004C2D64"/>
    <w:rsid w:val="004C308A"/>
    <w:rsid w:val="004C3757"/>
    <w:rsid w:val="004C3800"/>
    <w:rsid w:val="004C3B60"/>
    <w:rsid w:val="004C3E5A"/>
    <w:rsid w:val="004C4530"/>
    <w:rsid w:val="004C482F"/>
    <w:rsid w:val="004C5305"/>
    <w:rsid w:val="004C5503"/>
    <w:rsid w:val="004C5E7F"/>
    <w:rsid w:val="004C751A"/>
    <w:rsid w:val="004C7757"/>
    <w:rsid w:val="004C79CB"/>
    <w:rsid w:val="004D00F5"/>
    <w:rsid w:val="004D02CD"/>
    <w:rsid w:val="004D03CE"/>
    <w:rsid w:val="004D0AD0"/>
    <w:rsid w:val="004D0FCB"/>
    <w:rsid w:val="004D1087"/>
    <w:rsid w:val="004D1A53"/>
    <w:rsid w:val="004D1E91"/>
    <w:rsid w:val="004D1EB6"/>
    <w:rsid w:val="004D20EC"/>
    <w:rsid w:val="004D232C"/>
    <w:rsid w:val="004D2479"/>
    <w:rsid w:val="004D28C6"/>
    <w:rsid w:val="004D28EB"/>
    <w:rsid w:val="004D3627"/>
    <w:rsid w:val="004D3CD0"/>
    <w:rsid w:val="004D3D03"/>
    <w:rsid w:val="004D41B3"/>
    <w:rsid w:val="004D4757"/>
    <w:rsid w:val="004D47BA"/>
    <w:rsid w:val="004D4D44"/>
    <w:rsid w:val="004D4D4F"/>
    <w:rsid w:val="004D515B"/>
    <w:rsid w:val="004D550B"/>
    <w:rsid w:val="004D560C"/>
    <w:rsid w:val="004D5767"/>
    <w:rsid w:val="004D579C"/>
    <w:rsid w:val="004D5A31"/>
    <w:rsid w:val="004D5B92"/>
    <w:rsid w:val="004D5BC1"/>
    <w:rsid w:val="004D5EA9"/>
    <w:rsid w:val="004D634A"/>
    <w:rsid w:val="004D63D1"/>
    <w:rsid w:val="004D6702"/>
    <w:rsid w:val="004D6DCA"/>
    <w:rsid w:val="004D6F8B"/>
    <w:rsid w:val="004D786F"/>
    <w:rsid w:val="004D797A"/>
    <w:rsid w:val="004D7E29"/>
    <w:rsid w:val="004E00F9"/>
    <w:rsid w:val="004E0A2B"/>
    <w:rsid w:val="004E0B89"/>
    <w:rsid w:val="004E0E2E"/>
    <w:rsid w:val="004E10C1"/>
    <w:rsid w:val="004E1AD4"/>
    <w:rsid w:val="004E1CE4"/>
    <w:rsid w:val="004E2188"/>
    <w:rsid w:val="004E267A"/>
    <w:rsid w:val="004E2723"/>
    <w:rsid w:val="004E2D24"/>
    <w:rsid w:val="004E2E9C"/>
    <w:rsid w:val="004E3619"/>
    <w:rsid w:val="004E37FA"/>
    <w:rsid w:val="004E4045"/>
    <w:rsid w:val="004E44FC"/>
    <w:rsid w:val="004E492F"/>
    <w:rsid w:val="004E4F12"/>
    <w:rsid w:val="004E4F13"/>
    <w:rsid w:val="004E5622"/>
    <w:rsid w:val="004E5F47"/>
    <w:rsid w:val="004E6EFD"/>
    <w:rsid w:val="004E6FE1"/>
    <w:rsid w:val="004E718F"/>
    <w:rsid w:val="004E775C"/>
    <w:rsid w:val="004E79D5"/>
    <w:rsid w:val="004E7E2D"/>
    <w:rsid w:val="004E7EC4"/>
    <w:rsid w:val="004F00AE"/>
    <w:rsid w:val="004F0E24"/>
    <w:rsid w:val="004F1D4F"/>
    <w:rsid w:val="004F228B"/>
    <w:rsid w:val="004F30F4"/>
    <w:rsid w:val="004F3194"/>
    <w:rsid w:val="004F39BC"/>
    <w:rsid w:val="004F3C8A"/>
    <w:rsid w:val="004F442B"/>
    <w:rsid w:val="004F56A4"/>
    <w:rsid w:val="004F5DC1"/>
    <w:rsid w:val="004F61C3"/>
    <w:rsid w:val="004F721B"/>
    <w:rsid w:val="004F7648"/>
    <w:rsid w:val="004F77B7"/>
    <w:rsid w:val="004F7B7E"/>
    <w:rsid w:val="004F7BA3"/>
    <w:rsid w:val="005000AD"/>
    <w:rsid w:val="00500510"/>
    <w:rsid w:val="005016FF"/>
    <w:rsid w:val="00501B80"/>
    <w:rsid w:val="00501D00"/>
    <w:rsid w:val="00502224"/>
    <w:rsid w:val="00502562"/>
    <w:rsid w:val="005028E2"/>
    <w:rsid w:val="00502B5C"/>
    <w:rsid w:val="00503223"/>
    <w:rsid w:val="005038B9"/>
    <w:rsid w:val="00503957"/>
    <w:rsid w:val="00503A78"/>
    <w:rsid w:val="0050415E"/>
    <w:rsid w:val="005041CB"/>
    <w:rsid w:val="0050426E"/>
    <w:rsid w:val="00504325"/>
    <w:rsid w:val="0050485E"/>
    <w:rsid w:val="00504B89"/>
    <w:rsid w:val="00505417"/>
    <w:rsid w:val="0050551B"/>
    <w:rsid w:val="005059F6"/>
    <w:rsid w:val="00505F4F"/>
    <w:rsid w:val="00506544"/>
    <w:rsid w:val="00506F55"/>
    <w:rsid w:val="00510025"/>
    <w:rsid w:val="0051013D"/>
    <w:rsid w:val="0051035B"/>
    <w:rsid w:val="0051049B"/>
    <w:rsid w:val="00510E25"/>
    <w:rsid w:val="0051103A"/>
    <w:rsid w:val="005112B6"/>
    <w:rsid w:val="0051142C"/>
    <w:rsid w:val="00511FB1"/>
    <w:rsid w:val="00511FE9"/>
    <w:rsid w:val="005125CB"/>
    <w:rsid w:val="00512654"/>
    <w:rsid w:val="005127C1"/>
    <w:rsid w:val="0051286B"/>
    <w:rsid w:val="00512E8E"/>
    <w:rsid w:val="005133A3"/>
    <w:rsid w:val="00514518"/>
    <w:rsid w:val="0051480C"/>
    <w:rsid w:val="00514BC3"/>
    <w:rsid w:val="005150BD"/>
    <w:rsid w:val="005151E9"/>
    <w:rsid w:val="00515742"/>
    <w:rsid w:val="0051653B"/>
    <w:rsid w:val="005165F1"/>
    <w:rsid w:val="00517C6B"/>
    <w:rsid w:val="00517E8E"/>
    <w:rsid w:val="00517F36"/>
    <w:rsid w:val="0052027B"/>
    <w:rsid w:val="005208C6"/>
    <w:rsid w:val="00520A3B"/>
    <w:rsid w:val="00520BD6"/>
    <w:rsid w:val="00521A05"/>
    <w:rsid w:val="00521CCD"/>
    <w:rsid w:val="005223F3"/>
    <w:rsid w:val="00522429"/>
    <w:rsid w:val="00522A70"/>
    <w:rsid w:val="00522EB0"/>
    <w:rsid w:val="005231FA"/>
    <w:rsid w:val="00523FD2"/>
    <w:rsid w:val="0052437E"/>
    <w:rsid w:val="00524985"/>
    <w:rsid w:val="00524FC0"/>
    <w:rsid w:val="0052572D"/>
    <w:rsid w:val="00525B7D"/>
    <w:rsid w:val="00526CCB"/>
    <w:rsid w:val="00527687"/>
    <w:rsid w:val="005277D7"/>
    <w:rsid w:val="00527A62"/>
    <w:rsid w:val="00527E48"/>
    <w:rsid w:val="0053028C"/>
    <w:rsid w:val="005303F6"/>
    <w:rsid w:val="0053063C"/>
    <w:rsid w:val="00530650"/>
    <w:rsid w:val="00530ED5"/>
    <w:rsid w:val="00531291"/>
    <w:rsid w:val="00531329"/>
    <w:rsid w:val="00531A61"/>
    <w:rsid w:val="00531AA4"/>
    <w:rsid w:val="005323A9"/>
    <w:rsid w:val="00532555"/>
    <w:rsid w:val="00532ACA"/>
    <w:rsid w:val="00534BCD"/>
    <w:rsid w:val="005362D5"/>
    <w:rsid w:val="005366F6"/>
    <w:rsid w:val="005367D4"/>
    <w:rsid w:val="005372A5"/>
    <w:rsid w:val="0054012A"/>
    <w:rsid w:val="005407E2"/>
    <w:rsid w:val="00541D93"/>
    <w:rsid w:val="00541F7C"/>
    <w:rsid w:val="00541F8A"/>
    <w:rsid w:val="00541F90"/>
    <w:rsid w:val="00542028"/>
    <w:rsid w:val="00542280"/>
    <w:rsid w:val="00542312"/>
    <w:rsid w:val="005430E9"/>
    <w:rsid w:val="00543E49"/>
    <w:rsid w:val="00543FB1"/>
    <w:rsid w:val="005442B6"/>
    <w:rsid w:val="005442C0"/>
    <w:rsid w:val="0054456E"/>
    <w:rsid w:val="005446E9"/>
    <w:rsid w:val="00544C69"/>
    <w:rsid w:val="00545058"/>
    <w:rsid w:val="005458D4"/>
    <w:rsid w:val="005464F8"/>
    <w:rsid w:val="0054652D"/>
    <w:rsid w:val="00546E29"/>
    <w:rsid w:val="00546ECF"/>
    <w:rsid w:val="0054797D"/>
    <w:rsid w:val="00547FDB"/>
    <w:rsid w:val="0055001C"/>
    <w:rsid w:val="005508F1"/>
    <w:rsid w:val="00550973"/>
    <w:rsid w:val="00550C6B"/>
    <w:rsid w:val="00550D4E"/>
    <w:rsid w:val="00551212"/>
    <w:rsid w:val="0055225A"/>
    <w:rsid w:val="005524E9"/>
    <w:rsid w:val="0055275E"/>
    <w:rsid w:val="00552A0E"/>
    <w:rsid w:val="00552D64"/>
    <w:rsid w:val="00553005"/>
    <w:rsid w:val="005534E6"/>
    <w:rsid w:val="0055422D"/>
    <w:rsid w:val="00554C8B"/>
    <w:rsid w:val="005550B6"/>
    <w:rsid w:val="00555137"/>
    <w:rsid w:val="00555781"/>
    <w:rsid w:val="00555CB4"/>
    <w:rsid w:val="00555E50"/>
    <w:rsid w:val="00556887"/>
    <w:rsid w:val="005569E7"/>
    <w:rsid w:val="00556D6A"/>
    <w:rsid w:val="00557376"/>
    <w:rsid w:val="00557646"/>
    <w:rsid w:val="005602DA"/>
    <w:rsid w:val="005607D4"/>
    <w:rsid w:val="0056100A"/>
    <w:rsid w:val="00561072"/>
    <w:rsid w:val="00561A5A"/>
    <w:rsid w:val="00562BF4"/>
    <w:rsid w:val="00564128"/>
    <w:rsid w:val="00564379"/>
    <w:rsid w:val="00564541"/>
    <w:rsid w:val="00564592"/>
    <w:rsid w:val="005647AF"/>
    <w:rsid w:val="00564914"/>
    <w:rsid w:val="00564A02"/>
    <w:rsid w:val="005651C2"/>
    <w:rsid w:val="005656D3"/>
    <w:rsid w:val="00565C95"/>
    <w:rsid w:val="00565CA1"/>
    <w:rsid w:val="005663D3"/>
    <w:rsid w:val="00566793"/>
    <w:rsid w:val="00567B91"/>
    <w:rsid w:val="00567DA4"/>
    <w:rsid w:val="00570928"/>
    <w:rsid w:val="00570BEA"/>
    <w:rsid w:val="00570C77"/>
    <w:rsid w:val="00571378"/>
    <w:rsid w:val="00571379"/>
    <w:rsid w:val="00571AAD"/>
    <w:rsid w:val="00571FF4"/>
    <w:rsid w:val="005720F1"/>
    <w:rsid w:val="005724A8"/>
    <w:rsid w:val="0057258E"/>
    <w:rsid w:val="005725AF"/>
    <w:rsid w:val="00572658"/>
    <w:rsid w:val="00573742"/>
    <w:rsid w:val="005738B7"/>
    <w:rsid w:val="00573BC3"/>
    <w:rsid w:val="0057406F"/>
    <w:rsid w:val="0057410C"/>
    <w:rsid w:val="005743B3"/>
    <w:rsid w:val="0057481F"/>
    <w:rsid w:val="00574A22"/>
    <w:rsid w:val="00574A49"/>
    <w:rsid w:val="005754B7"/>
    <w:rsid w:val="0057587E"/>
    <w:rsid w:val="00575ACC"/>
    <w:rsid w:val="00575B2C"/>
    <w:rsid w:val="0057619D"/>
    <w:rsid w:val="005764D5"/>
    <w:rsid w:val="00577009"/>
    <w:rsid w:val="005775F6"/>
    <w:rsid w:val="00577A38"/>
    <w:rsid w:val="0058074E"/>
    <w:rsid w:val="00580CE8"/>
    <w:rsid w:val="00581157"/>
    <w:rsid w:val="0058115C"/>
    <w:rsid w:val="005819FE"/>
    <w:rsid w:val="00581AEA"/>
    <w:rsid w:val="00582DF6"/>
    <w:rsid w:val="00583526"/>
    <w:rsid w:val="005835ED"/>
    <w:rsid w:val="00583856"/>
    <w:rsid w:val="00583AAB"/>
    <w:rsid w:val="00584056"/>
    <w:rsid w:val="005846BA"/>
    <w:rsid w:val="00584FB4"/>
    <w:rsid w:val="0058556F"/>
    <w:rsid w:val="00585AE7"/>
    <w:rsid w:val="005861E0"/>
    <w:rsid w:val="005865AD"/>
    <w:rsid w:val="005865DE"/>
    <w:rsid w:val="00586726"/>
    <w:rsid w:val="0058691B"/>
    <w:rsid w:val="00587A2B"/>
    <w:rsid w:val="005903BC"/>
    <w:rsid w:val="005905C0"/>
    <w:rsid w:val="00590887"/>
    <w:rsid w:val="00590EC2"/>
    <w:rsid w:val="00591875"/>
    <w:rsid w:val="0059208A"/>
    <w:rsid w:val="005926C5"/>
    <w:rsid w:val="00592976"/>
    <w:rsid w:val="00592AAF"/>
    <w:rsid w:val="00592F81"/>
    <w:rsid w:val="0059312A"/>
    <w:rsid w:val="0059313B"/>
    <w:rsid w:val="005933BA"/>
    <w:rsid w:val="00593C75"/>
    <w:rsid w:val="00593DBC"/>
    <w:rsid w:val="00594319"/>
    <w:rsid w:val="00594342"/>
    <w:rsid w:val="005950A4"/>
    <w:rsid w:val="00595620"/>
    <w:rsid w:val="00595810"/>
    <w:rsid w:val="00596A19"/>
    <w:rsid w:val="00596AFA"/>
    <w:rsid w:val="00596CC2"/>
    <w:rsid w:val="00597131"/>
    <w:rsid w:val="0059743D"/>
    <w:rsid w:val="005976D3"/>
    <w:rsid w:val="005978E7"/>
    <w:rsid w:val="00597B5A"/>
    <w:rsid w:val="005A00F8"/>
    <w:rsid w:val="005A0348"/>
    <w:rsid w:val="005A03CD"/>
    <w:rsid w:val="005A058D"/>
    <w:rsid w:val="005A0ABC"/>
    <w:rsid w:val="005A100D"/>
    <w:rsid w:val="005A18A1"/>
    <w:rsid w:val="005A1E2B"/>
    <w:rsid w:val="005A2166"/>
    <w:rsid w:val="005A2F7C"/>
    <w:rsid w:val="005A37A9"/>
    <w:rsid w:val="005A38B1"/>
    <w:rsid w:val="005A39AD"/>
    <w:rsid w:val="005A4300"/>
    <w:rsid w:val="005A4ACD"/>
    <w:rsid w:val="005A4ACE"/>
    <w:rsid w:val="005A5818"/>
    <w:rsid w:val="005A58E9"/>
    <w:rsid w:val="005A5B56"/>
    <w:rsid w:val="005A5D59"/>
    <w:rsid w:val="005A6195"/>
    <w:rsid w:val="005A6B28"/>
    <w:rsid w:val="005A6C86"/>
    <w:rsid w:val="005A6C92"/>
    <w:rsid w:val="005A70EC"/>
    <w:rsid w:val="005A71AC"/>
    <w:rsid w:val="005A726F"/>
    <w:rsid w:val="005A740B"/>
    <w:rsid w:val="005A743D"/>
    <w:rsid w:val="005A755D"/>
    <w:rsid w:val="005A77C0"/>
    <w:rsid w:val="005A7DD0"/>
    <w:rsid w:val="005B0428"/>
    <w:rsid w:val="005B0691"/>
    <w:rsid w:val="005B0E73"/>
    <w:rsid w:val="005B124A"/>
    <w:rsid w:val="005B1AFE"/>
    <w:rsid w:val="005B1D7A"/>
    <w:rsid w:val="005B1FA1"/>
    <w:rsid w:val="005B25C1"/>
    <w:rsid w:val="005B2AFC"/>
    <w:rsid w:val="005B2C30"/>
    <w:rsid w:val="005B308F"/>
    <w:rsid w:val="005B3436"/>
    <w:rsid w:val="005B3E2A"/>
    <w:rsid w:val="005B4499"/>
    <w:rsid w:val="005B463B"/>
    <w:rsid w:val="005B4A93"/>
    <w:rsid w:val="005B513F"/>
    <w:rsid w:val="005B580D"/>
    <w:rsid w:val="005B5B11"/>
    <w:rsid w:val="005B5B72"/>
    <w:rsid w:val="005B63EC"/>
    <w:rsid w:val="005B6609"/>
    <w:rsid w:val="005B6624"/>
    <w:rsid w:val="005B6AF9"/>
    <w:rsid w:val="005B6F21"/>
    <w:rsid w:val="005B7049"/>
    <w:rsid w:val="005B7B43"/>
    <w:rsid w:val="005C0043"/>
    <w:rsid w:val="005C0126"/>
    <w:rsid w:val="005C07C7"/>
    <w:rsid w:val="005C08A3"/>
    <w:rsid w:val="005C0CE2"/>
    <w:rsid w:val="005C1057"/>
    <w:rsid w:val="005C2030"/>
    <w:rsid w:val="005C2072"/>
    <w:rsid w:val="005C2225"/>
    <w:rsid w:val="005C3052"/>
    <w:rsid w:val="005C30DD"/>
    <w:rsid w:val="005C36A6"/>
    <w:rsid w:val="005C3AA2"/>
    <w:rsid w:val="005C42F6"/>
    <w:rsid w:val="005C45FB"/>
    <w:rsid w:val="005C4855"/>
    <w:rsid w:val="005C4982"/>
    <w:rsid w:val="005C4E8E"/>
    <w:rsid w:val="005C4ED0"/>
    <w:rsid w:val="005C5153"/>
    <w:rsid w:val="005C5214"/>
    <w:rsid w:val="005C531B"/>
    <w:rsid w:val="005C568D"/>
    <w:rsid w:val="005C5D92"/>
    <w:rsid w:val="005C5E1B"/>
    <w:rsid w:val="005C66A3"/>
    <w:rsid w:val="005C67C8"/>
    <w:rsid w:val="005C7452"/>
    <w:rsid w:val="005C7B28"/>
    <w:rsid w:val="005C7F71"/>
    <w:rsid w:val="005D06DD"/>
    <w:rsid w:val="005D0CAA"/>
    <w:rsid w:val="005D1E6E"/>
    <w:rsid w:val="005D2674"/>
    <w:rsid w:val="005D2887"/>
    <w:rsid w:val="005D2B42"/>
    <w:rsid w:val="005D2FD2"/>
    <w:rsid w:val="005D3C50"/>
    <w:rsid w:val="005D3E6C"/>
    <w:rsid w:val="005D3E6F"/>
    <w:rsid w:val="005D4ADB"/>
    <w:rsid w:val="005D50EE"/>
    <w:rsid w:val="005D52CD"/>
    <w:rsid w:val="005D579A"/>
    <w:rsid w:val="005D620E"/>
    <w:rsid w:val="005D66AD"/>
    <w:rsid w:val="005D6CC5"/>
    <w:rsid w:val="005D6D89"/>
    <w:rsid w:val="005D7310"/>
    <w:rsid w:val="005E0771"/>
    <w:rsid w:val="005E0B1B"/>
    <w:rsid w:val="005E1174"/>
    <w:rsid w:val="005E18F5"/>
    <w:rsid w:val="005E2CDC"/>
    <w:rsid w:val="005E3B4D"/>
    <w:rsid w:val="005E410C"/>
    <w:rsid w:val="005E418D"/>
    <w:rsid w:val="005E4A1F"/>
    <w:rsid w:val="005E53DB"/>
    <w:rsid w:val="005E605E"/>
    <w:rsid w:val="005E6208"/>
    <w:rsid w:val="005E63E9"/>
    <w:rsid w:val="005E64F8"/>
    <w:rsid w:val="005E692D"/>
    <w:rsid w:val="005E6D9D"/>
    <w:rsid w:val="005E6E78"/>
    <w:rsid w:val="005E7681"/>
    <w:rsid w:val="005E791B"/>
    <w:rsid w:val="005E7C5E"/>
    <w:rsid w:val="005E7DDD"/>
    <w:rsid w:val="005E7F61"/>
    <w:rsid w:val="005F028D"/>
    <w:rsid w:val="005F049B"/>
    <w:rsid w:val="005F10EC"/>
    <w:rsid w:val="005F11A8"/>
    <w:rsid w:val="005F1779"/>
    <w:rsid w:val="005F19D3"/>
    <w:rsid w:val="005F1A11"/>
    <w:rsid w:val="005F1D2E"/>
    <w:rsid w:val="005F288D"/>
    <w:rsid w:val="005F29C6"/>
    <w:rsid w:val="005F3320"/>
    <w:rsid w:val="005F381F"/>
    <w:rsid w:val="005F388B"/>
    <w:rsid w:val="005F39D9"/>
    <w:rsid w:val="005F3C75"/>
    <w:rsid w:val="005F4402"/>
    <w:rsid w:val="005F4ADF"/>
    <w:rsid w:val="005F51BE"/>
    <w:rsid w:val="005F5C00"/>
    <w:rsid w:val="005F5D3C"/>
    <w:rsid w:val="005F5F42"/>
    <w:rsid w:val="005F6B9F"/>
    <w:rsid w:val="005F714D"/>
    <w:rsid w:val="005F74B0"/>
    <w:rsid w:val="005F7AD2"/>
    <w:rsid w:val="005F7F00"/>
    <w:rsid w:val="00600065"/>
    <w:rsid w:val="00600804"/>
    <w:rsid w:val="006008CB"/>
    <w:rsid w:val="00600A23"/>
    <w:rsid w:val="00600AE8"/>
    <w:rsid w:val="006010D9"/>
    <w:rsid w:val="006016B8"/>
    <w:rsid w:val="006017D8"/>
    <w:rsid w:val="0060185F"/>
    <w:rsid w:val="0060188A"/>
    <w:rsid w:val="00601C32"/>
    <w:rsid w:val="006030EE"/>
    <w:rsid w:val="00603E2E"/>
    <w:rsid w:val="0060460C"/>
    <w:rsid w:val="00604FB8"/>
    <w:rsid w:val="0060516C"/>
    <w:rsid w:val="006051BE"/>
    <w:rsid w:val="006058B3"/>
    <w:rsid w:val="0060786F"/>
    <w:rsid w:val="00607BD7"/>
    <w:rsid w:val="006101FE"/>
    <w:rsid w:val="00611B6B"/>
    <w:rsid w:val="006120BD"/>
    <w:rsid w:val="006120F5"/>
    <w:rsid w:val="00612922"/>
    <w:rsid w:val="00612FB5"/>
    <w:rsid w:val="006133AD"/>
    <w:rsid w:val="00614B62"/>
    <w:rsid w:val="006153C3"/>
    <w:rsid w:val="0061573B"/>
    <w:rsid w:val="00615E39"/>
    <w:rsid w:val="00615FE5"/>
    <w:rsid w:val="006172DB"/>
    <w:rsid w:val="00617499"/>
    <w:rsid w:val="00617592"/>
    <w:rsid w:val="006179A9"/>
    <w:rsid w:val="00617C1D"/>
    <w:rsid w:val="006201B8"/>
    <w:rsid w:val="0062083C"/>
    <w:rsid w:val="0062096E"/>
    <w:rsid w:val="00620BF5"/>
    <w:rsid w:val="00620C9D"/>
    <w:rsid w:val="00621476"/>
    <w:rsid w:val="00621A4F"/>
    <w:rsid w:val="00621B60"/>
    <w:rsid w:val="0062231A"/>
    <w:rsid w:val="00622968"/>
    <w:rsid w:val="00622DD4"/>
    <w:rsid w:val="00622ED4"/>
    <w:rsid w:val="00622FEA"/>
    <w:rsid w:val="0062313F"/>
    <w:rsid w:val="0062358F"/>
    <w:rsid w:val="00623FFB"/>
    <w:rsid w:val="006241F2"/>
    <w:rsid w:val="00624933"/>
    <w:rsid w:val="006249C8"/>
    <w:rsid w:val="0062534C"/>
    <w:rsid w:val="006254D4"/>
    <w:rsid w:val="006254D9"/>
    <w:rsid w:val="006257A7"/>
    <w:rsid w:val="00625F8A"/>
    <w:rsid w:val="0062650C"/>
    <w:rsid w:val="00626A46"/>
    <w:rsid w:val="00626DEA"/>
    <w:rsid w:val="00630380"/>
    <w:rsid w:val="0063049B"/>
    <w:rsid w:val="00630613"/>
    <w:rsid w:val="00630E87"/>
    <w:rsid w:val="00630EA3"/>
    <w:rsid w:val="00631367"/>
    <w:rsid w:val="006317AD"/>
    <w:rsid w:val="00631B3E"/>
    <w:rsid w:val="00631B4E"/>
    <w:rsid w:val="00632608"/>
    <w:rsid w:val="00632817"/>
    <w:rsid w:val="0063292C"/>
    <w:rsid w:val="00632A97"/>
    <w:rsid w:val="00633084"/>
    <w:rsid w:val="0063376F"/>
    <w:rsid w:val="00633856"/>
    <w:rsid w:val="00633F07"/>
    <w:rsid w:val="00634AC3"/>
    <w:rsid w:val="00635371"/>
    <w:rsid w:val="00635645"/>
    <w:rsid w:val="0063638C"/>
    <w:rsid w:val="00636434"/>
    <w:rsid w:val="006365DB"/>
    <w:rsid w:val="00637575"/>
    <w:rsid w:val="00637FAE"/>
    <w:rsid w:val="0064025B"/>
    <w:rsid w:val="00640742"/>
    <w:rsid w:val="00640BCC"/>
    <w:rsid w:val="00641107"/>
    <w:rsid w:val="0064182D"/>
    <w:rsid w:val="006419AA"/>
    <w:rsid w:val="00641FDB"/>
    <w:rsid w:val="006422C6"/>
    <w:rsid w:val="006424F8"/>
    <w:rsid w:val="00642808"/>
    <w:rsid w:val="00642D4F"/>
    <w:rsid w:val="0064393D"/>
    <w:rsid w:val="006440E9"/>
    <w:rsid w:val="006448D0"/>
    <w:rsid w:val="00644A68"/>
    <w:rsid w:val="00645760"/>
    <w:rsid w:val="00645F07"/>
    <w:rsid w:val="00645F0D"/>
    <w:rsid w:val="00646327"/>
    <w:rsid w:val="0064688A"/>
    <w:rsid w:val="00646996"/>
    <w:rsid w:val="00647113"/>
    <w:rsid w:val="00647D2F"/>
    <w:rsid w:val="00647D4F"/>
    <w:rsid w:val="00650249"/>
    <w:rsid w:val="00650A6B"/>
    <w:rsid w:val="00650B81"/>
    <w:rsid w:val="00651214"/>
    <w:rsid w:val="00651E3C"/>
    <w:rsid w:val="00652E89"/>
    <w:rsid w:val="00653518"/>
    <w:rsid w:val="00653A08"/>
    <w:rsid w:val="00653D4D"/>
    <w:rsid w:val="006551A5"/>
    <w:rsid w:val="006551EA"/>
    <w:rsid w:val="006553AB"/>
    <w:rsid w:val="006555E2"/>
    <w:rsid w:val="0065673C"/>
    <w:rsid w:val="006567BD"/>
    <w:rsid w:val="006568F5"/>
    <w:rsid w:val="00656CA4"/>
    <w:rsid w:val="00656EFB"/>
    <w:rsid w:val="00657666"/>
    <w:rsid w:val="006576A8"/>
    <w:rsid w:val="00657BE9"/>
    <w:rsid w:val="00657EEF"/>
    <w:rsid w:val="0066028E"/>
    <w:rsid w:val="006603F3"/>
    <w:rsid w:val="006604F5"/>
    <w:rsid w:val="00660648"/>
    <w:rsid w:val="0066102E"/>
    <w:rsid w:val="0066140D"/>
    <w:rsid w:val="00661441"/>
    <w:rsid w:val="006619B8"/>
    <w:rsid w:val="00661D51"/>
    <w:rsid w:val="00661FEA"/>
    <w:rsid w:val="0066204B"/>
    <w:rsid w:val="00663130"/>
    <w:rsid w:val="00663CDF"/>
    <w:rsid w:val="00664879"/>
    <w:rsid w:val="00664891"/>
    <w:rsid w:val="00664924"/>
    <w:rsid w:val="00664CB3"/>
    <w:rsid w:val="00665BF4"/>
    <w:rsid w:val="00665CB2"/>
    <w:rsid w:val="00665FF5"/>
    <w:rsid w:val="00666672"/>
    <w:rsid w:val="00666C06"/>
    <w:rsid w:val="0066744E"/>
    <w:rsid w:val="0066745E"/>
    <w:rsid w:val="00667680"/>
    <w:rsid w:val="00667986"/>
    <w:rsid w:val="006679C2"/>
    <w:rsid w:val="00670078"/>
    <w:rsid w:val="006702F6"/>
    <w:rsid w:val="00670A1A"/>
    <w:rsid w:val="00670A68"/>
    <w:rsid w:val="00670CBE"/>
    <w:rsid w:val="00672670"/>
    <w:rsid w:val="00672BBC"/>
    <w:rsid w:val="00672E26"/>
    <w:rsid w:val="006735E2"/>
    <w:rsid w:val="006738A1"/>
    <w:rsid w:val="00673A36"/>
    <w:rsid w:val="006742E2"/>
    <w:rsid w:val="006744F0"/>
    <w:rsid w:val="00674536"/>
    <w:rsid w:val="006745F0"/>
    <w:rsid w:val="006748EE"/>
    <w:rsid w:val="00675AAB"/>
    <w:rsid w:val="00676175"/>
    <w:rsid w:val="006768F4"/>
    <w:rsid w:val="00676B64"/>
    <w:rsid w:val="00677995"/>
    <w:rsid w:val="00677AEC"/>
    <w:rsid w:val="00680C44"/>
    <w:rsid w:val="006810F9"/>
    <w:rsid w:val="006817CE"/>
    <w:rsid w:val="00681F97"/>
    <w:rsid w:val="00682409"/>
    <w:rsid w:val="006824B8"/>
    <w:rsid w:val="0068364D"/>
    <w:rsid w:val="00683733"/>
    <w:rsid w:val="0068390A"/>
    <w:rsid w:val="006843A8"/>
    <w:rsid w:val="00684630"/>
    <w:rsid w:val="00684B12"/>
    <w:rsid w:val="00684BEA"/>
    <w:rsid w:val="00685081"/>
    <w:rsid w:val="006851DF"/>
    <w:rsid w:val="006855BD"/>
    <w:rsid w:val="00685AB5"/>
    <w:rsid w:val="00685B0B"/>
    <w:rsid w:val="006861BC"/>
    <w:rsid w:val="006863B7"/>
    <w:rsid w:val="006867CB"/>
    <w:rsid w:val="00686998"/>
    <w:rsid w:val="0068758F"/>
    <w:rsid w:val="00687930"/>
    <w:rsid w:val="00690940"/>
    <w:rsid w:val="00690AB2"/>
    <w:rsid w:val="00692579"/>
    <w:rsid w:val="00693535"/>
    <w:rsid w:val="0069369B"/>
    <w:rsid w:val="0069378E"/>
    <w:rsid w:val="0069395F"/>
    <w:rsid w:val="00693F56"/>
    <w:rsid w:val="0069410F"/>
    <w:rsid w:val="00694474"/>
    <w:rsid w:val="00694807"/>
    <w:rsid w:val="00694852"/>
    <w:rsid w:val="00694A64"/>
    <w:rsid w:val="00694BBE"/>
    <w:rsid w:val="00694E63"/>
    <w:rsid w:val="006958DF"/>
    <w:rsid w:val="00695CC5"/>
    <w:rsid w:val="00695EDB"/>
    <w:rsid w:val="00696D98"/>
    <w:rsid w:val="00696E89"/>
    <w:rsid w:val="006972D6"/>
    <w:rsid w:val="006974DB"/>
    <w:rsid w:val="00697520"/>
    <w:rsid w:val="00697828"/>
    <w:rsid w:val="006A07AF"/>
    <w:rsid w:val="006A099D"/>
    <w:rsid w:val="006A0CB3"/>
    <w:rsid w:val="006A1876"/>
    <w:rsid w:val="006A1AD0"/>
    <w:rsid w:val="006A21FC"/>
    <w:rsid w:val="006A2AF6"/>
    <w:rsid w:val="006A32DF"/>
    <w:rsid w:val="006A3523"/>
    <w:rsid w:val="006A5242"/>
    <w:rsid w:val="006A62AE"/>
    <w:rsid w:val="006A64FD"/>
    <w:rsid w:val="006A686C"/>
    <w:rsid w:val="006A69E2"/>
    <w:rsid w:val="006A6A2B"/>
    <w:rsid w:val="006A745F"/>
    <w:rsid w:val="006A759E"/>
    <w:rsid w:val="006A7856"/>
    <w:rsid w:val="006B02A9"/>
    <w:rsid w:val="006B073A"/>
    <w:rsid w:val="006B0B30"/>
    <w:rsid w:val="006B0D77"/>
    <w:rsid w:val="006B2C36"/>
    <w:rsid w:val="006B2F5D"/>
    <w:rsid w:val="006B306D"/>
    <w:rsid w:val="006B3FC5"/>
    <w:rsid w:val="006B4054"/>
    <w:rsid w:val="006B41AB"/>
    <w:rsid w:val="006B4407"/>
    <w:rsid w:val="006B4461"/>
    <w:rsid w:val="006B4998"/>
    <w:rsid w:val="006B4F6D"/>
    <w:rsid w:val="006B53EF"/>
    <w:rsid w:val="006B607F"/>
    <w:rsid w:val="006B6A48"/>
    <w:rsid w:val="006B6DCC"/>
    <w:rsid w:val="006B7CFC"/>
    <w:rsid w:val="006C09DA"/>
    <w:rsid w:val="006C0B26"/>
    <w:rsid w:val="006C2CE8"/>
    <w:rsid w:val="006C3C54"/>
    <w:rsid w:val="006C3D78"/>
    <w:rsid w:val="006C3F67"/>
    <w:rsid w:val="006C41BF"/>
    <w:rsid w:val="006C43C7"/>
    <w:rsid w:val="006C4551"/>
    <w:rsid w:val="006C5316"/>
    <w:rsid w:val="006C57F7"/>
    <w:rsid w:val="006C5A91"/>
    <w:rsid w:val="006C6070"/>
    <w:rsid w:val="006C63F2"/>
    <w:rsid w:val="006C66A8"/>
    <w:rsid w:val="006C74F3"/>
    <w:rsid w:val="006C75A1"/>
    <w:rsid w:val="006C79A7"/>
    <w:rsid w:val="006D00DF"/>
    <w:rsid w:val="006D00EB"/>
    <w:rsid w:val="006D02DD"/>
    <w:rsid w:val="006D1A74"/>
    <w:rsid w:val="006D1D8E"/>
    <w:rsid w:val="006D1DB9"/>
    <w:rsid w:val="006D2D2B"/>
    <w:rsid w:val="006D3099"/>
    <w:rsid w:val="006D343E"/>
    <w:rsid w:val="006D3683"/>
    <w:rsid w:val="006D3A4E"/>
    <w:rsid w:val="006D461E"/>
    <w:rsid w:val="006D5E3A"/>
    <w:rsid w:val="006D5F4C"/>
    <w:rsid w:val="006D607A"/>
    <w:rsid w:val="006D6637"/>
    <w:rsid w:val="006D6DD6"/>
    <w:rsid w:val="006D7111"/>
    <w:rsid w:val="006D7316"/>
    <w:rsid w:val="006D7431"/>
    <w:rsid w:val="006D79A8"/>
    <w:rsid w:val="006D7BC1"/>
    <w:rsid w:val="006E02BE"/>
    <w:rsid w:val="006E0B4A"/>
    <w:rsid w:val="006E0DFB"/>
    <w:rsid w:val="006E0E1B"/>
    <w:rsid w:val="006E16D3"/>
    <w:rsid w:val="006E17FC"/>
    <w:rsid w:val="006E18EC"/>
    <w:rsid w:val="006E1BE9"/>
    <w:rsid w:val="006E1FC7"/>
    <w:rsid w:val="006E28B3"/>
    <w:rsid w:val="006E2921"/>
    <w:rsid w:val="006E292E"/>
    <w:rsid w:val="006E2CE0"/>
    <w:rsid w:val="006E31DC"/>
    <w:rsid w:val="006E3BBE"/>
    <w:rsid w:val="006E3E1A"/>
    <w:rsid w:val="006E4447"/>
    <w:rsid w:val="006E4990"/>
    <w:rsid w:val="006E4AEB"/>
    <w:rsid w:val="006E4B62"/>
    <w:rsid w:val="006E4CFA"/>
    <w:rsid w:val="006E4D4B"/>
    <w:rsid w:val="006E538D"/>
    <w:rsid w:val="006E5709"/>
    <w:rsid w:val="006E5765"/>
    <w:rsid w:val="006E6049"/>
    <w:rsid w:val="006E7366"/>
    <w:rsid w:val="006E7A77"/>
    <w:rsid w:val="006E7D89"/>
    <w:rsid w:val="006F03EC"/>
    <w:rsid w:val="006F0520"/>
    <w:rsid w:val="006F07C1"/>
    <w:rsid w:val="006F16D9"/>
    <w:rsid w:val="006F1BA0"/>
    <w:rsid w:val="006F1BB5"/>
    <w:rsid w:val="006F214C"/>
    <w:rsid w:val="006F2628"/>
    <w:rsid w:val="006F27E1"/>
    <w:rsid w:val="006F2AF0"/>
    <w:rsid w:val="006F2B2F"/>
    <w:rsid w:val="006F2DF4"/>
    <w:rsid w:val="006F3DBE"/>
    <w:rsid w:val="006F4159"/>
    <w:rsid w:val="006F4401"/>
    <w:rsid w:val="006F4B0E"/>
    <w:rsid w:val="006F5162"/>
    <w:rsid w:val="006F5C45"/>
    <w:rsid w:val="006F5D9F"/>
    <w:rsid w:val="006F6BAC"/>
    <w:rsid w:val="006F7B13"/>
    <w:rsid w:val="006F7C75"/>
    <w:rsid w:val="006F7CC1"/>
    <w:rsid w:val="00701017"/>
    <w:rsid w:val="00701548"/>
    <w:rsid w:val="007015EF"/>
    <w:rsid w:val="00701649"/>
    <w:rsid w:val="00701703"/>
    <w:rsid w:val="0070174F"/>
    <w:rsid w:val="007017D3"/>
    <w:rsid w:val="00701BB0"/>
    <w:rsid w:val="007026C3"/>
    <w:rsid w:val="00702AB1"/>
    <w:rsid w:val="00702D54"/>
    <w:rsid w:val="00702E88"/>
    <w:rsid w:val="00702F78"/>
    <w:rsid w:val="0070317D"/>
    <w:rsid w:val="007035E3"/>
    <w:rsid w:val="007035FF"/>
    <w:rsid w:val="00703C6F"/>
    <w:rsid w:val="00703EBF"/>
    <w:rsid w:val="00704D2E"/>
    <w:rsid w:val="0070553B"/>
    <w:rsid w:val="00705946"/>
    <w:rsid w:val="007059C6"/>
    <w:rsid w:val="00705A47"/>
    <w:rsid w:val="00705CAC"/>
    <w:rsid w:val="00705CBF"/>
    <w:rsid w:val="00706AB7"/>
    <w:rsid w:val="00707A49"/>
    <w:rsid w:val="00707B91"/>
    <w:rsid w:val="00707C18"/>
    <w:rsid w:val="007107D6"/>
    <w:rsid w:val="00710D6B"/>
    <w:rsid w:val="00711116"/>
    <w:rsid w:val="007113B2"/>
    <w:rsid w:val="00711722"/>
    <w:rsid w:val="007121FF"/>
    <w:rsid w:val="0071254F"/>
    <w:rsid w:val="0071262A"/>
    <w:rsid w:val="00712A3B"/>
    <w:rsid w:val="00712DD6"/>
    <w:rsid w:val="00712FD8"/>
    <w:rsid w:val="0071353B"/>
    <w:rsid w:val="00713714"/>
    <w:rsid w:val="007137A1"/>
    <w:rsid w:val="00713FDB"/>
    <w:rsid w:val="00714619"/>
    <w:rsid w:val="00714963"/>
    <w:rsid w:val="00714E07"/>
    <w:rsid w:val="00714EDD"/>
    <w:rsid w:val="00714F7A"/>
    <w:rsid w:val="00715216"/>
    <w:rsid w:val="007153A0"/>
    <w:rsid w:val="007154AF"/>
    <w:rsid w:val="00715576"/>
    <w:rsid w:val="00715FA3"/>
    <w:rsid w:val="0071629A"/>
    <w:rsid w:val="00716440"/>
    <w:rsid w:val="0071667C"/>
    <w:rsid w:val="007169F9"/>
    <w:rsid w:val="00716B47"/>
    <w:rsid w:val="00716E57"/>
    <w:rsid w:val="00717582"/>
    <w:rsid w:val="00717867"/>
    <w:rsid w:val="00717EE2"/>
    <w:rsid w:val="00720239"/>
    <w:rsid w:val="00720852"/>
    <w:rsid w:val="00721871"/>
    <w:rsid w:val="00721BC4"/>
    <w:rsid w:val="00722286"/>
    <w:rsid w:val="00723080"/>
    <w:rsid w:val="007234CE"/>
    <w:rsid w:val="0072377B"/>
    <w:rsid w:val="00723D97"/>
    <w:rsid w:val="0072421F"/>
    <w:rsid w:val="00724460"/>
    <w:rsid w:val="007247A9"/>
    <w:rsid w:val="00725241"/>
    <w:rsid w:val="0072534C"/>
    <w:rsid w:val="0072604D"/>
    <w:rsid w:val="00726944"/>
    <w:rsid w:val="0072715E"/>
    <w:rsid w:val="007273B0"/>
    <w:rsid w:val="0072762E"/>
    <w:rsid w:val="00727E54"/>
    <w:rsid w:val="00727E57"/>
    <w:rsid w:val="00727F0F"/>
    <w:rsid w:val="00730072"/>
    <w:rsid w:val="007300DC"/>
    <w:rsid w:val="00730268"/>
    <w:rsid w:val="00730900"/>
    <w:rsid w:val="00730F29"/>
    <w:rsid w:val="00731B64"/>
    <w:rsid w:val="007322D3"/>
    <w:rsid w:val="00732EED"/>
    <w:rsid w:val="007331E9"/>
    <w:rsid w:val="00733622"/>
    <w:rsid w:val="0073367A"/>
    <w:rsid w:val="00733A0A"/>
    <w:rsid w:val="00733F8B"/>
    <w:rsid w:val="007347DB"/>
    <w:rsid w:val="00734A27"/>
    <w:rsid w:val="00734A6D"/>
    <w:rsid w:val="00734E5D"/>
    <w:rsid w:val="0073510F"/>
    <w:rsid w:val="00735ED2"/>
    <w:rsid w:val="00736574"/>
    <w:rsid w:val="00736892"/>
    <w:rsid w:val="00736FA4"/>
    <w:rsid w:val="0073733A"/>
    <w:rsid w:val="00737797"/>
    <w:rsid w:val="00737D3D"/>
    <w:rsid w:val="00737DB3"/>
    <w:rsid w:val="007401F9"/>
    <w:rsid w:val="00740430"/>
    <w:rsid w:val="00740C49"/>
    <w:rsid w:val="007410E8"/>
    <w:rsid w:val="00741A37"/>
    <w:rsid w:val="00741AAF"/>
    <w:rsid w:val="007420DA"/>
    <w:rsid w:val="00743780"/>
    <w:rsid w:val="00743E40"/>
    <w:rsid w:val="00744073"/>
    <w:rsid w:val="00744AD5"/>
    <w:rsid w:val="00744B01"/>
    <w:rsid w:val="00744DE5"/>
    <w:rsid w:val="00744FDC"/>
    <w:rsid w:val="0074512E"/>
    <w:rsid w:val="00745464"/>
    <w:rsid w:val="007457AE"/>
    <w:rsid w:val="00745972"/>
    <w:rsid w:val="00745ECD"/>
    <w:rsid w:val="00746DF7"/>
    <w:rsid w:val="00747729"/>
    <w:rsid w:val="007478B2"/>
    <w:rsid w:val="00747BD9"/>
    <w:rsid w:val="00747C64"/>
    <w:rsid w:val="007506AD"/>
    <w:rsid w:val="00751296"/>
    <w:rsid w:val="00751955"/>
    <w:rsid w:val="00751AC3"/>
    <w:rsid w:val="00751DD8"/>
    <w:rsid w:val="00751FC2"/>
    <w:rsid w:val="00752362"/>
    <w:rsid w:val="00752638"/>
    <w:rsid w:val="00752D4E"/>
    <w:rsid w:val="0075330C"/>
    <w:rsid w:val="0075364A"/>
    <w:rsid w:val="00753E72"/>
    <w:rsid w:val="00754378"/>
    <w:rsid w:val="0075472B"/>
    <w:rsid w:val="0075477C"/>
    <w:rsid w:val="00754CCD"/>
    <w:rsid w:val="00754E52"/>
    <w:rsid w:val="00754FB3"/>
    <w:rsid w:val="0075538F"/>
    <w:rsid w:val="007554F7"/>
    <w:rsid w:val="007556DD"/>
    <w:rsid w:val="007558BC"/>
    <w:rsid w:val="00755F22"/>
    <w:rsid w:val="00756042"/>
    <w:rsid w:val="007560FF"/>
    <w:rsid w:val="00756194"/>
    <w:rsid w:val="00756251"/>
    <w:rsid w:val="007566AB"/>
    <w:rsid w:val="007568A5"/>
    <w:rsid w:val="00756B44"/>
    <w:rsid w:val="00756B6C"/>
    <w:rsid w:val="00756D71"/>
    <w:rsid w:val="0075715B"/>
    <w:rsid w:val="0075738F"/>
    <w:rsid w:val="007573A9"/>
    <w:rsid w:val="007602D9"/>
    <w:rsid w:val="0076093B"/>
    <w:rsid w:val="00760B56"/>
    <w:rsid w:val="00760C7F"/>
    <w:rsid w:val="0076129E"/>
    <w:rsid w:val="007615C5"/>
    <w:rsid w:val="0076164C"/>
    <w:rsid w:val="007618A6"/>
    <w:rsid w:val="007621AD"/>
    <w:rsid w:val="00762AEB"/>
    <w:rsid w:val="0076317A"/>
    <w:rsid w:val="0076326B"/>
    <w:rsid w:val="007642C0"/>
    <w:rsid w:val="00764716"/>
    <w:rsid w:val="00764872"/>
    <w:rsid w:val="00764BF8"/>
    <w:rsid w:val="00765260"/>
    <w:rsid w:val="00765382"/>
    <w:rsid w:val="0076557E"/>
    <w:rsid w:val="0076579B"/>
    <w:rsid w:val="0076595B"/>
    <w:rsid w:val="00765EAC"/>
    <w:rsid w:val="007676DD"/>
    <w:rsid w:val="00767A20"/>
    <w:rsid w:val="00767C5E"/>
    <w:rsid w:val="00767CD9"/>
    <w:rsid w:val="00767DEB"/>
    <w:rsid w:val="007704FF"/>
    <w:rsid w:val="007705CE"/>
    <w:rsid w:val="007707D1"/>
    <w:rsid w:val="00770E98"/>
    <w:rsid w:val="00770F0E"/>
    <w:rsid w:val="007719A3"/>
    <w:rsid w:val="00772588"/>
    <w:rsid w:val="00772592"/>
    <w:rsid w:val="00772879"/>
    <w:rsid w:val="007728C3"/>
    <w:rsid w:val="007728EF"/>
    <w:rsid w:val="00772E60"/>
    <w:rsid w:val="007738FD"/>
    <w:rsid w:val="00773A5A"/>
    <w:rsid w:val="00773AC4"/>
    <w:rsid w:val="00774BE1"/>
    <w:rsid w:val="00774EB8"/>
    <w:rsid w:val="00775240"/>
    <w:rsid w:val="007752A4"/>
    <w:rsid w:val="007753AD"/>
    <w:rsid w:val="007753D2"/>
    <w:rsid w:val="007756A3"/>
    <w:rsid w:val="00775F3D"/>
    <w:rsid w:val="007761CE"/>
    <w:rsid w:val="007763A6"/>
    <w:rsid w:val="007763C7"/>
    <w:rsid w:val="00776C28"/>
    <w:rsid w:val="00776D99"/>
    <w:rsid w:val="0077718A"/>
    <w:rsid w:val="0077763F"/>
    <w:rsid w:val="00777B9D"/>
    <w:rsid w:val="00777D73"/>
    <w:rsid w:val="00780031"/>
    <w:rsid w:val="007800AE"/>
    <w:rsid w:val="007802AF"/>
    <w:rsid w:val="0078049C"/>
    <w:rsid w:val="00780F53"/>
    <w:rsid w:val="00780FAE"/>
    <w:rsid w:val="007813A6"/>
    <w:rsid w:val="007821B6"/>
    <w:rsid w:val="00782A38"/>
    <w:rsid w:val="00782BE4"/>
    <w:rsid w:val="00783224"/>
    <w:rsid w:val="00783418"/>
    <w:rsid w:val="00784F3C"/>
    <w:rsid w:val="0078503A"/>
    <w:rsid w:val="0078549B"/>
    <w:rsid w:val="00785817"/>
    <w:rsid w:val="00785DFF"/>
    <w:rsid w:val="00786C15"/>
    <w:rsid w:val="00787057"/>
    <w:rsid w:val="00787168"/>
    <w:rsid w:val="00787305"/>
    <w:rsid w:val="0078763F"/>
    <w:rsid w:val="0078788B"/>
    <w:rsid w:val="00787FB0"/>
    <w:rsid w:val="00787FB6"/>
    <w:rsid w:val="00790039"/>
    <w:rsid w:val="007908AD"/>
    <w:rsid w:val="00790931"/>
    <w:rsid w:val="00790DB6"/>
    <w:rsid w:val="00791BF3"/>
    <w:rsid w:val="0079241D"/>
    <w:rsid w:val="0079290C"/>
    <w:rsid w:val="007934F9"/>
    <w:rsid w:val="0079363C"/>
    <w:rsid w:val="00794380"/>
    <w:rsid w:val="0079482D"/>
    <w:rsid w:val="00795B9F"/>
    <w:rsid w:val="00795BBE"/>
    <w:rsid w:val="00796C2E"/>
    <w:rsid w:val="00796E7D"/>
    <w:rsid w:val="00796EBB"/>
    <w:rsid w:val="0079773F"/>
    <w:rsid w:val="00797C6A"/>
    <w:rsid w:val="007A08A2"/>
    <w:rsid w:val="007A0D63"/>
    <w:rsid w:val="007A1DD6"/>
    <w:rsid w:val="007A21D7"/>
    <w:rsid w:val="007A2B29"/>
    <w:rsid w:val="007A2B2C"/>
    <w:rsid w:val="007A2BAB"/>
    <w:rsid w:val="007A3004"/>
    <w:rsid w:val="007A33FD"/>
    <w:rsid w:val="007A344F"/>
    <w:rsid w:val="007A3593"/>
    <w:rsid w:val="007A36DA"/>
    <w:rsid w:val="007A3B20"/>
    <w:rsid w:val="007A3C5E"/>
    <w:rsid w:val="007A3E71"/>
    <w:rsid w:val="007A42A7"/>
    <w:rsid w:val="007A504A"/>
    <w:rsid w:val="007A51A6"/>
    <w:rsid w:val="007A535D"/>
    <w:rsid w:val="007A5523"/>
    <w:rsid w:val="007A5F33"/>
    <w:rsid w:val="007A5FFA"/>
    <w:rsid w:val="007A646B"/>
    <w:rsid w:val="007A76E6"/>
    <w:rsid w:val="007B0529"/>
    <w:rsid w:val="007B0B90"/>
    <w:rsid w:val="007B1DD4"/>
    <w:rsid w:val="007B1F06"/>
    <w:rsid w:val="007B23D0"/>
    <w:rsid w:val="007B2B2E"/>
    <w:rsid w:val="007B32CF"/>
    <w:rsid w:val="007B3641"/>
    <w:rsid w:val="007B4890"/>
    <w:rsid w:val="007B4C8D"/>
    <w:rsid w:val="007B54F4"/>
    <w:rsid w:val="007B56A6"/>
    <w:rsid w:val="007B584F"/>
    <w:rsid w:val="007B599C"/>
    <w:rsid w:val="007B5C67"/>
    <w:rsid w:val="007B5F23"/>
    <w:rsid w:val="007B6473"/>
    <w:rsid w:val="007B674E"/>
    <w:rsid w:val="007B70CA"/>
    <w:rsid w:val="007B7255"/>
    <w:rsid w:val="007B770A"/>
    <w:rsid w:val="007B78B4"/>
    <w:rsid w:val="007C05C8"/>
    <w:rsid w:val="007C0C6B"/>
    <w:rsid w:val="007C149A"/>
    <w:rsid w:val="007C1546"/>
    <w:rsid w:val="007C1C95"/>
    <w:rsid w:val="007C1E55"/>
    <w:rsid w:val="007C1FD6"/>
    <w:rsid w:val="007C200B"/>
    <w:rsid w:val="007C24CE"/>
    <w:rsid w:val="007C3227"/>
    <w:rsid w:val="007C385A"/>
    <w:rsid w:val="007C4535"/>
    <w:rsid w:val="007C51EB"/>
    <w:rsid w:val="007C55B5"/>
    <w:rsid w:val="007C6973"/>
    <w:rsid w:val="007C6A1B"/>
    <w:rsid w:val="007C6DBA"/>
    <w:rsid w:val="007C74B2"/>
    <w:rsid w:val="007D066E"/>
    <w:rsid w:val="007D0F54"/>
    <w:rsid w:val="007D162D"/>
    <w:rsid w:val="007D1B0F"/>
    <w:rsid w:val="007D1BC6"/>
    <w:rsid w:val="007D1C00"/>
    <w:rsid w:val="007D1E96"/>
    <w:rsid w:val="007D20DC"/>
    <w:rsid w:val="007D2C49"/>
    <w:rsid w:val="007D2F3B"/>
    <w:rsid w:val="007D340E"/>
    <w:rsid w:val="007D3FA9"/>
    <w:rsid w:val="007D6B1C"/>
    <w:rsid w:val="007D6F24"/>
    <w:rsid w:val="007E0CCB"/>
    <w:rsid w:val="007E186F"/>
    <w:rsid w:val="007E1AFB"/>
    <w:rsid w:val="007E2454"/>
    <w:rsid w:val="007E2A65"/>
    <w:rsid w:val="007E3619"/>
    <w:rsid w:val="007E3CEF"/>
    <w:rsid w:val="007E3D3A"/>
    <w:rsid w:val="007E516C"/>
    <w:rsid w:val="007E5261"/>
    <w:rsid w:val="007E5922"/>
    <w:rsid w:val="007E5FBB"/>
    <w:rsid w:val="007E679D"/>
    <w:rsid w:val="007E68DC"/>
    <w:rsid w:val="007E733B"/>
    <w:rsid w:val="007E752B"/>
    <w:rsid w:val="007E7950"/>
    <w:rsid w:val="007E795E"/>
    <w:rsid w:val="007E7F06"/>
    <w:rsid w:val="007F0FF5"/>
    <w:rsid w:val="007F17EA"/>
    <w:rsid w:val="007F19DA"/>
    <w:rsid w:val="007F1EC0"/>
    <w:rsid w:val="007F277A"/>
    <w:rsid w:val="007F2CD2"/>
    <w:rsid w:val="007F2D3E"/>
    <w:rsid w:val="007F304B"/>
    <w:rsid w:val="007F3677"/>
    <w:rsid w:val="007F3FE6"/>
    <w:rsid w:val="007F452D"/>
    <w:rsid w:val="007F46C8"/>
    <w:rsid w:val="007F4BA4"/>
    <w:rsid w:val="007F4C5D"/>
    <w:rsid w:val="007F539E"/>
    <w:rsid w:val="007F53F6"/>
    <w:rsid w:val="007F5628"/>
    <w:rsid w:val="007F570C"/>
    <w:rsid w:val="007F66B7"/>
    <w:rsid w:val="007F6CD7"/>
    <w:rsid w:val="007F7515"/>
    <w:rsid w:val="007F7530"/>
    <w:rsid w:val="007F7701"/>
    <w:rsid w:val="007F78FD"/>
    <w:rsid w:val="007F7CF8"/>
    <w:rsid w:val="008000D9"/>
    <w:rsid w:val="00800403"/>
    <w:rsid w:val="008004D5"/>
    <w:rsid w:val="0080127F"/>
    <w:rsid w:val="0080146C"/>
    <w:rsid w:val="00801CF5"/>
    <w:rsid w:val="00801DC9"/>
    <w:rsid w:val="00801E81"/>
    <w:rsid w:val="00801F59"/>
    <w:rsid w:val="00801FA0"/>
    <w:rsid w:val="008021FD"/>
    <w:rsid w:val="00802877"/>
    <w:rsid w:val="00802BB7"/>
    <w:rsid w:val="00802E29"/>
    <w:rsid w:val="00803BB8"/>
    <w:rsid w:val="00803D4B"/>
    <w:rsid w:val="008041F6"/>
    <w:rsid w:val="008047AA"/>
    <w:rsid w:val="008047FB"/>
    <w:rsid w:val="0080484A"/>
    <w:rsid w:val="0080514D"/>
    <w:rsid w:val="0080531B"/>
    <w:rsid w:val="00805666"/>
    <w:rsid w:val="00805CC1"/>
    <w:rsid w:val="008066BB"/>
    <w:rsid w:val="0080689B"/>
    <w:rsid w:val="008079C0"/>
    <w:rsid w:val="00807BF2"/>
    <w:rsid w:val="00807F9F"/>
    <w:rsid w:val="008101E7"/>
    <w:rsid w:val="00810CAA"/>
    <w:rsid w:val="00811320"/>
    <w:rsid w:val="00811444"/>
    <w:rsid w:val="008116B6"/>
    <w:rsid w:val="0081178E"/>
    <w:rsid w:val="00811B30"/>
    <w:rsid w:val="00812525"/>
    <w:rsid w:val="0081280C"/>
    <w:rsid w:val="00812A6B"/>
    <w:rsid w:val="00813023"/>
    <w:rsid w:val="008131B1"/>
    <w:rsid w:val="00814030"/>
    <w:rsid w:val="00814243"/>
    <w:rsid w:val="008144F7"/>
    <w:rsid w:val="008145BB"/>
    <w:rsid w:val="00814C99"/>
    <w:rsid w:val="00815890"/>
    <w:rsid w:val="008158D3"/>
    <w:rsid w:val="00815922"/>
    <w:rsid w:val="00815C42"/>
    <w:rsid w:val="00815F3F"/>
    <w:rsid w:val="0081646C"/>
    <w:rsid w:val="008164CB"/>
    <w:rsid w:val="0081656D"/>
    <w:rsid w:val="008168A0"/>
    <w:rsid w:val="00817494"/>
    <w:rsid w:val="0081765B"/>
    <w:rsid w:val="008177E1"/>
    <w:rsid w:val="008177FB"/>
    <w:rsid w:val="00817882"/>
    <w:rsid w:val="008200B8"/>
    <w:rsid w:val="0082029C"/>
    <w:rsid w:val="008205A9"/>
    <w:rsid w:val="00820621"/>
    <w:rsid w:val="00820D30"/>
    <w:rsid w:val="00821232"/>
    <w:rsid w:val="0082151C"/>
    <w:rsid w:val="00821EE1"/>
    <w:rsid w:val="008221DE"/>
    <w:rsid w:val="00822461"/>
    <w:rsid w:val="00822826"/>
    <w:rsid w:val="00822BEB"/>
    <w:rsid w:val="00823826"/>
    <w:rsid w:val="008239A1"/>
    <w:rsid w:val="0082505D"/>
    <w:rsid w:val="00825E2A"/>
    <w:rsid w:val="00825FE0"/>
    <w:rsid w:val="0082667E"/>
    <w:rsid w:val="00826972"/>
    <w:rsid w:val="00826B81"/>
    <w:rsid w:val="00826FFE"/>
    <w:rsid w:val="0082722A"/>
    <w:rsid w:val="008275DF"/>
    <w:rsid w:val="00827606"/>
    <w:rsid w:val="008276AD"/>
    <w:rsid w:val="00827D36"/>
    <w:rsid w:val="00827F17"/>
    <w:rsid w:val="008301BF"/>
    <w:rsid w:val="008304CC"/>
    <w:rsid w:val="008305B5"/>
    <w:rsid w:val="008307C4"/>
    <w:rsid w:val="0083085E"/>
    <w:rsid w:val="00830B09"/>
    <w:rsid w:val="00831530"/>
    <w:rsid w:val="00831984"/>
    <w:rsid w:val="00831DE0"/>
    <w:rsid w:val="00832324"/>
    <w:rsid w:val="008328E6"/>
    <w:rsid w:val="00832A0E"/>
    <w:rsid w:val="00832FA4"/>
    <w:rsid w:val="008331E2"/>
    <w:rsid w:val="008335BF"/>
    <w:rsid w:val="0083397C"/>
    <w:rsid w:val="00833F02"/>
    <w:rsid w:val="00833F7F"/>
    <w:rsid w:val="0083424C"/>
    <w:rsid w:val="00834764"/>
    <w:rsid w:val="00834971"/>
    <w:rsid w:val="00834B98"/>
    <w:rsid w:val="00834D41"/>
    <w:rsid w:val="008353D1"/>
    <w:rsid w:val="00835909"/>
    <w:rsid w:val="00835BDB"/>
    <w:rsid w:val="008372B5"/>
    <w:rsid w:val="008377C2"/>
    <w:rsid w:val="0084043F"/>
    <w:rsid w:val="00840C3C"/>
    <w:rsid w:val="00840C6A"/>
    <w:rsid w:val="00841291"/>
    <w:rsid w:val="0084154E"/>
    <w:rsid w:val="0084265D"/>
    <w:rsid w:val="00842932"/>
    <w:rsid w:val="008429CF"/>
    <w:rsid w:val="008436F3"/>
    <w:rsid w:val="008437AB"/>
    <w:rsid w:val="00844942"/>
    <w:rsid w:val="00845556"/>
    <w:rsid w:val="008457EF"/>
    <w:rsid w:val="00845DFF"/>
    <w:rsid w:val="008460E0"/>
    <w:rsid w:val="008465C4"/>
    <w:rsid w:val="008465F9"/>
    <w:rsid w:val="008466B7"/>
    <w:rsid w:val="008466C1"/>
    <w:rsid w:val="00846B08"/>
    <w:rsid w:val="00846EE9"/>
    <w:rsid w:val="00846F09"/>
    <w:rsid w:val="0085000C"/>
    <w:rsid w:val="00850675"/>
    <w:rsid w:val="00850914"/>
    <w:rsid w:val="00851904"/>
    <w:rsid w:val="0085285F"/>
    <w:rsid w:val="008529AB"/>
    <w:rsid w:val="008529E4"/>
    <w:rsid w:val="00853148"/>
    <w:rsid w:val="0085491F"/>
    <w:rsid w:val="008550BF"/>
    <w:rsid w:val="0085527A"/>
    <w:rsid w:val="0085571C"/>
    <w:rsid w:val="00855C2B"/>
    <w:rsid w:val="00855D47"/>
    <w:rsid w:val="00857ABE"/>
    <w:rsid w:val="00857C2F"/>
    <w:rsid w:val="00857F66"/>
    <w:rsid w:val="008602F2"/>
    <w:rsid w:val="00860688"/>
    <w:rsid w:val="008609DE"/>
    <w:rsid w:val="0086131E"/>
    <w:rsid w:val="00861C01"/>
    <w:rsid w:val="008622BC"/>
    <w:rsid w:val="008629F9"/>
    <w:rsid w:val="0086319A"/>
    <w:rsid w:val="00863560"/>
    <w:rsid w:val="00863F28"/>
    <w:rsid w:val="0086440F"/>
    <w:rsid w:val="008650BD"/>
    <w:rsid w:val="008654B6"/>
    <w:rsid w:val="00865900"/>
    <w:rsid w:val="00866304"/>
    <w:rsid w:val="00866973"/>
    <w:rsid w:val="00866AC7"/>
    <w:rsid w:val="00867292"/>
    <w:rsid w:val="00867B50"/>
    <w:rsid w:val="00867D24"/>
    <w:rsid w:val="008707D1"/>
    <w:rsid w:val="00870820"/>
    <w:rsid w:val="00870A08"/>
    <w:rsid w:val="00870D07"/>
    <w:rsid w:val="00870D1F"/>
    <w:rsid w:val="008710E0"/>
    <w:rsid w:val="00871803"/>
    <w:rsid w:val="00871A91"/>
    <w:rsid w:val="00871C23"/>
    <w:rsid w:val="00871D44"/>
    <w:rsid w:val="00872201"/>
    <w:rsid w:val="00872497"/>
    <w:rsid w:val="00872EF2"/>
    <w:rsid w:val="00873A2A"/>
    <w:rsid w:val="00873BCB"/>
    <w:rsid w:val="00873D68"/>
    <w:rsid w:val="008741C3"/>
    <w:rsid w:val="00874A1A"/>
    <w:rsid w:val="00874AF5"/>
    <w:rsid w:val="00874C44"/>
    <w:rsid w:val="00875014"/>
    <w:rsid w:val="008752AE"/>
    <w:rsid w:val="0087556A"/>
    <w:rsid w:val="00875709"/>
    <w:rsid w:val="0087581F"/>
    <w:rsid w:val="00875E37"/>
    <w:rsid w:val="008769DF"/>
    <w:rsid w:val="00876B01"/>
    <w:rsid w:val="00876D08"/>
    <w:rsid w:val="00876E8F"/>
    <w:rsid w:val="00877183"/>
    <w:rsid w:val="00877395"/>
    <w:rsid w:val="00877610"/>
    <w:rsid w:val="00880152"/>
    <w:rsid w:val="008801ED"/>
    <w:rsid w:val="008802D0"/>
    <w:rsid w:val="00880A9A"/>
    <w:rsid w:val="00880D0F"/>
    <w:rsid w:val="0088126D"/>
    <w:rsid w:val="00881511"/>
    <w:rsid w:val="008818AC"/>
    <w:rsid w:val="008819CB"/>
    <w:rsid w:val="00881C18"/>
    <w:rsid w:val="00882A15"/>
    <w:rsid w:val="00882C0E"/>
    <w:rsid w:val="00883077"/>
    <w:rsid w:val="00883BF3"/>
    <w:rsid w:val="00883FEF"/>
    <w:rsid w:val="008841FE"/>
    <w:rsid w:val="00884689"/>
    <w:rsid w:val="00884A82"/>
    <w:rsid w:val="00884BAC"/>
    <w:rsid w:val="00885214"/>
    <w:rsid w:val="00885227"/>
    <w:rsid w:val="00885461"/>
    <w:rsid w:val="00885536"/>
    <w:rsid w:val="008855C0"/>
    <w:rsid w:val="0088655F"/>
    <w:rsid w:val="008870CB"/>
    <w:rsid w:val="008874D2"/>
    <w:rsid w:val="00887C57"/>
    <w:rsid w:val="00890418"/>
    <w:rsid w:val="00890B3C"/>
    <w:rsid w:val="0089130F"/>
    <w:rsid w:val="0089148F"/>
    <w:rsid w:val="00891927"/>
    <w:rsid w:val="00891945"/>
    <w:rsid w:val="00891B38"/>
    <w:rsid w:val="00891F1B"/>
    <w:rsid w:val="00892450"/>
    <w:rsid w:val="0089262F"/>
    <w:rsid w:val="00892B1A"/>
    <w:rsid w:val="00893580"/>
    <w:rsid w:val="008937D2"/>
    <w:rsid w:val="00893827"/>
    <w:rsid w:val="00893CA1"/>
    <w:rsid w:val="00893ECD"/>
    <w:rsid w:val="0089466F"/>
    <w:rsid w:val="008946F1"/>
    <w:rsid w:val="00894E40"/>
    <w:rsid w:val="008950F5"/>
    <w:rsid w:val="0089513C"/>
    <w:rsid w:val="00895A27"/>
    <w:rsid w:val="00895F7A"/>
    <w:rsid w:val="0089630B"/>
    <w:rsid w:val="008966BB"/>
    <w:rsid w:val="008968CD"/>
    <w:rsid w:val="00896F2A"/>
    <w:rsid w:val="008972BC"/>
    <w:rsid w:val="00897338"/>
    <w:rsid w:val="00897B4C"/>
    <w:rsid w:val="00897EFA"/>
    <w:rsid w:val="008A00E5"/>
    <w:rsid w:val="008A04CB"/>
    <w:rsid w:val="008A0714"/>
    <w:rsid w:val="008A0BB6"/>
    <w:rsid w:val="008A0C01"/>
    <w:rsid w:val="008A114D"/>
    <w:rsid w:val="008A11D0"/>
    <w:rsid w:val="008A1361"/>
    <w:rsid w:val="008A13F8"/>
    <w:rsid w:val="008A160D"/>
    <w:rsid w:val="008A1B95"/>
    <w:rsid w:val="008A1BE0"/>
    <w:rsid w:val="008A21F7"/>
    <w:rsid w:val="008A26C6"/>
    <w:rsid w:val="008A2805"/>
    <w:rsid w:val="008A293C"/>
    <w:rsid w:val="008A2AFA"/>
    <w:rsid w:val="008A31E5"/>
    <w:rsid w:val="008A3927"/>
    <w:rsid w:val="008A3A75"/>
    <w:rsid w:val="008A3F61"/>
    <w:rsid w:val="008A4179"/>
    <w:rsid w:val="008A4360"/>
    <w:rsid w:val="008A4A8B"/>
    <w:rsid w:val="008A4D84"/>
    <w:rsid w:val="008A552E"/>
    <w:rsid w:val="008A554B"/>
    <w:rsid w:val="008A5DBA"/>
    <w:rsid w:val="008A646A"/>
    <w:rsid w:val="008A6586"/>
    <w:rsid w:val="008A69ED"/>
    <w:rsid w:val="008A6AF4"/>
    <w:rsid w:val="008A6B9B"/>
    <w:rsid w:val="008A703B"/>
    <w:rsid w:val="008A7C61"/>
    <w:rsid w:val="008B053C"/>
    <w:rsid w:val="008B0974"/>
    <w:rsid w:val="008B0F1B"/>
    <w:rsid w:val="008B0FFD"/>
    <w:rsid w:val="008B189F"/>
    <w:rsid w:val="008B266A"/>
    <w:rsid w:val="008B26DF"/>
    <w:rsid w:val="008B35E3"/>
    <w:rsid w:val="008B3DC6"/>
    <w:rsid w:val="008B4395"/>
    <w:rsid w:val="008B484B"/>
    <w:rsid w:val="008B4EDF"/>
    <w:rsid w:val="008B5717"/>
    <w:rsid w:val="008B5D62"/>
    <w:rsid w:val="008B6890"/>
    <w:rsid w:val="008B7144"/>
    <w:rsid w:val="008B735D"/>
    <w:rsid w:val="008B78D7"/>
    <w:rsid w:val="008B7B48"/>
    <w:rsid w:val="008B7CE0"/>
    <w:rsid w:val="008C0214"/>
    <w:rsid w:val="008C0421"/>
    <w:rsid w:val="008C04E7"/>
    <w:rsid w:val="008C05A2"/>
    <w:rsid w:val="008C0718"/>
    <w:rsid w:val="008C07EA"/>
    <w:rsid w:val="008C0D55"/>
    <w:rsid w:val="008C148C"/>
    <w:rsid w:val="008C18BF"/>
    <w:rsid w:val="008C20CB"/>
    <w:rsid w:val="008C23A2"/>
    <w:rsid w:val="008C26AD"/>
    <w:rsid w:val="008C2DC2"/>
    <w:rsid w:val="008C2F3B"/>
    <w:rsid w:val="008C3708"/>
    <w:rsid w:val="008C3951"/>
    <w:rsid w:val="008C4004"/>
    <w:rsid w:val="008C4A8C"/>
    <w:rsid w:val="008C5218"/>
    <w:rsid w:val="008C5BC2"/>
    <w:rsid w:val="008C5D2C"/>
    <w:rsid w:val="008C611C"/>
    <w:rsid w:val="008C67F6"/>
    <w:rsid w:val="008C6AD5"/>
    <w:rsid w:val="008C758C"/>
    <w:rsid w:val="008C7A13"/>
    <w:rsid w:val="008D04EA"/>
    <w:rsid w:val="008D0502"/>
    <w:rsid w:val="008D0A87"/>
    <w:rsid w:val="008D0DF0"/>
    <w:rsid w:val="008D0ECD"/>
    <w:rsid w:val="008D10C1"/>
    <w:rsid w:val="008D146F"/>
    <w:rsid w:val="008D1507"/>
    <w:rsid w:val="008D1599"/>
    <w:rsid w:val="008D2209"/>
    <w:rsid w:val="008D29E1"/>
    <w:rsid w:val="008D2A77"/>
    <w:rsid w:val="008D2D0E"/>
    <w:rsid w:val="008D3393"/>
    <w:rsid w:val="008D3566"/>
    <w:rsid w:val="008D363B"/>
    <w:rsid w:val="008D3713"/>
    <w:rsid w:val="008D376D"/>
    <w:rsid w:val="008D42A6"/>
    <w:rsid w:val="008D4607"/>
    <w:rsid w:val="008D4D62"/>
    <w:rsid w:val="008D5B45"/>
    <w:rsid w:val="008D5B8D"/>
    <w:rsid w:val="008D607F"/>
    <w:rsid w:val="008D621A"/>
    <w:rsid w:val="008D6472"/>
    <w:rsid w:val="008D6830"/>
    <w:rsid w:val="008D6834"/>
    <w:rsid w:val="008D70B7"/>
    <w:rsid w:val="008D7ACB"/>
    <w:rsid w:val="008D7C53"/>
    <w:rsid w:val="008D7E7B"/>
    <w:rsid w:val="008E0699"/>
    <w:rsid w:val="008E0AD4"/>
    <w:rsid w:val="008E13FC"/>
    <w:rsid w:val="008E288F"/>
    <w:rsid w:val="008E3490"/>
    <w:rsid w:val="008E3BCB"/>
    <w:rsid w:val="008E4731"/>
    <w:rsid w:val="008E4965"/>
    <w:rsid w:val="008E4DEC"/>
    <w:rsid w:val="008E5063"/>
    <w:rsid w:val="008E5582"/>
    <w:rsid w:val="008E675D"/>
    <w:rsid w:val="008E77C5"/>
    <w:rsid w:val="008E7BE2"/>
    <w:rsid w:val="008F0B7D"/>
    <w:rsid w:val="008F0B9D"/>
    <w:rsid w:val="008F1005"/>
    <w:rsid w:val="008F1798"/>
    <w:rsid w:val="008F1B42"/>
    <w:rsid w:val="008F1E62"/>
    <w:rsid w:val="008F1EBE"/>
    <w:rsid w:val="008F2B01"/>
    <w:rsid w:val="008F2C6A"/>
    <w:rsid w:val="008F2DD0"/>
    <w:rsid w:val="008F39D9"/>
    <w:rsid w:val="008F3D1A"/>
    <w:rsid w:val="008F3E1C"/>
    <w:rsid w:val="008F4E36"/>
    <w:rsid w:val="008F4EE9"/>
    <w:rsid w:val="008F553E"/>
    <w:rsid w:val="008F56EC"/>
    <w:rsid w:val="008F6CB5"/>
    <w:rsid w:val="008F7254"/>
    <w:rsid w:val="008F7D8D"/>
    <w:rsid w:val="008F7E0D"/>
    <w:rsid w:val="008F7E1E"/>
    <w:rsid w:val="008F7F40"/>
    <w:rsid w:val="009003FF"/>
    <w:rsid w:val="0090077B"/>
    <w:rsid w:val="00900C3D"/>
    <w:rsid w:val="00900DBA"/>
    <w:rsid w:val="009011AF"/>
    <w:rsid w:val="009016C6"/>
    <w:rsid w:val="00901BE6"/>
    <w:rsid w:val="00901CD9"/>
    <w:rsid w:val="00901DDE"/>
    <w:rsid w:val="00901E71"/>
    <w:rsid w:val="00902089"/>
    <w:rsid w:val="009020EE"/>
    <w:rsid w:val="00902396"/>
    <w:rsid w:val="00902587"/>
    <w:rsid w:val="00902772"/>
    <w:rsid w:val="00902B9A"/>
    <w:rsid w:val="00902E5F"/>
    <w:rsid w:val="009030BA"/>
    <w:rsid w:val="00903340"/>
    <w:rsid w:val="00903793"/>
    <w:rsid w:val="00903C47"/>
    <w:rsid w:val="00903F8D"/>
    <w:rsid w:val="00904488"/>
    <w:rsid w:val="0090493E"/>
    <w:rsid w:val="00904C58"/>
    <w:rsid w:val="009050F4"/>
    <w:rsid w:val="00905A0D"/>
    <w:rsid w:val="00905BFA"/>
    <w:rsid w:val="00906458"/>
    <w:rsid w:val="009064FB"/>
    <w:rsid w:val="00906C65"/>
    <w:rsid w:val="00907264"/>
    <w:rsid w:val="00910554"/>
    <w:rsid w:val="00910C72"/>
    <w:rsid w:val="00911053"/>
    <w:rsid w:val="009113D0"/>
    <w:rsid w:val="009114F7"/>
    <w:rsid w:val="00911526"/>
    <w:rsid w:val="0091186C"/>
    <w:rsid w:val="00912106"/>
    <w:rsid w:val="0091217F"/>
    <w:rsid w:val="00912200"/>
    <w:rsid w:val="00912A81"/>
    <w:rsid w:val="00913C95"/>
    <w:rsid w:val="00913C9F"/>
    <w:rsid w:val="00914238"/>
    <w:rsid w:val="009147A9"/>
    <w:rsid w:val="00914B8B"/>
    <w:rsid w:val="00914E92"/>
    <w:rsid w:val="009154E8"/>
    <w:rsid w:val="009162A0"/>
    <w:rsid w:val="00916443"/>
    <w:rsid w:val="00916EB4"/>
    <w:rsid w:val="00917453"/>
    <w:rsid w:val="00917FA5"/>
    <w:rsid w:val="009210FD"/>
    <w:rsid w:val="00921A4A"/>
    <w:rsid w:val="00921FD5"/>
    <w:rsid w:val="009222BE"/>
    <w:rsid w:val="00922498"/>
    <w:rsid w:val="00922D15"/>
    <w:rsid w:val="00923240"/>
    <w:rsid w:val="00923306"/>
    <w:rsid w:val="0092474A"/>
    <w:rsid w:val="0092494C"/>
    <w:rsid w:val="00924B64"/>
    <w:rsid w:val="009251E4"/>
    <w:rsid w:val="0092532B"/>
    <w:rsid w:val="0092534E"/>
    <w:rsid w:val="00925AA8"/>
    <w:rsid w:val="00925E99"/>
    <w:rsid w:val="0092636D"/>
    <w:rsid w:val="0092648B"/>
    <w:rsid w:val="00927023"/>
    <w:rsid w:val="00927152"/>
    <w:rsid w:val="009271E0"/>
    <w:rsid w:val="00927A69"/>
    <w:rsid w:val="00927FD2"/>
    <w:rsid w:val="009301EC"/>
    <w:rsid w:val="00930246"/>
    <w:rsid w:val="009303E4"/>
    <w:rsid w:val="009304A0"/>
    <w:rsid w:val="00930D38"/>
    <w:rsid w:val="00930D7C"/>
    <w:rsid w:val="0093122D"/>
    <w:rsid w:val="009317E5"/>
    <w:rsid w:val="00931E30"/>
    <w:rsid w:val="009323F1"/>
    <w:rsid w:val="009328F1"/>
    <w:rsid w:val="00932FFA"/>
    <w:rsid w:val="00933271"/>
    <w:rsid w:val="00933438"/>
    <w:rsid w:val="009342F3"/>
    <w:rsid w:val="009349E1"/>
    <w:rsid w:val="00934AE1"/>
    <w:rsid w:val="00934E3C"/>
    <w:rsid w:val="00934E81"/>
    <w:rsid w:val="0093557A"/>
    <w:rsid w:val="009355AF"/>
    <w:rsid w:val="00935628"/>
    <w:rsid w:val="00935701"/>
    <w:rsid w:val="009357BC"/>
    <w:rsid w:val="0093590C"/>
    <w:rsid w:val="00935CEA"/>
    <w:rsid w:val="00935FD4"/>
    <w:rsid w:val="0093625B"/>
    <w:rsid w:val="009368CD"/>
    <w:rsid w:val="00937110"/>
    <w:rsid w:val="00937343"/>
    <w:rsid w:val="0093771F"/>
    <w:rsid w:val="00937AC6"/>
    <w:rsid w:val="00937B0E"/>
    <w:rsid w:val="0094011E"/>
    <w:rsid w:val="0094045D"/>
    <w:rsid w:val="0094046D"/>
    <w:rsid w:val="0094069A"/>
    <w:rsid w:val="009406A8"/>
    <w:rsid w:val="00940C8C"/>
    <w:rsid w:val="00940DFB"/>
    <w:rsid w:val="00942531"/>
    <w:rsid w:val="00943457"/>
    <w:rsid w:val="00943FDC"/>
    <w:rsid w:val="009440DB"/>
    <w:rsid w:val="00944809"/>
    <w:rsid w:val="00944A8D"/>
    <w:rsid w:val="00944B32"/>
    <w:rsid w:val="00945137"/>
    <w:rsid w:val="0094549F"/>
    <w:rsid w:val="0094554C"/>
    <w:rsid w:val="00945771"/>
    <w:rsid w:val="009457D9"/>
    <w:rsid w:val="009458FD"/>
    <w:rsid w:val="00946038"/>
    <w:rsid w:val="00946230"/>
    <w:rsid w:val="009468D0"/>
    <w:rsid w:val="00946B67"/>
    <w:rsid w:val="00946E91"/>
    <w:rsid w:val="00947067"/>
    <w:rsid w:val="00947630"/>
    <w:rsid w:val="00947D8E"/>
    <w:rsid w:val="00950656"/>
    <w:rsid w:val="0095094B"/>
    <w:rsid w:val="0095143A"/>
    <w:rsid w:val="00952359"/>
    <w:rsid w:val="00952478"/>
    <w:rsid w:val="0095276B"/>
    <w:rsid w:val="00952A03"/>
    <w:rsid w:val="00952C38"/>
    <w:rsid w:val="00952EC3"/>
    <w:rsid w:val="00953759"/>
    <w:rsid w:val="00953C2E"/>
    <w:rsid w:val="00954809"/>
    <w:rsid w:val="00954B12"/>
    <w:rsid w:val="00954D33"/>
    <w:rsid w:val="00955344"/>
    <w:rsid w:val="0095577E"/>
    <w:rsid w:val="0095609D"/>
    <w:rsid w:val="00956AF0"/>
    <w:rsid w:val="00957012"/>
    <w:rsid w:val="0095794C"/>
    <w:rsid w:val="009602F1"/>
    <w:rsid w:val="00960620"/>
    <w:rsid w:val="0096090D"/>
    <w:rsid w:val="0096132D"/>
    <w:rsid w:val="009613D3"/>
    <w:rsid w:val="009614C9"/>
    <w:rsid w:val="009615B8"/>
    <w:rsid w:val="00961884"/>
    <w:rsid w:val="00961D24"/>
    <w:rsid w:val="00961EEA"/>
    <w:rsid w:val="00961F59"/>
    <w:rsid w:val="009620B7"/>
    <w:rsid w:val="009622ED"/>
    <w:rsid w:val="00962686"/>
    <w:rsid w:val="00962F92"/>
    <w:rsid w:val="00963745"/>
    <w:rsid w:val="00963CF7"/>
    <w:rsid w:val="009640A9"/>
    <w:rsid w:val="0096420D"/>
    <w:rsid w:val="00964F2F"/>
    <w:rsid w:val="0096505C"/>
    <w:rsid w:val="00965558"/>
    <w:rsid w:val="009657E1"/>
    <w:rsid w:val="00965C75"/>
    <w:rsid w:val="00965E32"/>
    <w:rsid w:val="009664FC"/>
    <w:rsid w:val="009674EF"/>
    <w:rsid w:val="00967F7A"/>
    <w:rsid w:val="00970575"/>
    <w:rsid w:val="00970AAF"/>
    <w:rsid w:val="00970C63"/>
    <w:rsid w:val="00970E7B"/>
    <w:rsid w:val="009712A0"/>
    <w:rsid w:val="009713A5"/>
    <w:rsid w:val="00971A6B"/>
    <w:rsid w:val="00972324"/>
    <w:rsid w:val="0097263F"/>
    <w:rsid w:val="00972AA2"/>
    <w:rsid w:val="00972F4C"/>
    <w:rsid w:val="009733A3"/>
    <w:rsid w:val="009734AB"/>
    <w:rsid w:val="0097467A"/>
    <w:rsid w:val="009757FF"/>
    <w:rsid w:val="00975D7F"/>
    <w:rsid w:val="009762CC"/>
    <w:rsid w:val="009762DB"/>
    <w:rsid w:val="009768AD"/>
    <w:rsid w:val="0097708C"/>
    <w:rsid w:val="00977C36"/>
    <w:rsid w:val="00980017"/>
    <w:rsid w:val="009802EB"/>
    <w:rsid w:val="00980383"/>
    <w:rsid w:val="00980F02"/>
    <w:rsid w:val="0098148E"/>
    <w:rsid w:val="00981C49"/>
    <w:rsid w:val="00982816"/>
    <w:rsid w:val="009828CD"/>
    <w:rsid w:val="00982913"/>
    <w:rsid w:val="00982DCF"/>
    <w:rsid w:val="00982FC8"/>
    <w:rsid w:val="00983300"/>
    <w:rsid w:val="00983492"/>
    <w:rsid w:val="0098367A"/>
    <w:rsid w:val="0098420F"/>
    <w:rsid w:val="00984441"/>
    <w:rsid w:val="009844E0"/>
    <w:rsid w:val="009845AE"/>
    <w:rsid w:val="00984608"/>
    <w:rsid w:val="00984677"/>
    <w:rsid w:val="00986509"/>
    <w:rsid w:val="00986BDA"/>
    <w:rsid w:val="00986BE4"/>
    <w:rsid w:val="00986C17"/>
    <w:rsid w:val="00986CBD"/>
    <w:rsid w:val="009872D9"/>
    <w:rsid w:val="0098740F"/>
    <w:rsid w:val="0098782C"/>
    <w:rsid w:val="00987D38"/>
    <w:rsid w:val="00990308"/>
    <w:rsid w:val="009904D8"/>
    <w:rsid w:val="0099091A"/>
    <w:rsid w:val="009910E7"/>
    <w:rsid w:val="00991E26"/>
    <w:rsid w:val="00992120"/>
    <w:rsid w:val="009923D9"/>
    <w:rsid w:val="00992912"/>
    <w:rsid w:val="009932A6"/>
    <w:rsid w:val="009945C9"/>
    <w:rsid w:val="009947D4"/>
    <w:rsid w:val="00994E67"/>
    <w:rsid w:val="0099531A"/>
    <w:rsid w:val="00995461"/>
    <w:rsid w:val="00995791"/>
    <w:rsid w:val="00995CCA"/>
    <w:rsid w:val="00995FD2"/>
    <w:rsid w:val="009961F8"/>
    <w:rsid w:val="00996F24"/>
    <w:rsid w:val="0099703B"/>
    <w:rsid w:val="0099755E"/>
    <w:rsid w:val="00997BB3"/>
    <w:rsid w:val="00997F17"/>
    <w:rsid w:val="009A0219"/>
    <w:rsid w:val="009A06A1"/>
    <w:rsid w:val="009A09FC"/>
    <w:rsid w:val="009A0F30"/>
    <w:rsid w:val="009A1135"/>
    <w:rsid w:val="009A1162"/>
    <w:rsid w:val="009A11D8"/>
    <w:rsid w:val="009A11EA"/>
    <w:rsid w:val="009A136F"/>
    <w:rsid w:val="009A16CE"/>
    <w:rsid w:val="009A18ED"/>
    <w:rsid w:val="009A1EBA"/>
    <w:rsid w:val="009A23A2"/>
    <w:rsid w:val="009A2C6A"/>
    <w:rsid w:val="009A352C"/>
    <w:rsid w:val="009A38B9"/>
    <w:rsid w:val="009A3BEE"/>
    <w:rsid w:val="009A438D"/>
    <w:rsid w:val="009A4FBE"/>
    <w:rsid w:val="009A5182"/>
    <w:rsid w:val="009A5194"/>
    <w:rsid w:val="009A525C"/>
    <w:rsid w:val="009A546E"/>
    <w:rsid w:val="009A6481"/>
    <w:rsid w:val="009A668E"/>
    <w:rsid w:val="009A6A20"/>
    <w:rsid w:val="009A6BCC"/>
    <w:rsid w:val="009A6BFD"/>
    <w:rsid w:val="009A7074"/>
    <w:rsid w:val="009A728F"/>
    <w:rsid w:val="009A738E"/>
    <w:rsid w:val="009A79F3"/>
    <w:rsid w:val="009A7F5C"/>
    <w:rsid w:val="009B10A6"/>
    <w:rsid w:val="009B1BDB"/>
    <w:rsid w:val="009B2110"/>
    <w:rsid w:val="009B2956"/>
    <w:rsid w:val="009B312A"/>
    <w:rsid w:val="009B3357"/>
    <w:rsid w:val="009B4A57"/>
    <w:rsid w:val="009B4E5E"/>
    <w:rsid w:val="009B4E75"/>
    <w:rsid w:val="009B522D"/>
    <w:rsid w:val="009B5472"/>
    <w:rsid w:val="009B564A"/>
    <w:rsid w:val="009B568C"/>
    <w:rsid w:val="009B5B62"/>
    <w:rsid w:val="009B5BD8"/>
    <w:rsid w:val="009B5F46"/>
    <w:rsid w:val="009B6199"/>
    <w:rsid w:val="009B619E"/>
    <w:rsid w:val="009B6327"/>
    <w:rsid w:val="009B68C6"/>
    <w:rsid w:val="009B6C9F"/>
    <w:rsid w:val="009B6E4E"/>
    <w:rsid w:val="009B7183"/>
    <w:rsid w:val="009B7225"/>
    <w:rsid w:val="009B7C7F"/>
    <w:rsid w:val="009B7C84"/>
    <w:rsid w:val="009B7D6D"/>
    <w:rsid w:val="009B7E61"/>
    <w:rsid w:val="009C00AE"/>
    <w:rsid w:val="009C0184"/>
    <w:rsid w:val="009C062F"/>
    <w:rsid w:val="009C0DF2"/>
    <w:rsid w:val="009C1A73"/>
    <w:rsid w:val="009C1DA4"/>
    <w:rsid w:val="009C20DC"/>
    <w:rsid w:val="009C33EA"/>
    <w:rsid w:val="009C3419"/>
    <w:rsid w:val="009C3BC8"/>
    <w:rsid w:val="009C43CE"/>
    <w:rsid w:val="009C4A27"/>
    <w:rsid w:val="009C52F5"/>
    <w:rsid w:val="009C56A6"/>
    <w:rsid w:val="009C578E"/>
    <w:rsid w:val="009C57BE"/>
    <w:rsid w:val="009C5F9A"/>
    <w:rsid w:val="009C6B15"/>
    <w:rsid w:val="009C6C1B"/>
    <w:rsid w:val="009C6FE0"/>
    <w:rsid w:val="009C721A"/>
    <w:rsid w:val="009C740B"/>
    <w:rsid w:val="009C7F8A"/>
    <w:rsid w:val="009D0E0B"/>
    <w:rsid w:val="009D0FA5"/>
    <w:rsid w:val="009D10DB"/>
    <w:rsid w:val="009D161B"/>
    <w:rsid w:val="009D1E21"/>
    <w:rsid w:val="009D21C5"/>
    <w:rsid w:val="009D2506"/>
    <w:rsid w:val="009D26AB"/>
    <w:rsid w:val="009D27F0"/>
    <w:rsid w:val="009D2C20"/>
    <w:rsid w:val="009D2C86"/>
    <w:rsid w:val="009D2C94"/>
    <w:rsid w:val="009D2C9E"/>
    <w:rsid w:val="009D31A5"/>
    <w:rsid w:val="009D3B37"/>
    <w:rsid w:val="009D3BC3"/>
    <w:rsid w:val="009D3CBD"/>
    <w:rsid w:val="009D449E"/>
    <w:rsid w:val="009D4574"/>
    <w:rsid w:val="009D4A52"/>
    <w:rsid w:val="009D4C00"/>
    <w:rsid w:val="009D4C0F"/>
    <w:rsid w:val="009D4D1B"/>
    <w:rsid w:val="009D52D5"/>
    <w:rsid w:val="009D5448"/>
    <w:rsid w:val="009D5BDC"/>
    <w:rsid w:val="009D5EB1"/>
    <w:rsid w:val="009D6499"/>
    <w:rsid w:val="009D6833"/>
    <w:rsid w:val="009D7BD3"/>
    <w:rsid w:val="009D7C97"/>
    <w:rsid w:val="009D7FAF"/>
    <w:rsid w:val="009E00FE"/>
    <w:rsid w:val="009E0247"/>
    <w:rsid w:val="009E0557"/>
    <w:rsid w:val="009E06C3"/>
    <w:rsid w:val="009E0CCA"/>
    <w:rsid w:val="009E0E4B"/>
    <w:rsid w:val="009E0FFF"/>
    <w:rsid w:val="009E1A34"/>
    <w:rsid w:val="009E27D0"/>
    <w:rsid w:val="009E2A61"/>
    <w:rsid w:val="009E32A8"/>
    <w:rsid w:val="009E3533"/>
    <w:rsid w:val="009E4072"/>
    <w:rsid w:val="009E42A1"/>
    <w:rsid w:val="009E44C1"/>
    <w:rsid w:val="009E5128"/>
    <w:rsid w:val="009E516B"/>
    <w:rsid w:val="009E58C9"/>
    <w:rsid w:val="009E58EF"/>
    <w:rsid w:val="009E61DC"/>
    <w:rsid w:val="009E63BC"/>
    <w:rsid w:val="009E6756"/>
    <w:rsid w:val="009E6C3D"/>
    <w:rsid w:val="009E7438"/>
    <w:rsid w:val="009E7C6C"/>
    <w:rsid w:val="009E7DFF"/>
    <w:rsid w:val="009F0878"/>
    <w:rsid w:val="009F0E32"/>
    <w:rsid w:val="009F0FAB"/>
    <w:rsid w:val="009F1204"/>
    <w:rsid w:val="009F1535"/>
    <w:rsid w:val="009F1A72"/>
    <w:rsid w:val="009F2187"/>
    <w:rsid w:val="009F24B4"/>
    <w:rsid w:val="009F2A73"/>
    <w:rsid w:val="009F2A7E"/>
    <w:rsid w:val="009F2EEC"/>
    <w:rsid w:val="009F2F6A"/>
    <w:rsid w:val="009F3BC3"/>
    <w:rsid w:val="009F4106"/>
    <w:rsid w:val="009F41A1"/>
    <w:rsid w:val="009F4360"/>
    <w:rsid w:val="009F44DD"/>
    <w:rsid w:val="009F452D"/>
    <w:rsid w:val="009F49C2"/>
    <w:rsid w:val="009F4D9E"/>
    <w:rsid w:val="009F6249"/>
    <w:rsid w:val="009F7C2A"/>
    <w:rsid w:val="00A00767"/>
    <w:rsid w:val="00A00B69"/>
    <w:rsid w:val="00A01802"/>
    <w:rsid w:val="00A01B65"/>
    <w:rsid w:val="00A01CBA"/>
    <w:rsid w:val="00A01F32"/>
    <w:rsid w:val="00A0255F"/>
    <w:rsid w:val="00A03511"/>
    <w:rsid w:val="00A03557"/>
    <w:rsid w:val="00A03D6A"/>
    <w:rsid w:val="00A04250"/>
    <w:rsid w:val="00A04505"/>
    <w:rsid w:val="00A04624"/>
    <w:rsid w:val="00A04684"/>
    <w:rsid w:val="00A05018"/>
    <w:rsid w:val="00A050F2"/>
    <w:rsid w:val="00A05165"/>
    <w:rsid w:val="00A05236"/>
    <w:rsid w:val="00A052A6"/>
    <w:rsid w:val="00A0599F"/>
    <w:rsid w:val="00A060DE"/>
    <w:rsid w:val="00A06244"/>
    <w:rsid w:val="00A0714B"/>
    <w:rsid w:val="00A07280"/>
    <w:rsid w:val="00A0736D"/>
    <w:rsid w:val="00A10362"/>
    <w:rsid w:val="00A1057E"/>
    <w:rsid w:val="00A10F81"/>
    <w:rsid w:val="00A1106A"/>
    <w:rsid w:val="00A11836"/>
    <w:rsid w:val="00A119FC"/>
    <w:rsid w:val="00A11D09"/>
    <w:rsid w:val="00A12C64"/>
    <w:rsid w:val="00A12FFC"/>
    <w:rsid w:val="00A1367A"/>
    <w:rsid w:val="00A13785"/>
    <w:rsid w:val="00A13B90"/>
    <w:rsid w:val="00A13ECF"/>
    <w:rsid w:val="00A14218"/>
    <w:rsid w:val="00A14842"/>
    <w:rsid w:val="00A14D94"/>
    <w:rsid w:val="00A15632"/>
    <w:rsid w:val="00A168A3"/>
    <w:rsid w:val="00A16BFE"/>
    <w:rsid w:val="00A16C21"/>
    <w:rsid w:val="00A17129"/>
    <w:rsid w:val="00A17225"/>
    <w:rsid w:val="00A177FC"/>
    <w:rsid w:val="00A17BC7"/>
    <w:rsid w:val="00A17CFC"/>
    <w:rsid w:val="00A20039"/>
    <w:rsid w:val="00A20FD0"/>
    <w:rsid w:val="00A22007"/>
    <w:rsid w:val="00A222C3"/>
    <w:rsid w:val="00A2242B"/>
    <w:rsid w:val="00A233F5"/>
    <w:rsid w:val="00A24046"/>
    <w:rsid w:val="00A241B6"/>
    <w:rsid w:val="00A24C2C"/>
    <w:rsid w:val="00A24E91"/>
    <w:rsid w:val="00A253C8"/>
    <w:rsid w:val="00A259C6"/>
    <w:rsid w:val="00A26C7C"/>
    <w:rsid w:val="00A26E64"/>
    <w:rsid w:val="00A273B6"/>
    <w:rsid w:val="00A277CC"/>
    <w:rsid w:val="00A27D5A"/>
    <w:rsid w:val="00A307E3"/>
    <w:rsid w:val="00A316F6"/>
    <w:rsid w:val="00A3178B"/>
    <w:rsid w:val="00A31794"/>
    <w:rsid w:val="00A31D06"/>
    <w:rsid w:val="00A321D2"/>
    <w:rsid w:val="00A322EC"/>
    <w:rsid w:val="00A323D2"/>
    <w:rsid w:val="00A330F4"/>
    <w:rsid w:val="00A33113"/>
    <w:rsid w:val="00A33120"/>
    <w:rsid w:val="00A33388"/>
    <w:rsid w:val="00A33573"/>
    <w:rsid w:val="00A3358C"/>
    <w:rsid w:val="00A33ACF"/>
    <w:rsid w:val="00A33D2E"/>
    <w:rsid w:val="00A348A4"/>
    <w:rsid w:val="00A349B6"/>
    <w:rsid w:val="00A350FB"/>
    <w:rsid w:val="00A35220"/>
    <w:rsid w:val="00A35519"/>
    <w:rsid w:val="00A3663D"/>
    <w:rsid w:val="00A36942"/>
    <w:rsid w:val="00A371B6"/>
    <w:rsid w:val="00A403A0"/>
    <w:rsid w:val="00A405E6"/>
    <w:rsid w:val="00A40ECC"/>
    <w:rsid w:val="00A4159D"/>
    <w:rsid w:val="00A415F8"/>
    <w:rsid w:val="00A41819"/>
    <w:rsid w:val="00A419A9"/>
    <w:rsid w:val="00A42010"/>
    <w:rsid w:val="00A42679"/>
    <w:rsid w:val="00A426A1"/>
    <w:rsid w:val="00A42DC5"/>
    <w:rsid w:val="00A42FD9"/>
    <w:rsid w:val="00A42FE2"/>
    <w:rsid w:val="00A43092"/>
    <w:rsid w:val="00A4362F"/>
    <w:rsid w:val="00A436EC"/>
    <w:rsid w:val="00A43EC5"/>
    <w:rsid w:val="00A440FA"/>
    <w:rsid w:val="00A44A33"/>
    <w:rsid w:val="00A455C6"/>
    <w:rsid w:val="00A45E10"/>
    <w:rsid w:val="00A45F96"/>
    <w:rsid w:val="00A4642C"/>
    <w:rsid w:val="00A4679A"/>
    <w:rsid w:val="00A46AC2"/>
    <w:rsid w:val="00A5048C"/>
    <w:rsid w:val="00A50C7F"/>
    <w:rsid w:val="00A517CB"/>
    <w:rsid w:val="00A51CFE"/>
    <w:rsid w:val="00A5225A"/>
    <w:rsid w:val="00A53C5C"/>
    <w:rsid w:val="00A53D9C"/>
    <w:rsid w:val="00A54964"/>
    <w:rsid w:val="00A549E8"/>
    <w:rsid w:val="00A55CAD"/>
    <w:rsid w:val="00A55F36"/>
    <w:rsid w:val="00A5641E"/>
    <w:rsid w:val="00A56A07"/>
    <w:rsid w:val="00A56A4E"/>
    <w:rsid w:val="00A56C7F"/>
    <w:rsid w:val="00A57904"/>
    <w:rsid w:val="00A609ED"/>
    <w:rsid w:val="00A61051"/>
    <w:rsid w:val="00A61F03"/>
    <w:rsid w:val="00A620F4"/>
    <w:rsid w:val="00A622AE"/>
    <w:rsid w:val="00A62392"/>
    <w:rsid w:val="00A627EC"/>
    <w:rsid w:val="00A62B05"/>
    <w:rsid w:val="00A631C9"/>
    <w:rsid w:val="00A6348F"/>
    <w:rsid w:val="00A63788"/>
    <w:rsid w:val="00A63D03"/>
    <w:rsid w:val="00A63D7E"/>
    <w:rsid w:val="00A6419A"/>
    <w:rsid w:val="00A648E6"/>
    <w:rsid w:val="00A651B7"/>
    <w:rsid w:val="00A65F87"/>
    <w:rsid w:val="00A66132"/>
    <w:rsid w:val="00A662DF"/>
    <w:rsid w:val="00A66953"/>
    <w:rsid w:val="00A67638"/>
    <w:rsid w:val="00A67715"/>
    <w:rsid w:val="00A7015A"/>
    <w:rsid w:val="00A706F1"/>
    <w:rsid w:val="00A70DEC"/>
    <w:rsid w:val="00A70F92"/>
    <w:rsid w:val="00A70F96"/>
    <w:rsid w:val="00A71C9C"/>
    <w:rsid w:val="00A71E36"/>
    <w:rsid w:val="00A72345"/>
    <w:rsid w:val="00A72CD9"/>
    <w:rsid w:val="00A7310D"/>
    <w:rsid w:val="00A73DA2"/>
    <w:rsid w:val="00A7493D"/>
    <w:rsid w:val="00A74C14"/>
    <w:rsid w:val="00A74CE8"/>
    <w:rsid w:val="00A74D43"/>
    <w:rsid w:val="00A750D1"/>
    <w:rsid w:val="00A75145"/>
    <w:rsid w:val="00A75439"/>
    <w:rsid w:val="00A76188"/>
    <w:rsid w:val="00A762E3"/>
    <w:rsid w:val="00A7640A"/>
    <w:rsid w:val="00A76A77"/>
    <w:rsid w:val="00A76E53"/>
    <w:rsid w:val="00A77E1B"/>
    <w:rsid w:val="00A80056"/>
    <w:rsid w:val="00A8089C"/>
    <w:rsid w:val="00A80C22"/>
    <w:rsid w:val="00A81065"/>
    <w:rsid w:val="00A81166"/>
    <w:rsid w:val="00A81724"/>
    <w:rsid w:val="00A818CD"/>
    <w:rsid w:val="00A81A69"/>
    <w:rsid w:val="00A81B20"/>
    <w:rsid w:val="00A81E20"/>
    <w:rsid w:val="00A823F1"/>
    <w:rsid w:val="00A824DA"/>
    <w:rsid w:val="00A828F0"/>
    <w:rsid w:val="00A82C0D"/>
    <w:rsid w:val="00A82D91"/>
    <w:rsid w:val="00A82FAE"/>
    <w:rsid w:val="00A83921"/>
    <w:rsid w:val="00A841F0"/>
    <w:rsid w:val="00A84529"/>
    <w:rsid w:val="00A8492D"/>
    <w:rsid w:val="00A849ED"/>
    <w:rsid w:val="00A84A51"/>
    <w:rsid w:val="00A84C8C"/>
    <w:rsid w:val="00A84D45"/>
    <w:rsid w:val="00A85255"/>
    <w:rsid w:val="00A855B0"/>
    <w:rsid w:val="00A85841"/>
    <w:rsid w:val="00A85AC9"/>
    <w:rsid w:val="00A8746F"/>
    <w:rsid w:val="00A87F2D"/>
    <w:rsid w:val="00A90658"/>
    <w:rsid w:val="00A906C3"/>
    <w:rsid w:val="00A906C9"/>
    <w:rsid w:val="00A906F8"/>
    <w:rsid w:val="00A91964"/>
    <w:rsid w:val="00A91C92"/>
    <w:rsid w:val="00A920ED"/>
    <w:rsid w:val="00A924F9"/>
    <w:rsid w:val="00A92642"/>
    <w:rsid w:val="00A92949"/>
    <w:rsid w:val="00A92E00"/>
    <w:rsid w:val="00A93024"/>
    <w:rsid w:val="00A9361A"/>
    <w:rsid w:val="00A93B7C"/>
    <w:rsid w:val="00A942E2"/>
    <w:rsid w:val="00A94B80"/>
    <w:rsid w:val="00A95B01"/>
    <w:rsid w:val="00A9607D"/>
    <w:rsid w:val="00A964A3"/>
    <w:rsid w:val="00A967DA"/>
    <w:rsid w:val="00A96F34"/>
    <w:rsid w:val="00A9770D"/>
    <w:rsid w:val="00A978FD"/>
    <w:rsid w:val="00A97991"/>
    <w:rsid w:val="00AA002A"/>
    <w:rsid w:val="00AA07DF"/>
    <w:rsid w:val="00AA118D"/>
    <w:rsid w:val="00AA15BF"/>
    <w:rsid w:val="00AA1756"/>
    <w:rsid w:val="00AA1D67"/>
    <w:rsid w:val="00AA1F26"/>
    <w:rsid w:val="00AA1F9C"/>
    <w:rsid w:val="00AA203B"/>
    <w:rsid w:val="00AA287F"/>
    <w:rsid w:val="00AA31A2"/>
    <w:rsid w:val="00AA36B6"/>
    <w:rsid w:val="00AA3E13"/>
    <w:rsid w:val="00AA4E74"/>
    <w:rsid w:val="00AA56C2"/>
    <w:rsid w:val="00AA5850"/>
    <w:rsid w:val="00AA5B7D"/>
    <w:rsid w:val="00AA6019"/>
    <w:rsid w:val="00AA647A"/>
    <w:rsid w:val="00AA69B7"/>
    <w:rsid w:val="00AA6ADD"/>
    <w:rsid w:val="00AA6AE9"/>
    <w:rsid w:val="00AA6B5B"/>
    <w:rsid w:val="00AA727F"/>
    <w:rsid w:val="00AA7448"/>
    <w:rsid w:val="00AA7ED6"/>
    <w:rsid w:val="00AB0187"/>
    <w:rsid w:val="00AB01DE"/>
    <w:rsid w:val="00AB0491"/>
    <w:rsid w:val="00AB06BE"/>
    <w:rsid w:val="00AB0CB5"/>
    <w:rsid w:val="00AB1C29"/>
    <w:rsid w:val="00AB2100"/>
    <w:rsid w:val="00AB21F7"/>
    <w:rsid w:val="00AB3321"/>
    <w:rsid w:val="00AB35C4"/>
    <w:rsid w:val="00AB38C9"/>
    <w:rsid w:val="00AB394D"/>
    <w:rsid w:val="00AB39AF"/>
    <w:rsid w:val="00AB3D18"/>
    <w:rsid w:val="00AB41D2"/>
    <w:rsid w:val="00AB47EF"/>
    <w:rsid w:val="00AB4907"/>
    <w:rsid w:val="00AB5E91"/>
    <w:rsid w:val="00AB6700"/>
    <w:rsid w:val="00AB6B19"/>
    <w:rsid w:val="00AB74C3"/>
    <w:rsid w:val="00AB7588"/>
    <w:rsid w:val="00AB7AF2"/>
    <w:rsid w:val="00AB7D09"/>
    <w:rsid w:val="00AC0F3F"/>
    <w:rsid w:val="00AC1778"/>
    <w:rsid w:val="00AC19AB"/>
    <w:rsid w:val="00AC1D14"/>
    <w:rsid w:val="00AC225B"/>
    <w:rsid w:val="00AC26C1"/>
    <w:rsid w:val="00AC30B9"/>
    <w:rsid w:val="00AC3511"/>
    <w:rsid w:val="00AC3641"/>
    <w:rsid w:val="00AC3AE1"/>
    <w:rsid w:val="00AC4F5B"/>
    <w:rsid w:val="00AC5A87"/>
    <w:rsid w:val="00AC6F4F"/>
    <w:rsid w:val="00AC798C"/>
    <w:rsid w:val="00AD00B4"/>
    <w:rsid w:val="00AD093F"/>
    <w:rsid w:val="00AD0986"/>
    <w:rsid w:val="00AD2990"/>
    <w:rsid w:val="00AD29BE"/>
    <w:rsid w:val="00AD3209"/>
    <w:rsid w:val="00AD3D29"/>
    <w:rsid w:val="00AD3F37"/>
    <w:rsid w:val="00AD4326"/>
    <w:rsid w:val="00AD465B"/>
    <w:rsid w:val="00AD4A31"/>
    <w:rsid w:val="00AD4A8F"/>
    <w:rsid w:val="00AD4F9C"/>
    <w:rsid w:val="00AD5383"/>
    <w:rsid w:val="00AD65CA"/>
    <w:rsid w:val="00AD6BA2"/>
    <w:rsid w:val="00AD70B0"/>
    <w:rsid w:val="00AE032D"/>
    <w:rsid w:val="00AE0475"/>
    <w:rsid w:val="00AE0DC8"/>
    <w:rsid w:val="00AE0DD1"/>
    <w:rsid w:val="00AE0EA7"/>
    <w:rsid w:val="00AE127C"/>
    <w:rsid w:val="00AE12E4"/>
    <w:rsid w:val="00AE1B63"/>
    <w:rsid w:val="00AE1F55"/>
    <w:rsid w:val="00AE2145"/>
    <w:rsid w:val="00AE21D7"/>
    <w:rsid w:val="00AE2415"/>
    <w:rsid w:val="00AE24AB"/>
    <w:rsid w:val="00AE29A8"/>
    <w:rsid w:val="00AE2B28"/>
    <w:rsid w:val="00AE400F"/>
    <w:rsid w:val="00AE421F"/>
    <w:rsid w:val="00AE5345"/>
    <w:rsid w:val="00AE5578"/>
    <w:rsid w:val="00AE5584"/>
    <w:rsid w:val="00AE5BD1"/>
    <w:rsid w:val="00AE6800"/>
    <w:rsid w:val="00AE689A"/>
    <w:rsid w:val="00AE6A11"/>
    <w:rsid w:val="00AE6EB3"/>
    <w:rsid w:val="00AE7807"/>
    <w:rsid w:val="00AF0293"/>
    <w:rsid w:val="00AF2360"/>
    <w:rsid w:val="00AF246A"/>
    <w:rsid w:val="00AF2A21"/>
    <w:rsid w:val="00AF2A39"/>
    <w:rsid w:val="00AF3613"/>
    <w:rsid w:val="00AF39D8"/>
    <w:rsid w:val="00AF3FB5"/>
    <w:rsid w:val="00AF4A68"/>
    <w:rsid w:val="00AF4ACA"/>
    <w:rsid w:val="00AF4FA0"/>
    <w:rsid w:val="00AF512D"/>
    <w:rsid w:val="00AF5618"/>
    <w:rsid w:val="00AF57FE"/>
    <w:rsid w:val="00AF5828"/>
    <w:rsid w:val="00AF5EA1"/>
    <w:rsid w:val="00AF66A5"/>
    <w:rsid w:val="00AF7313"/>
    <w:rsid w:val="00AF780E"/>
    <w:rsid w:val="00AF7A0A"/>
    <w:rsid w:val="00B0011A"/>
    <w:rsid w:val="00B00E3F"/>
    <w:rsid w:val="00B0110E"/>
    <w:rsid w:val="00B01266"/>
    <w:rsid w:val="00B0138D"/>
    <w:rsid w:val="00B01508"/>
    <w:rsid w:val="00B0168C"/>
    <w:rsid w:val="00B0239A"/>
    <w:rsid w:val="00B02BCD"/>
    <w:rsid w:val="00B02EED"/>
    <w:rsid w:val="00B0318C"/>
    <w:rsid w:val="00B0333D"/>
    <w:rsid w:val="00B037EB"/>
    <w:rsid w:val="00B0420F"/>
    <w:rsid w:val="00B04863"/>
    <w:rsid w:val="00B04C12"/>
    <w:rsid w:val="00B04C95"/>
    <w:rsid w:val="00B04CEA"/>
    <w:rsid w:val="00B05324"/>
    <w:rsid w:val="00B059DC"/>
    <w:rsid w:val="00B05EA5"/>
    <w:rsid w:val="00B06253"/>
    <w:rsid w:val="00B06FE5"/>
    <w:rsid w:val="00B070F4"/>
    <w:rsid w:val="00B07B15"/>
    <w:rsid w:val="00B07C7E"/>
    <w:rsid w:val="00B105D8"/>
    <w:rsid w:val="00B11285"/>
    <w:rsid w:val="00B1190B"/>
    <w:rsid w:val="00B11C8B"/>
    <w:rsid w:val="00B12631"/>
    <w:rsid w:val="00B1295F"/>
    <w:rsid w:val="00B1303F"/>
    <w:rsid w:val="00B13234"/>
    <w:rsid w:val="00B135D2"/>
    <w:rsid w:val="00B13CEB"/>
    <w:rsid w:val="00B13DD6"/>
    <w:rsid w:val="00B15013"/>
    <w:rsid w:val="00B15672"/>
    <w:rsid w:val="00B15CEA"/>
    <w:rsid w:val="00B16344"/>
    <w:rsid w:val="00B16419"/>
    <w:rsid w:val="00B169FA"/>
    <w:rsid w:val="00B16EB9"/>
    <w:rsid w:val="00B1705D"/>
    <w:rsid w:val="00B179CE"/>
    <w:rsid w:val="00B17CDD"/>
    <w:rsid w:val="00B20614"/>
    <w:rsid w:val="00B20680"/>
    <w:rsid w:val="00B21228"/>
    <w:rsid w:val="00B214A6"/>
    <w:rsid w:val="00B21986"/>
    <w:rsid w:val="00B21D55"/>
    <w:rsid w:val="00B21F61"/>
    <w:rsid w:val="00B22781"/>
    <w:rsid w:val="00B22BCB"/>
    <w:rsid w:val="00B23FA5"/>
    <w:rsid w:val="00B241AE"/>
    <w:rsid w:val="00B243AA"/>
    <w:rsid w:val="00B24A4D"/>
    <w:rsid w:val="00B2511A"/>
    <w:rsid w:val="00B2572C"/>
    <w:rsid w:val="00B259F7"/>
    <w:rsid w:val="00B262B7"/>
    <w:rsid w:val="00B263F1"/>
    <w:rsid w:val="00B265B2"/>
    <w:rsid w:val="00B26FC8"/>
    <w:rsid w:val="00B272F1"/>
    <w:rsid w:val="00B2731B"/>
    <w:rsid w:val="00B2758F"/>
    <w:rsid w:val="00B27B33"/>
    <w:rsid w:val="00B300E6"/>
    <w:rsid w:val="00B30955"/>
    <w:rsid w:val="00B30972"/>
    <w:rsid w:val="00B30A37"/>
    <w:rsid w:val="00B31119"/>
    <w:rsid w:val="00B311EC"/>
    <w:rsid w:val="00B31390"/>
    <w:rsid w:val="00B316C6"/>
    <w:rsid w:val="00B31CC4"/>
    <w:rsid w:val="00B32537"/>
    <w:rsid w:val="00B32BD4"/>
    <w:rsid w:val="00B330CC"/>
    <w:rsid w:val="00B33128"/>
    <w:rsid w:val="00B332B3"/>
    <w:rsid w:val="00B332CE"/>
    <w:rsid w:val="00B3337D"/>
    <w:rsid w:val="00B334A3"/>
    <w:rsid w:val="00B334A5"/>
    <w:rsid w:val="00B33D97"/>
    <w:rsid w:val="00B33EC8"/>
    <w:rsid w:val="00B33FFE"/>
    <w:rsid w:val="00B3424D"/>
    <w:rsid w:val="00B345AF"/>
    <w:rsid w:val="00B34C7F"/>
    <w:rsid w:val="00B34DF6"/>
    <w:rsid w:val="00B3502F"/>
    <w:rsid w:val="00B358CD"/>
    <w:rsid w:val="00B36B24"/>
    <w:rsid w:val="00B3763B"/>
    <w:rsid w:val="00B37E5F"/>
    <w:rsid w:val="00B37FD3"/>
    <w:rsid w:val="00B4079A"/>
    <w:rsid w:val="00B41FBC"/>
    <w:rsid w:val="00B4206A"/>
    <w:rsid w:val="00B424AF"/>
    <w:rsid w:val="00B425F1"/>
    <w:rsid w:val="00B42EB6"/>
    <w:rsid w:val="00B43495"/>
    <w:rsid w:val="00B434AF"/>
    <w:rsid w:val="00B4450C"/>
    <w:rsid w:val="00B44608"/>
    <w:rsid w:val="00B44777"/>
    <w:rsid w:val="00B44D3C"/>
    <w:rsid w:val="00B4582F"/>
    <w:rsid w:val="00B45DA3"/>
    <w:rsid w:val="00B46562"/>
    <w:rsid w:val="00B46948"/>
    <w:rsid w:val="00B46F99"/>
    <w:rsid w:val="00B476F8"/>
    <w:rsid w:val="00B47800"/>
    <w:rsid w:val="00B4780B"/>
    <w:rsid w:val="00B47893"/>
    <w:rsid w:val="00B47B13"/>
    <w:rsid w:val="00B47D8A"/>
    <w:rsid w:val="00B47F73"/>
    <w:rsid w:val="00B47FA7"/>
    <w:rsid w:val="00B5003C"/>
    <w:rsid w:val="00B50473"/>
    <w:rsid w:val="00B50DFD"/>
    <w:rsid w:val="00B5103D"/>
    <w:rsid w:val="00B51178"/>
    <w:rsid w:val="00B51CC0"/>
    <w:rsid w:val="00B5233F"/>
    <w:rsid w:val="00B5298D"/>
    <w:rsid w:val="00B52B9A"/>
    <w:rsid w:val="00B5381A"/>
    <w:rsid w:val="00B53C78"/>
    <w:rsid w:val="00B53DC7"/>
    <w:rsid w:val="00B54563"/>
    <w:rsid w:val="00B546C2"/>
    <w:rsid w:val="00B550A7"/>
    <w:rsid w:val="00B5554F"/>
    <w:rsid w:val="00B55E95"/>
    <w:rsid w:val="00B5621C"/>
    <w:rsid w:val="00B56582"/>
    <w:rsid w:val="00B56DAB"/>
    <w:rsid w:val="00B56E74"/>
    <w:rsid w:val="00B57781"/>
    <w:rsid w:val="00B60163"/>
    <w:rsid w:val="00B602C1"/>
    <w:rsid w:val="00B60787"/>
    <w:rsid w:val="00B61249"/>
    <w:rsid w:val="00B62349"/>
    <w:rsid w:val="00B63210"/>
    <w:rsid w:val="00B634BD"/>
    <w:rsid w:val="00B635E8"/>
    <w:rsid w:val="00B6378D"/>
    <w:rsid w:val="00B63DEB"/>
    <w:rsid w:val="00B64536"/>
    <w:rsid w:val="00B64A0D"/>
    <w:rsid w:val="00B64D08"/>
    <w:rsid w:val="00B6527F"/>
    <w:rsid w:val="00B652B3"/>
    <w:rsid w:val="00B66238"/>
    <w:rsid w:val="00B66909"/>
    <w:rsid w:val="00B66E74"/>
    <w:rsid w:val="00B671F0"/>
    <w:rsid w:val="00B672E4"/>
    <w:rsid w:val="00B67311"/>
    <w:rsid w:val="00B6770B"/>
    <w:rsid w:val="00B67CBD"/>
    <w:rsid w:val="00B67CE0"/>
    <w:rsid w:val="00B67CFB"/>
    <w:rsid w:val="00B67EA8"/>
    <w:rsid w:val="00B70159"/>
    <w:rsid w:val="00B705FC"/>
    <w:rsid w:val="00B70B7F"/>
    <w:rsid w:val="00B71E75"/>
    <w:rsid w:val="00B72D6E"/>
    <w:rsid w:val="00B737B4"/>
    <w:rsid w:val="00B73F35"/>
    <w:rsid w:val="00B73FB4"/>
    <w:rsid w:val="00B74099"/>
    <w:rsid w:val="00B740D8"/>
    <w:rsid w:val="00B7466B"/>
    <w:rsid w:val="00B74B7D"/>
    <w:rsid w:val="00B74F8D"/>
    <w:rsid w:val="00B74FBE"/>
    <w:rsid w:val="00B7512D"/>
    <w:rsid w:val="00B755EF"/>
    <w:rsid w:val="00B75934"/>
    <w:rsid w:val="00B7612D"/>
    <w:rsid w:val="00B76220"/>
    <w:rsid w:val="00B765D4"/>
    <w:rsid w:val="00B769B9"/>
    <w:rsid w:val="00B772F1"/>
    <w:rsid w:val="00B77664"/>
    <w:rsid w:val="00B77793"/>
    <w:rsid w:val="00B77EEA"/>
    <w:rsid w:val="00B80E19"/>
    <w:rsid w:val="00B80F39"/>
    <w:rsid w:val="00B8143D"/>
    <w:rsid w:val="00B81C67"/>
    <w:rsid w:val="00B82635"/>
    <w:rsid w:val="00B82A8B"/>
    <w:rsid w:val="00B83B1F"/>
    <w:rsid w:val="00B83E42"/>
    <w:rsid w:val="00B842CD"/>
    <w:rsid w:val="00B847C7"/>
    <w:rsid w:val="00B84B52"/>
    <w:rsid w:val="00B85249"/>
    <w:rsid w:val="00B8539B"/>
    <w:rsid w:val="00B85529"/>
    <w:rsid w:val="00B86554"/>
    <w:rsid w:val="00B8657F"/>
    <w:rsid w:val="00B86793"/>
    <w:rsid w:val="00B8709E"/>
    <w:rsid w:val="00B87477"/>
    <w:rsid w:val="00B87984"/>
    <w:rsid w:val="00B903C7"/>
    <w:rsid w:val="00B9091D"/>
    <w:rsid w:val="00B910B9"/>
    <w:rsid w:val="00B91BD1"/>
    <w:rsid w:val="00B91C6F"/>
    <w:rsid w:val="00B91EA0"/>
    <w:rsid w:val="00B9200B"/>
    <w:rsid w:val="00B9204C"/>
    <w:rsid w:val="00B924C2"/>
    <w:rsid w:val="00B9254A"/>
    <w:rsid w:val="00B92759"/>
    <w:rsid w:val="00B92E2F"/>
    <w:rsid w:val="00B92FE7"/>
    <w:rsid w:val="00B9306B"/>
    <w:rsid w:val="00B939F0"/>
    <w:rsid w:val="00B944E9"/>
    <w:rsid w:val="00B94F31"/>
    <w:rsid w:val="00B95AEE"/>
    <w:rsid w:val="00B96044"/>
    <w:rsid w:val="00B962D3"/>
    <w:rsid w:val="00B96476"/>
    <w:rsid w:val="00B96529"/>
    <w:rsid w:val="00B968BB"/>
    <w:rsid w:val="00B9698E"/>
    <w:rsid w:val="00B972BC"/>
    <w:rsid w:val="00B9785F"/>
    <w:rsid w:val="00B97DF4"/>
    <w:rsid w:val="00BA0278"/>
    <w:rsid w:val="00BA0406"/>
    <w:rsid w:val="00BA18C1"/>
    <w:rsid w:val="00BA20D4"/>
    <w:rsid w:val="00BA21BE"/>
    <w:rsid w:val="00BA24BA"/>
    <w:rsid w:val="00BA2844"/>
    <w:rsid w:val="00BA2CFC"/>
    <w:rsid w:val="00BA3103"/>
    <w:rsid w:val="00BA3B3E"/>
    <w:rsid w:val="00BA3C4C"/>
    <w:rsid w:val="00BA4352"/>
    <w:rsid w:val="00BA444A"/>
    <w:rsid w:val="00BA4463"/>
    <w:rsid w:val="00BA4652"/>
    <w:rsid w:val="00BA571D"/>
    <w:rsid w:val="00BA6086"/>
    <w:rsid w:val="00BA6223"/>
    <w:rsid w:val="00BA6FCC"/>
    <w:rsid w:val="00BA7776"/>
    <w:rsid w:val="00BA78A4"/>
    <w:rsid w:val="00BA7E01"/>
    <w:rsid w:val="00BB010C"/>
    <w:rsid w:val="00BB042B"/>
    <w:rsid w:val="00BB05B6"/>
    <w:rsid w:val="00BB0B39"/>
    <w:rsid w:val="00BB12BC"/>
    <w:rsid w:val="00BB1395"/>
    <w:rsid w:val="00BB139E"/>
    <w:rsid w:val="00BB1453"/>
    <w:rsid w:val="00BB162F"/>
    <w:rsid w:val="00BB1EBA"/>
    <w:rsid w:val="00BB2662"/>
    <w:rsid w:val="00BB28C4"/>
    <w:rsid w:val="00BB2BCB"/>
    <w:rsid w:val="00BB2D7F"/>
    <w:rsid w:val="00BB3190"/>
    <w:rsid w:val="00BB3622"/>
    <w:rsid w:val="00BB3975"/>
    <w:rsid w:val="00BB3A0D"/>
    <w:rsid w:val="00BB42DF"/>
    <w:rsid w:val="00BB4337"/>
    <w:rsid w:val="00BB45EE"/>
    <w:rsid w:val="00BB4BF3"/>
    <w:rsid w:val="00BB648E"/>
    <w:rsid w:val="00BB6D8D"/>
    <w:rsid w:val="00BB7181"/>
    <w:rsid w:val="00BB7A92"/>
    <w:rsid w:val="00BB7ADD"/>
    <w:rsid w:val="00BB7B56"/>
    <w:rsid w:val="00BC042E"/>
    <w:rsid w:val="00BC0CB7"/>
    <w:rsid w:val="00BC12F2"/>
    <w:rsid w:val="00BC15B1"/>
    <w:rsid w:val="00BC1948"/>
    <w:rsid w:val="00BC1E77"/>
    <w:rsid w:val="00BC2222"/>
    <w:rsid w:val="00BC229F"/>
    <w:rsid w:val="00BC2699"/>
    <w:rsid w:val="00BC27D7"/>
    <w:rsid w:val="00BC284D"/>
    <w:rsid w:val="00BC2A62"/>
    <w:rsid w:val="00BC2E05"/>
    <w:rsid w:val="00BC2E75"/>
    <w:rsid w:val="00BC30E8"/>
    <w:rsid w:val="00BC316B"/>
    <w:rsid w:val="00BC31DC"/>
    <w:rsid w:val="00BC3D58"/>
    <w:rsid w:val="00BC416A"/>
    <w:rsid w:val="00BC426D"/>
    <w:rsid w:val="00BC49C5"/>
    <w:rsid w:val="00BC4B5E"/>
    <w:rsid w:val="00BC53BB"/>
    <w:rsid w:val="00BC63AA"/>
    <w:rsid w:val="00BC6571"/>
    <w:rsid w:val="00BC67D2"/>
    <w:rsid w:val="00BC6DAB"/>
    <w:rsid w:val="00BC6F3B"/>
    <w:rsid w:val="00BC7DFB"/>
    <w:rsid w:val="00BD0170"/>
    <w:rsid w:val="00BD03C5"/>
    <w:rsid w:val="00BD0AC4"/>
    <w:rsid w:val="00BD0E06"/>
    <w:rsid w:val="00BD0FF2"/>
    <w:rsid w:val="00BD1429"/>
    <w:rsid w:val="00BD1827"/>
    <w:rsid w:val="00BD256A"/>
    <w:rsid w:val="00BD25F4"/>
    <w:rsid w:val="00BD2683"/>
    <w:rsid w:val="00BD2961"/>
    <w:rsid w:val="00BD2A4B"/>
    <w:rsid w:val="00BD2E41"/>
    <w:rsid w:val="00BD3500"/>
    <w:rsid w:val="00BD37B5"/>
    <w:rsid w:val="00BD43F9"/>
    <w:rsid w:val="00BD50A4"/>
    <w:rsid w:val="00BD66C6"/>
    <w:rsid w:val="00BD6B4A"/>
    <w:rsid w:val="00BD6F0D"/>
    <w:rsid w:val="00BD7ED3"/>
    <w:rsid w:val="00BE005E"/>
    <w:rsid w:val="00BE00B6"/>
    <w:rsid w:val="00BE0502"/>
    <w:rsid w:val="00BE07D8"/>
    <w:rsid w:val="00BE0DFB"/>
    <w:rsid w:val="00BE10A5"/>
    <w:rsid w:val="00BE12D8"/>
    <w:rsid w:val="00BE1909"/>
    <w:rsid w:val="00BE1EAE"/>
    <w:rsid w:val="00BE35D3"/>
    <w:rsid w:val="00BE35EC"/>
    <w:rsid w:val="00BE3974"/>
    <w:rsid w:val="00BE3F9F"/>
    <w:rsid w:val="00BE489D"/>
    <w:rsid w:val="00BE4E66"/>
    <w:rsid w:val="00BE5068"/>
    <w:rsid w:val="00BE603C"/>
    <w:rsid w:val="00BE6469"/>
    <w:rsid w:val="00BE6984"/>
    <w:rsid w:val="00BE71CC"/>
    <w:rsid w:val="00BF00F3"/>
    <w:rsid w:val="00BF0267"/>
    <w:rsid w:val="00BF0D67"/>
    <w:rsid w:val="00BF1059"/>
    <w:rsid w:val="00BF1A56"/>
    <w:rsid w:val="00BF2B2F"/>
    <w:rsid w:val="00BF3176"/>
    <w:rsid w:val="00BF33AB"/>
    <w:rsid w:val="00BF39A5"/>
    <w:rsid w:val="00BF3DB2"/>
    <w:rsid w:val="00BF40E0"/>
    <w:rsid w:val="00BF4308"/>
    <w:rsid w:val="00BF4455"/>
    <w:rsid w:val="00BF44DA"/>
    <w:rsid w:val="00BF4587"/>
    <w:rsid w:val="00BF4AC9"/>
    <w:rsid w:val="00BF4CB5"/>
    <w:rsid w:val="00BF4EBB"/>
    <w:rsid w:val="00BF5440"/>
    <w:rsid w:val="00BF545C"/>
    <w:rsid w:val="00BF6248"/>
    <w:rsid w:val="00BF6910"/>
    <w:rsid w:val="00BF6C3F"/>
    <w:rsid w:val="00BF733F"/>
    <w:rsid w:val="00BF7971"/>
    <w:rsid w:val="00BF7B30"/>
    <w:rsid w:val="00C004EE"/>
    <w:rsid w:val="00C0056E"/>
    <w:rsid w:val="00C006CA"/>
    <w:rsid w:val="00C00BE4"/>
    <w:rsid w:val="00C01068"/>
    <w:rsid w:val="00C01845"/>
    <w:rsid w:val="00C01A00"/>
    <w:rsid w:val="00C023DC"/>
    <w:rsid w:val="00C02F77"/>
    <w:rsid w:val="00C02FF0"/>
    <w:rsid w:val="00C0349F"/>
    <w:rsid w:val="00C03708"/>
    <w:rsid w:val="00C039DA"/>
    <w:rsid w:val="00C03B9F"/>
    <w:rsid w:val="00C03CFD"/>
    <w:rsid w:val="00C04205"/>
    <w:rsid w:val="00C04B1D"/>
    <w:rsid w:val="00C04C71"/>
    <w:rsid w:val="00C05BC3"/>
    <w:rsid w:val="00C05E9B"/>
    <w:rsid w:val="00C063F2"/>
    <w:rsid w:val="00C06643"/>
    <w:rsid w:val="00C06CAA"/>
    <w:rsid w:val="00C06D90"/>
    <w:rsid w:val="00C07006"/>
    <w:rsid w:val="00C07639"/>
    <w:rsid w:val="00C107C1"/>
    <w:rsid w:val="00C11906"/>
    <w:rsid w:val="00C11990"/>
    <w:rsid w:val="00C11E38"/>
    <w:rsid w:val="00C121F2"/>
    <w:rsid w:val="00C129DD"/>
    <w:rsid w:val="00C12D2F"/>
    <w:rsid w:val="00C1347F"/>
    <w:rsid w:val="00C135FD"/>
    <w:rsid w:val="00C136FD"/>
    <w:rsid w:val="00C13731"/>
    <w:rsid w:val="00C138A3"/>
    <w:rsid w:val="00C13EA6"/>
    <w:rsid w:val="00C14537"/>
    <w:rsid w:val="00C1464B"/>
    <w:rsid w:val="00C1502B"/>
    <w:rsid w:val="00C1515A"/>
    <w:rsid w:val="00C156EC"/>
    <w:rsid w:val="00C172A1"/>
    <w:rsid w:val="00C17469"/>
    <w:rsid w:val="00C174EE"/>
    <w:rsid w:val="00C201EE"/>
    <w:rsid w:val="00C20D41"/>
    <w:rsid w:val="00C2103D"/>
    <w:rsid w:val="00C2119E"/>
    <w:rsid w:val="00C214DC"/>
    <w:rsid w:val="00C21B80"/>
    <w:rsid w:val="00C21EC2"/>
    <w:rsid w:val="00C22735"/>
    <w:rsid w:val="00C230F8"/>
    <w:rsid w:val="00C233B1"/>
    <w:rsid w:val="00C235CF"/>
    <w:rsid w:val="00C23D4B"/>
    <w:rsid w:val="00C241C8"/>
    <w:rsid w:val="00C244CC"/>
    <w:rsid w:val="00C244EE"/>
    <w:rsid w:val="00C25501"/>
    <w:rsid w:val="00C256A6"/>
    <w:rsid w:val="00C25774"/>
    <w:rsid w:val="00C2589F"/>
    <w:rsid w:val="00C25974"/>
    <w:rsid w:val="00C25AB9"/>
    <w:rsid w:val="00C25E21"/>
    <w:rsid w:val="00C25EF0"/>
    <w:rsid w:val="00C26643"/>
    <w:rsid w:val="00C268F4"/>
    <w:rsid w:val="00C26DCE"/>
    <w:rsid w:val="00C26EB2"/>
    <w:rsid w:val="00C30980"/>
    <w:rsid w:val="00C30B51"/>
    <w:rsid w:val="00C3138C"/>
    <w:rsid w:val="00C31A56"/>
    <w:rsid w:val="00C32B43"/>
    <w:rsid w:val="00C32FB3"/>
    <w:rsid w:val="00C33400"/>
    <w:rsid w:val="00C33811"/>
    <w:rsid w:val="00C33884"/>
    <w:rsid w:val="00C339B2"/>
    <w:rsid w:val="00C33ADD"/>
    <w:rsid w:val="00C33E9B"/>
    <w:rsid w:val="00C346B5"/>
    <w:rsid w:val="00C34C85"/>
    <w:rsid w:val="00C3563C"/>
    <w:rsid w:val="00C35738"/>
    <w:rsid w:val="00C36ABA"/>
    <w:rsid w:val="00C36D4C"/>
    <w:rsid w:val="00C37040"/>
    <w:rsid w:val="00C3725B"/>
    <w:rsid w:val="00C37358"/>
    <w:rsid w:val="00C375F8"/>
    <w:rsid w:val="00C379E0"/>
    <w:rsid w:val="00C37CD5"/>
    <w:rsid w:val="00C4002B"/>
    <w:rsid w:val="00C4008D"/>
    <w:rsid w:val="00C402FB"/>
    <w:rsid w:val="00C407B8"/>
    <w:rsid w:val="00C4120E"/>
    <w:rsid w:val="00C414CE"/>
    <w:rsid w:val="00C41A14"/>
    <w:rsid w:val="00C427A8"/>
    <w:rsid w:val="00C43252"/>
    <w:rsid w:val="00C43967"/>
    <w:rsid w:val="00C43AD6"/>
    <w:rsid w:val="00C441F4"/>
    <w:rsid w:val="00C44397"/>
    <w:rsid w:val="00C4474F"/>
    <w:rsid w:val="00C44824"/>
    <w:rsid w:val="00C44865"/>
    <w:rsid w:val="00C44D55"/>
    <w:rsid w:val="00C44E0B"/>
    <w:rsid w:val="00C458B5"/>
    <w:rsid w:val="00C45CED"/>
    <w:rsid w:val="00C46599"/>
    <w:rsid w:val="00C46934"/>
    <w:rsid w:val="00C47C2E"/>
    <w:rsid w:val="00C47DA7"/>
    <w:rsid w:val="00C5081C"/>
    <w:rsid w:val="00C50E20"/>
    <w:rsid w:val="00C50F03"/>
    <w:rsid w:val="00C52273"/>
    <w:rsid w:val="00C526D7"/>
    <w:rsid w:val="00C52B5F"/>
    <w:rsid w:val="00C52BBB"/>
    <w:rsid w:val="00C52E54"/>
    <w:rsid w:val="00C52F8A"/>
    <w:rsid w:val="00C53808"/>
    <w:rsid w:val="00C53CEC"/>
    <w:rsid w:val="00C53D81"/>
    <w:rsid w:val="00C54BAD"/>
    <w:rsid w:val="00C54C1D"/>
    <w:rsid w:val="00C55B8D"/>
    <w:rsid w:val="00C56B4B"/>
    <w:rsid w:val="00C56B73"/>
    <w:rsid w:val="00C56E9F"/>
    <w:rsid w:val="00C5752E"/>
    <w:rsid w:val="00C57D5B"/>
    <w:rsid w:val="00C60686"/>
    <w:rsid w:val="00C606A0"/>
    <w:rsid w:val="00C6090F"/>
    <w:rsid w:val="00C60998"/>
    <w:rsid w:val="00C61238"/>
    <w:rsid w:val="00C62064"/>
    <w:rsid w:val="00C62844"/>
    <w:rsid w:val="00C62C13"/>
    <w:rsid w:val="00C632F4"/>
    <w:rsid w:val="00C63F76"/>
    <w:rsid w:val="00C64578"/>
    <w:rsid w:val="00C64A96"/>
    <w:rsid w:val="00C64E9D"/>
    <w:rsid w:val="00C65036"/>
    <w:rsid w:val="00C65508"/>
    <w:rsid w:val="00C655FE"/>
    <w:rsid w:val="00C65830"/>
    <w:rsid w:val="00C66B89"/>
    <w:rsid w:val="00C66EA7"/>
    <w:rsid w:val="00C6783D"/>
    <w:rsid w:val="00C67A42"/>
    <w:rsid w:val="00C67C5C"/>
    <w:rsid w:val="00C700D3"/>
    <w:rsid w:val="00C704BA"/>
    <w:rsid w:val="00C7086B"/>
    <w:rsid w:val="00C708D6"/>
    <w:rsid w:val="00C70FDA"/>
    <w:rsid w:val="00C711D3"/>
    <w:rsid w:val="00C713CC"/>
    <w:rsid w:val="00C71823"/>
    <w:rsid w:val="00C71AD7"/>
    <w:rsid w:val="00C71DA1"/>
    <w:rsid w:val="00C7202B"/>
    <w:rsid w:val="00C72442"/>
    <w:rsid w:val="00C727B1"/>
    <w:rsid w:val="00C72982"/>
    <w:rsid w:val="00C7311D"/>
    <w:rsid w:val="00C7326E"/>
    <w:rsid w:val="00C7347F"/>
    <w:rsid w:val="00C73AAD"/>
    <w:rsid w:val="00C7441C"/>
    <w:rsid w:val="00C74707"/>
    <w:rsid w:val="00C74ACC"/>
    <w:rsid w:val="00C74E62"/>
    <w:rsid w:val="00C7504E"/>
    <w:rsid w:val="00C754C5"/>
    <w:rsid w:val="00C7587B"/>
    <w:rsid w:val="00C7645A"/>
    <w:rsid w:val="00C7657D"/>
    <w:rsid w:val="00C76F5C"/>
    <w:rsid w:val="00C77192"/>
    <w:rsid w:val="00C7792F"/>
    <w:rsid w:val="00C779F2"/>
    <w:rsid w:val="00C77DAF"/>
    <w:rsid w:val="00C77DCF"/>
    <w:rsid w:val="00C80BFE"/>
    <w:rsid w:val="00C816CC"/>
    <w:rsid w:val="00C8224D"/>
    <w:rsid w:val="00C8243F"/>
    <w:rsid w:val="00C82649"/>
    <w:rsid w:val="00C82891"/>
    <w:rsid w:val="00C82BC7"/>
    <w:rsid w:val="00C83A4C"/>
    <w:rsid w:val="00C84572"/>
    <w:rsid w:val="00C84996"/>
    <w:rsid w:val="00C84A87"/>
    <w:rsid w:val="00C84ACF"/>
    <w:rsid w:val="00C84B23"/>
    <w:rsid w:val="00C8539D"/>
    <w:rsid w:val="00C858E9"/>
    <w:rsid w:val="00C862DE"/>
    <w:rsid w:val="00C86435"/>
    <w:rsid w:val="00C865D7"/>
    <w:rsid w:val="00C875FD"/>
    <w:rsid w:val="00C87C31"/>
    <w:rsid w:val="00C87E11"/>
    <w:rsid w:val="00C87F68"/>
    <w:rsid w:val="00C901AB"/>
    <w:rsid w:val="00C90729"/>
    <w:rsid w:val="00C9073D"/>
    <w:rsid w:val="00C908F3"/>
    <w:rsid w:val="00C90992"/>
    <w:rsid w:val="00C91117"/>
    <w:rsid w:val="00C91217"/>
    <w:rsid w:val="00C915D3"/>
    <w:rsid w:val="00C91641"/>
    <w:rsid w:val="00C91A0C"/>
    <w:rsid w:val="00C922FC"/>
    <w:rsid w:val="00C9252D"/>
    <w:rsid w:val="00C926DF"/>
    <w:rsid w:val="00C92763"/>
    <w:rsid w:val="00C92A93"/>
    <w:rsid w:val="00C92EDC"/>
    <w:rsid w:val="00C93A58"/>
    <w:rsid w:val="00C93B3E"/>
    <w:rsid w:val="00C94688"/>
    <w:rsid w:val="00C94CB8"/>
    <w:rsid w:val="00C94CC1"/>
    <w:rsid w:val="00C95581"/>
    <w:rsid w:val="00C9588E"/>
    <w:rsid w:val="00C9595A"/>
    <w:rsid w:val="00C965A3"/>
    <w:rsid w:val="00C9660B"/>
    <w:rsid w:val="00C966B3"/>
    <w:rsid w:val="00C96A12"/>
    <w:rsid w:val="00C96EF7"/>
    <w:rsid w:val="00C96FBA"/>
    <w:rsid w:val="00C97E27"/>
    <w:rsid w:val="00CA0309"/>
    <w:rsid w:val="00CA0D8C"/>
    <w:rsid w:val="00CA178B"/>
    <w:rsid w:val="00CA2580"/>
    <w:rsid w:val="00CA285A"/>
    <w:rsid w:val="00CA34F5"/>
    <w:rsid w:val="00CA3608"/>
    <w:rsid w:val="00CA3FBB"/>
    <w:rsid w:val="00CA4169"/>
    <w:rsid w:val="00CA4759"/>
    <w:rsid w:val="00CA50CE"/>
    <w:rsid w:val="00CA57D0"/>
    <w:rsid w:val="00CA5804"/>
    <w:rsid w:val="00CA5997"/>
    <w:rsid w:val="00CA59D3"/>
    <w:rsid w:val="00CA63DB"/>
    <w:rsid w:val="00CA6468"/>
    <w:rsid w:val="00CA68F6"/>
    <w:rsid w:val="00CA6FD9"/>
    <w:rsid w:val="00CB0899"/>
    <w:rsid w:val="00CB0A4D"/>
    <w:rsid w:val="00CB14E6"/>
    <w:rsid w:val="00CB1517"/>
    <w:rsid w:val="00CB161D"/>
    <w:rsid w:val="00CB1777"/>
    <w:rsid w:val="00CB190F"/>
    <w:rsid w:val="00CB1A52"/>
    <w:rsid w:val="00CB1CFC"/>
    <w:rsid w:val="00CB1FA6"/>
    <w:rsid w:val="00CB2296"/>
    <w:rsid w:val="00CB22C9"/>
    <w:rsid w:val="00CB23E0"/>
    <w:rsid w:val="00CB26BE"/>
    <w:rsid w:val="00CB2A63"/>
    <w:rsid w:val="00CB2D0A"/>
    <w:rsid w:val="00CB3531"/>
    <w:rsid w:val="00CB39C3"/>
    <w:rsid w:val="00CB3A55"/>
    <w:rsid w:val="00CB3BF9"/>
    <w:rsid w:val="00CB4ACA"/>
    <w:rsid w:val="00CB4E15"/>
    <w:rsid w:val="00CB5478"/>
    <w:rsid w:val="00CB5AC6"/>
    <w:rsid w:val="00CB5AF4"/>
    <w:rsid w:val="00CB654B"/>
    <w:rsid w:val="00CB7A9C"/>
    <w:rsid w:val="00CB7B69"/>
    <w:rsid w:val="00CB7E75"/>
    <w:rsid w:val="00CB7FC3"/>
    <w:rsid w:val="00CC03EE"/>
    <w:rsid w:val="00CC111D"/>
    <w:rsid w:val="00CC14C0"/>
    <w:rsid w:val="00CC3254"/>
    <w:rsid w:val="00CC344A"/>
    <w:rsid w:val="00CC3484"/>
    <w:rsid w:val="00CC36A6"/>
    <w:rsid w:val="00CC39C6"/>
    <w:rsid w:val="00CC3B28"/>
    <w:rsid w:val="00CC4060"/>
    <w:rsid w:val="00CC47B2"/>
    <w:rsid w:val="00CC4ED7"/>
    <w:rsid w:val="00CC4FBD"/>
    <w:rsid w:val="00CC528E"/>
    <w:rsid w:val="00CC5828"/>
    <w:rsid w:val="00CC5DB8"/>
    <w:rsid w:val="00CC5E60"/>
    <w:rsid w:val="00CC5F22"/>
    <w:rsid w:val="00CC61EE"/>
    <w:rsid w:val="00CC6540"/>
    <w:rsid w:val="00CC6DBE"/>
    <w:rsid w:val="00CC7217"/>
    <w:rsid w:val="00CC74B7"/>
    <w:rsid w:val="00CC78F4"/>
    <w:rsid w:val="00CC7988"/>
    <w:rsid w:val="00CC7E85"/>
    <w:rsid w:val="00CD0100"/>
    <w:rsid w:val="00CD0653"/>
    <w:rsid w:val="00CD0B17"/>
    <w:rsid w:val="00CD1437"/>
    <w:rsid w:val="00CD16F7"/>
    <w:rsid w:val="00CD1AC3"/>
    <w:rsid w:val="00CD221A"/>
    <w:rsid w:val="00CD2966"/>
    <w:rsid w:val="00CD2995"/>
    <w:rsid w:val="00CD2F5F"/>
    <w:rsid w:val="00CD30A7"/>
    <w:rsid w:val="00CD3405"/>
    <w:rsid w:val="00CD3EFB"/>
    <w:rsid w:val="00CD4977"/>
    <w:rsid w:val="00CD4DAD"/>
    <w:rsid w:val="00CD52F2"/>
    <w:rsid w:val="00CD59B3"/>
    <w:rsid w:val="00CD65C3"/>
    <w:rsid w:val="00CD66E3"/>
    <w:rsid w:val="00CD6BEB"/>
    <w:rsid w:val="00CD6D4A"/>
    <w:rsid w:val="00CD7534"/>
    <w:rsid w:val="00CD775A"/>
    <w:rsid w:val="00CD7924"/>
    <w:rsid w:val="00CD7BD8"/>
    <w:rsid w:val="00CD7C96"/>
    <w:rsid w:val="00CE0FE4"/>
    <w:rsid w:val="00CE17C3"/>
    <w:rsid w:val="00CE2352"/>
    <w:rsid w:val="00CE2872"/>
    <w:rsid w:val="00CE303A"/>
    <w:rsid w:val="00CE3192"/>
    <w:rsid w:val="00CE3564"/>
    <w:rsid w:val="00CE43B1"/>
    <w:rsid w:val="00CE46C5"/>
    <w:rsid w:val="00CE5B88"/>
    <w:rsid w:val="00CE62C3"/>
    <w:rsid w:val="00CE62FA"/>
    <w:rsid w:val="00CE6469"/>
    <w:rsid w:val="00CE6F32"/>
    <w:rsid w:val="00CE7427"/>
    <w:rsid w:val="00CF031D"/>
    <w:rsid w:val="00CF03AD"/>
    <w:rsid w:val="00CF07CA"/>
    <w:rsid w:val="00CF0861"/>
    <w:rsid w:val="00CF09B8"/>
    <w:rsid w:val="00CF138C"/>
    <w:rsid w:val="00CF1750"/>
    <w:rsid w:val="00CF1841"/>
    <w:rsid w:val="00CF1D5A"/>
    <w:rsid w:val="00CF1DA2"/>
    <w:rsid w:val="00CF21AC"/>
    <w:rsid w:val="00CF21DA"/>
    <w:rsid w:val="00CF2A7B"/>
    <w:rsid w:val="00CF3D28"/>
    <w:rsid w:val="00CF3DFC"/>
    <w:rsid w:val="00CF471D"/>
    <w:rsid w:val="00CF4A5E"/>
    <w:rsid w:val="00CF4F45"/>
    <w:rsid w:val="00CF5089"/>
    <w:rsid w:val="00CF5DB7"/>
    <w:rsid w:val="00CF64DB"/>
    <w:rsid w:val="00CF6C8F"/>
    <w:rsid w:val="00CF6F03"/>
    <w:rsid w:val="00CF71D3"/>
    <w:rsid w:val="00CF72A2"/>
    <w:rsid w:val="00CF7986"/>
    <w:rsid w:val="00CF7B64"/>
    <w:rsid w:val="00D002A7"/>
    <w:rsid w:val="00D00B95"/>
    <w:rsid w:val="00D00C7F"/>
    <w:rsid w:val="00D00D4B"/>
    <w:rsid w:val="00D01B98"/>
    <w:rsid w:val="00D01B9F"/>
    <w:rsid w:val="00D02042"/>
    <w:rsid w:val="00D0213B"/>
    <w:rsid w:val="00D0254F"/>
    <w:rsid w:val="00D028A8"/>
    <w:rsid w:val="00D02BED"/>
    <w:rsid w:val="00D032CE"/>
    <w:rsid w:val="00D03493"/>
    <w:rsid w:val="00D035A3"/>
    <w:rsid w:val="00D03D31"/>
    <w:rsid w:val="00D0404D"/>
    <w:rsid w:val="00D042C2"/>
    <w:rsid w:val="00D04E3E"/>
    <w:rsid w:val="00D04FC0"/>
    <w:rsid w:val="00D055C8"/>
    <w:rsid w:val="00D05C6C"/>
    <w:rsid w:val="00D05EC9"/>
    <w:rsid w:val="00D0613B"/>
    <w:rsid w:val="00D06432"/>
    <w:rsid w:val="00D070B0"/>
    <w:rsid w:val="00D07219"/>
    <w:rsid w:val="00D07273"/>
    <w:rsid w:val="00D07907"/>
    <w:rsid w:val="00D07D1D"/>
    <w:rsid w:val="00D10C31"/>
    <w:rsid w:val="00D10D1E"/>
    <w:rsid w:val="00D1159F"/>
    <w:rsid w:val="00D1163C"/>
    <w:rsid w:val="00D11970"/>
    <w:rsid w:val="00D11AC2"/>
    <w:rsid w:val="00D124E5"/>
    <w:rsid w:val="00D12DE9"/>
    <w:rsid w:val="00D1319A"/>
    <w:rsid w:val="00D135A1"/>
    <w:rsid w:val="00D13726"/>
    <w:rsid w:val="00D13932"/>
    <w:rsid w:val="00D148A2"/>
    <w:rsid w:val="00D148D4"/>
    <w:rsid w:val="00D159AF"/>
    <w:rsid w:val="00D15A5F"/>
    <w:rsid w:val="00D15DE2"/>
    <w:rsid w:val="00D16242"/>
    <w:rsid w:val="00D16446"/>
    <w:rsid w:val="00D16B4B"/>
    <w:rsid w:val="00D16C3E"/>
    <w:rsid w:val="00D171F2"/>
    <w:rsid w:val="00D172C8"/>
    <w:rsid w:val="00D2023F"/>
    <w:rsid w:val="00D21B8E"/>
    <w:rsid w:val="00D22E3E"/>
    <w:rsid w:val="00D23439"/>
    <w:rsid w:val="00D23535"/>
    <w:rsid w:val="00D235AE"/>
    <w:rsid w:val="00D23774"/>
    <w:rsid w:val="00D239DC"/>
    <w:rsid w:val="00D23DAE"/>
    <w:rsid w:val="00D2403A"/>
    <w:rsid w:val="00D24746"/>
    <w:rsid w:val="00D24C0F"/>
    <w:rsid w:val="00D252CB"/>
    <w:rsid w:val="00D256BC"/>
    <w:rsid w:val="00D25EF7"/>
    <w:rsid w:val="00D266F9"/>
    <w:rsid w:val="00D26B7D"/>
    <w:rsid w:val="00D26D4D"/>
    <w:rsid w:val="00D2719A"/>
    <w:rsid w:val="00D273AF"/>
    <w:rsid w:val="00D27944"/>
    <w:rsid w:val="00D30330"/>
    <w:rsid w:val="00D30B79"/>
    <w:rsid w:val="00D30C99"/>
    <w:rsid w:val="00D31125"/>
    <w:rsid w:val="00D31461"/>
    <w:rsid w:val="00D324D9"/>
    <w:rsid w:val="00D329D4"/>
    <w:rsid w:val="00D32AC4"/>
    <w:rsid w:val="00D32B55"/>
    <w:rsid w:val="00D3311F"/>
    <w:rsid w:val="00D3360B"/>
    <w:rsid w:val="00D347D4"/>
    <w:rsid w:val="00D34836"/>
    <w:rsid w:val="00D34F3B"/>
    <w:rsid w:val="00D36852"/>
    <w:rsid w:val="00D368A3"/>
    <w:rsid w:val="00D36F15"/>
    <w:rsid w:val="00D37179"/>
    <w:rsid w:val="00D3746F"/>
    <w:rsid w:val="00D40391"/>
    <w:rsid w:val="00D407FB"/>
    <w:rsid w:val="00D418FF"/>
    <w:rsid w:val="00D41B60"/>
    <w:rsid w:val="00D41C01"/>
    <w:rsid w:val="00D422BA"/>
    <w:rsid w:val="00D42A27"/>
    <w:rsid w:val="00D42E60"/>
    <w:rsid w:val="00D42F76"/>
    <w:rsid w:val="00D43428"/>
    <w:rsid w:val="00D436AE"/>
    <w:rsid w:val="00D43E40"/>
    <w:rsid w:val="00D44936"/>
    <w:rsid w:val="00D44D68"/>
    <w:rsid w:val="00D44E15"/>
    <w:rsid w:val="00D45112"/>
    <w:rsid w:val="00D4523C"/>
    <w:rsid w:val="00D4588F"/>
    <w:rsid w:val="00D459BC"/>
    <w:rsid w:val="00D45A58"/>
    <w:rsid w:val="00D46174"/>
    <w:rsid w:val="00D467DF"/>
    <w:rsid w:val="00D46B50"/>
    <w:rsid w:val="00D4745C"/>
    <w:rsid w:val="00D47CA3"/>
    <w:rsid w:val="00D50A9E"/>
    <w:rsid w:val="00D50C32"/>
    <w:rsid w:val="00D50F5F"/>
    <w:rsid w:val="00D51028"/>
    <w:rsid w:val="00D515C2"/>
    <w:rsid w:val="00D517A4"/>
    <w:rsid w:val="00D51965"/>
    <w:rsid w:val="00D51B76"/>
    <w:rsid w:val="00D51E13"/>
    <w:rsid w:val="00D51EFC"/>
    <w:rsid w:val="00D523A4"/>
    <w:rsid w:val="00D5246E"/>
    <w:rsid w:val="00D52FB3"/>
    <w:rsid w:val="00D53623"/>
    <w:rsid w:val="00D53790"/>
    <w:rsid w:val="00D537C2"/>
    <w:rsid w:val="00D5432A"/>
    <w:rsid w:val="00D5507E"/>
    <w:rsid w:val="00D55095"/>
    <w:rsid w:val="00D55367"/>
    <w:rsid w:val="00D5551A"/>
    <w:rsid w:val="00D5599B"/>
    <w:rsid w:val="00D55DCD"/>
    <w:rsid w:val="00D56031"/>
    <w:rsid w:val="00D56095"/>
    <w:rsid w:val="00D56140"/>
    <w:rsid w:val="00D56325"/>
    <w:rsid w:val="00D563B8"/>
    <w:rsid w:val="00D56C56"/>
    <w:rsid w:val="00D56D92"/>
    <w:rsid w:val="00D56DFF"/>
    <w:rsid w:val="00D57350"/>
    <w:rsid w:val="00D5737D"/>
    <w:rsid w:val="00D578E8"/>
    <w:rsid w:val="00D57E15"/>
    <w:rsid w:val="00D6048B"/>
    <w:rsid w:val="00D607AD"/>
    <w:rsid w:val="00D60D2D"/>
    <w:rsid w:val="00D60DA9"/>
    <w:rsid w:val="00D614DE"/>
    <w:rsid w:val="00D61515"/>
    <w:rsid w:val="00D61521"/>
    <w:rsid w:val="00D62A8A"/>
    <w:rsid w:val="00D62C84"/>
    <w:rsid w:val="00D62EA9"/>
    <w:rsid w:val="00D6315F"/>
    <w:rsid w:val="00D631CE"/>
    <w:rsid w:val="00D638F9"/>
    <w:rsid w:val="00D648C2"/>
    <w:rsid w:val="00D64F45"/>
    <w:rsid w:val="00D65042"/>
    <w:rsid w:val="00D65572"/>
    <w:rsid w:val="00D656E5"/>
    <w:rsid w:val="00D66031"/>
    <w:rsid w:val="00D66375"/>
    <w:rsid w:val="00D6668F"/>
    <w:rsid w:val="00D6737B"/>
    <w:rsid w:val="00D675B4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16BC"/>
    <w:rsid w:val="00D71A11"/>
    <w:rsid w:val="00D7244E"/>
    <w:rsid w:val="00D727FA"/>
    <w:rsid w:val="00D72C1B"/>
    <w:rsid w:val="00D72D87"/>
    <w:rsid w:val="00D734DF"/>
    <w:rsid w:val="00D74007"/>
    <w:rsid w:val="00D74421"/>
    <w:rsid w:val="00D7480F"/>
    <w:rsid w:val="00D750B6"/>
    <w:rsid w:val="00D75170"/>
    <w:rsid w:val="00D75896"/>
    <w:rsid w:val="00D75F5C"/>
    <w:rsid w:val="00D76439"/>
    <w:rsid w:val="00D764A9"/>
    <w:rsid w:val="00D7686E"/>
    <w:rsid w:val="00D76D3A"/>
    <w:rsid w:val="00D77A9E"/>
    <w:rsid w:val="00D800CE"/>
    <w:rsid w:val="00D805CE"/>
    <w:rsid w:val="00D80633"/>
    <w:rsid w:val="00D80A9B"/>
    <w:rsid w:val="00D80BD3"/>
    <w:rsid w:val="00D8147B"/>
    <w:rsid w:val="00D81A92"/>
    <w:rsid w:val="00D81DDA"/>
    <w:rsid w:val="00D81FA9"/>
    <w:rsid w:val="00D82374"/>
    <w:rsid w:val="00D824F7"/>
    <w:rsid w:val="00D82C37"/>
    <w:rsid w:val="00D82FE8"/>
    <w:rsid w:val="00D832DE"/>
    <w:rsid w:val="00D833BC"/>
    <w:rsid w:val="00D84186"/>
    <w:rsid w:val="00D84646"/>
    <w:rsid w:val="00D8465C"/>
    <w:rsid w:val="00D84D2D"/>
    <w:rsid w:val="00D84DFC"/>
    <w:rsid w:val="00D85611"/>
    <w:rsid w:val="00D8691A"/>
    <w:rsid w:val="00D8735E"/>
    <w:rsid w:val="00D87B9F"/>
    <w:rsid w:val="00D87D64"/>
    <w:rsid w:val="00D9105C"/>
    <w:rsid w:val="00D91DC8"/>
    <w:rsid w:val="00D91FC5"/>
    <w:rsid w:val="00D924C9"/>
    <w:rsid w:val="00D92C9D"/>
    <w:rsid w:val="00D92E20"/>
    <w:rsid w:val="00D92F98"/>
    <w:rsid w:val="00D939E7"/>
    <w:rsid w:val="00D9410D"/>
    <w:rsid w:val="00D94737"/>
    <w:rsid w:val="00D94D41"/>
    <w:rsid w:val="00D9516B"/>
    <w:rsid w:val="00D95259"/>
    <w:rsid w:val="00D95677"/>
    <w:rsid w:val="00D9602A"/>
    <w:rsid w:val="00D96311"/>
    <w:rsid w:val="00D9664D"/>
    <w:rsid w:val="00D96EC4"/>
    <w:rsid w:val="00D97399"/>
    <w:rsid w:val="00D97DE5"/>
    <w:rsid w:val="00D97F76"/>
    <w:rsid w:val="00DA0188"/>
    <w:rsid w:val="00DA0D8F"/>
    <w:rsid w:val="00DA0FA5"/>
    <w:rsid w:val="00DA1748"/>
    <w:rsid w:val="00DA1A7D"/>
    <w:rsid w:val="00DA2381"/>
    <w:rsid w:val="00DA23D8"/>
    <w:rsid w:val="00DA27AE"/>
    <w:rsid w:val="00DA3AB1"/>
    <w:rsid w:val="00DA3AFE"/>
    <w:rsid w:val="00DA3CB6"/>
    <w:rsid w:val="00DA40AA"/>
    <w:rsid w:val="00DA48B2"/>
    <w:rsid w:val="00DA4A42"/>
    <w:rsid w:val="00DA4C3A"/>
    <w:rsid w:val="00DA55B1"/>
    <w:rsid w:val="00DA5640"/>
    <w:rsid w:val="00DA5F77"/>
    <w:rsid w:val="00DA5FD8"/>
    <w:rsid w:val="00DA68EE"/>
    <w:rsid w:val="00DA7246"/>
    <w:rsid w:val="00DA73DC"/>
    <w:rsid w:val="00DB0466"/>
    <w:rsid w:val="00DB0677"/>
    <w:rsid w:val="00DB0A0D"/>
    <w:rsid w:val="00DB1DBE"/>
    <w:rsid w:val="00DB2204"/>
    <w:rsid w:val="00DB27AD"/>
    <w:rsid w:val="00DB2B44"/>
    <w:rsid w:val="00DB3060"/>
    <w:rsid w:val="00DB35B5"/>
    <w:rsid w:val="00DB37D4"/>
    <w:rsid w:val="00DB474D"/>
    <w:rsid w:val="00DB514E"/>
    <w:rsid w:val="00DB59F9"/>
    <w:rsid w:val="00DB6068"/>
    <w:rsid w:val="00DB618A"/>
    <w:rsid w:val="00DB63CC"/>
    <w:rsid w:val="00DB6851"/>
    <w:rsid w:val="00DB6908"/>
    <w:rsid w:val="00DB6BA3"/>
    <w:rsid w:val="00DB75D1"/>
    <w:rsid w:val="00DB75E0"/>
    <w:rsid w:val="00DB7981"/>
    <w:rsid w:val="00DB7BD4"/>
    <w:rsid w:val="00DB7D80"/>
    <w:rsid w:val="00DB7D9A"/>
    <w:rsid w:val="00DC03A8"/>
    <w:rsid w:val="00DC0681"/>
    <w:rsid w:val="00DC0862"/>
    <w:rsid w:val="00DC0EFC"/>
    <w:rsid w:val="00DC1056"/>
    <w:rsid w:val="00DC1ED0"/>
    <w:rsid w:val="00DC1F98"/>
    <w:rsid w:val="00DC2160"/>
    <w:rsid w:val="00DC2E91"/>
    <w:rsid w:val="00DC3838"/>
    <w:rsid w:val="00DC389D"/>
    <w:rsid w:val="00DC412D"/>
    <w:rsid w:val="00DC4F2A"/>
    <w:rsid w:val="00DC543F"/>
    <w:rsid w:val="00DC5688"/>
    <w:rsid w:val="00DC5829"/>
    <w:rsid w:val="00DC5881"/>
    <w:rsid w:val="00DC5E27"/>
    <w:rsid w:val="00DC5F1A"/>
    <w:rsid w:val="00DC611C"/>
    <w:rsid w:val="00DC65E3"/>
    <w:rsid w:val="00DC6AED"/>
    <w:rsid w:val="00DC6D5F"/>
    <w:rsid w:val="00DC7649"/>
    <w:rsid w:val="00DC7AA1"/>
    <w:rsid w:val="00DD05C3"/>
    <w:rsid w:val="00DD05FA"/>
    <w:rsid w:val="00DD0B7B"/>
    <w:rsid w:val="00DD0CCA"/>
    <w:rsid w:val="00DD1B4D"/>
    <w:rsid w:val="00DD2483"/>
    <w:rsid w:val="00DD2786"/>
    <w:rsid w:val="00DD2886"/>
    <w:rsid w:val="00DD2A63"/>
    <w:rsid w:val="00DD2D74"/>
    <w:rsid w:val="00DD31EA"/>
    <w:rsid w:val="00DD3B56"/>
    <w:rsid w:val="00DD3E78"/>
    <w:rsid w:val="00DD42D8"/>
    <w:rsid w:val="00DD4526"/>
    <w:rsid w:val="00DD46E4"/>
    <w:rsid w:val="00DD4F53"/>
    <w:rsid w:val="00DD54F7"/>
    <w:rsid w:val="00DD569A"/>
    <w:rsid w:val="00DD56FD"/>
    <w:rsid w:val="00DD5820"/>
    <w:rsid w:val="00DD5BC0"/>
    <w:rsid w:val="00DD5C82"/>
    <w:rsid w:val="00DD5D1F"/>
    <w:rsid w:val="00DD6093"/>
    <w:rsid w:val="00DD60DD"/>
    <w:rsid w:val="00DD60F3"/>
    <w:rsid w:val="00DD65CC"/>
    <w:rsid w:val="00DD6F72"/>
    <w:rsid w:val="00DD6FC0"/>
    <w:rsid w:val="00DD77D7"/>
    <w:rsid w:val="00DE114B"/>
    <w:rsid w:val="00DE1909"/>
    <w:rsid w:val="00DE1CBE"/>
    <w:rsid w:val="00DE2075"/>
    <w:rsid w:val="00DE2861"/>
    <w:rsid w:val="00DE2D11"/>
    <w:rsid w:val="00DE2EFC"/>
    <w:rsid w:val="00DE3CF2"/>
    <w:rsid w:val="00DE3FB9"/>
    <w:rsid w:val="00DE42E7"/>
    <w:rsid w:val="00DE4CD8"/>
    <w:rsid w:val="00DE4F39"/>
    <w:rsid w:val="00DE538B"/>
    <w:rsid w:val="00DE5797"/>
    <w:rsid w:val="00DE64DB"/>
    <w:rsid w:val="00DE6628"/>
    <w:rsid w:val="00DE6FE6"/>
    <w:rsid w:val="00DE730E"/>
    <w:rsid w:val="00DE7B06"/>
    <w:rsid w:val="00DE7D60"/>
    <w:rsid w:val="00DF0126"/>
    <w:rsid w:val="00DF05DD"/>
    <w:rsid w:val="00DF0AA1"/>
    <w:rsid w:val="00DF0CAB"/>
    <w:rsid w:val="00DF0D4B"/>
    <w:rsid w:val="00DF0DBC"/>
    <w:rsid w:val="00DF12D1"/>
    <w:rsid w:val="00DF148C"/>
    <w:rsid w:val="00DF16DF"/>
    <w:rsid w:val="00DF1879"/>
    <w:rsid w:val="00DF18C8"/>
    <w:rsid w:val="00DF1AC9"/>
    <w:rsid w:val="00DF1D1D"/>
    <w:rsid w:val="00DF232C"/>
    <w:rsid w:val="00DF2F3F"/>
    <w:rsid w:val="00DF32DB"/>
    <w:rsid w:val="00DF37AD"/>
    <w:rsid w:val="00DF3936"/>
    <w:rsid w:val="00DF3CD8"/>
    <w:rsid w:val="00DF3F7E"/>
    <w:rsid w:val="00DF4233"/>
    <w:rsid w:val="00DF4D8D"/>
    <w:rsid w:val="00DF5478"/>
    <w:rsid w:val="00DF57ED"/>
    <w:rsid w:val="00DF586A"/>
    <w:rsid w:val="00DF61FB"/>
    <w:rsid w:val="00DF6D9E"/>
    <w:rsid w:val="00DF70C0"/>
    <w:rsid w:val="00DF710A"/>
    <w:rsid w:val="00DF7841"/>
    <w:rsid w:val="00DF7A2F"/>
    <w:rsid w:val="00DF7D3B"/>
    <w:rsid w:val="00E00225"/>
    <w:rsid w:val="00E00937"/>
    <w:rsid w:val="00E00B75"/>
    <w:rsid w:val="00E00F13"/>
    <w:rsid w:val="00E0118E"/>
    <w:rsid w:val="00E013F9"/>
    <w:rsid w:val="00E0174C"/>
    <w:rsid w:val="00E01A17"/>
    <w:rsid w:val="00E01C61"/>
    <w:rsid w:val="00E01F31"/>
    <w:rsid w:val="00E02165"/>
    <w:rsid w:val="00E0241C"/>
    <w:rsid w:val="00E02F13"/>
    <w:rsid w:val="00E03475"/>
    <w:rsid w:val="00E0438F"/>
    <w:rsid w:val="00E047AD"/>
    <w:rsid w:val="00E0486A"/>
    <w:rsid w:val="00E05042"/>
    <w:rsid w:val="00E050D8"/>
    <w:rsid w:val="00E055A3"/>
    <w:rsid w:val="00E0564A"/>
    <w:rsid w:val="00E057DA"/>
    <w:rsid w:val="00E05F03"/>
    <w:rsid w:val="00E06277"/>
    <w:rsid w:val="00E06955"/>
    <w:rsid w:val="00E06A9A"/>
    <w:rsid w:val="00E06FD5"/>
    <w:rsid w:val="00E07072"/>
    <w:rsid w:val="00E07664"/>
    <w:rsid w:val="00E07726"/>
    <w:rsid w:val="00E07FAC"/>
    <w:rsid w:val="00E1072C"/>
    <w:rsid w:val="00E10B5D"/>
    <w:rsid w:val="00E10F4E"/>
    <w:rsid w:val="00E1111E"/>
    <w:rsid w:val="00E1113A"/>
    <w:rsid w:val="00E111D4"/>
    <w:rsid w:val="00E113AA"/>
    <w:rsid w:val="00E11AE9"/>
    <w:rsid w:val="00E11D9D"/>
    <w:rsid w:val="00E11E04"/>
    <w:rsid w:val="00E122DA"/>
    <w:rsid w:val="00E127D2"/>
    <w:rsid w:val="00E12F4A"/>
    <w:rsid w:val="00E131D7"/>
    <w:rsid w:val="00E13697"/>
    <w:rsid w:val="00E13B0F"/>
    <w:rsid w:val="00E1435F"/>
    <w:rsid w:val="00E14419"/>
    <w:rsid w:val="00E1457C"/>
    <w:rsid w:val="00E1478A"/>
    <w:rsid w:val="00E147C7"/>
    <w:rsid w:val="00E148B6"/>
    <w:rsid w:val="00E14BC5"/>
    <w:rsid w:val="00E14F66"/>
    <w:rsid w:val="00E15144"/>
    <w:rsid w:val="00E15B68"/>
    <w:rsid w:val="00E15EDF"/>
    <w:rsid w:val="00E16155"/>
    <w:rsid w:val="00E165E5"/>
    <w:rsid w:val="00E169A1"/>
    <w:rsid w:val="00E16D76"/>
    <w:rsid w:val="00E1767B"/>
    <w:rsid w:val="00E1785E"/>
    <w:rsid w:val="00E178FC"/>
    <w:rsid w:val="00E1797B"/>
    <w:rsid w:val="00E17F2D"/>
    <w:rsid w:val="00E203B1"/>
    <w:rsid w:val="00E20484"/>
    <w:rsid w:val="00E205B7"/>
    <w:rsid w:val="00E2101C"/>
    <w:rsid w:val="00E21570"/>
    <w:rsid w:val="00E218B5"/>
    <w:rsid w:val="00E22852"/>
    <w:rsid w:val="00E22C50"/>
    <w:rsid w:val="00E23065"/>
    <w:rsid w:val="00E234D7"/>
    <w:rsid w:val="00E236E3"/>
    <w:rsid w:val="00E242D2"/>
    <w:rsid w:val="00E24488"/>
    <w:rsid w:val="00E244DE"/>
    <w:rsid w:val="00E249F6"/>
    <w:rsid w:val="00E25B0B"/>
    <w:rsid w:val="00E25B38"/>
    <w:rsid w:val="00E264E6"/>
    <w:rsid w:val="00E264FE"/>
    <w:rsid w:val="00E26A94"/>
    <w:rsid w:val="00E26E67"/>
    <w:rsid w:val="00E2712C"/>
    <w:rsid w:val="00E27342"/>
    <w:rsid w:val="00E2753B"/>
    <w:rsid w:val="00E276E1"/>
    <w:rsid w:val="00E30040"/>
    <w:rsid w:val="00E301AE"/>
    <w:rsid w:val="00E3027D"/>
    <w:rsid w:val="00E30512"/>
    <w:rsid w:val="00E30829"/>
    <w:rsid w:val="00E30A5C"/>
    <w:rsid w:val="00E31858"/>
    <w:rsid w:val="00E31C79"/>
    <w:rsid w:val="00E32A16"/>
    <w:rsid w:val="00E32D6C"/>
    <w:rsid w:val="00E33107"/>
    <w:rsid w:val="00E33ABB"/>
    <w:rsid w:val="00E33B70"/>
    <w:rsid w:val="00E3436C"/>
    <w:rsid w:val="00E34C23"/>
    <w:rsid w:val="00E34CF4"/>
    <w:rsid w:val="00E35409"/>
    <w:rsid w:val="00E35B03"/>
    <w:rsid w:val="00E36B86"/>
    <w:rsid w:val="00E37260"/>
    <w:rsid w:val="00E3788D"/>
    <w:rsid w:val="00E37B31"/>
    <w:rsid w:val="00E37CCA"/>
    <w:rsid w:val="00E40544"/>
    <w:rsid w:val="00E40945"/>
    <w:rsid w:val="00E40A52"/>
    <w:rsid w:val="00E40C48"/>
    <w:rsid w:val="00E41179"/>
    <w:rsid w:val="00E41937"/>
    <w:rsid w:val="00E4294E"/>
    <w:rsid w:val="00E429F9"/>
    <w:rsid w:val="00E42F2A"/>
    <w:rsid w:val="00E43675"/>
    <w:rsid w:val="00E437CE"/>
    <w:rsid w:val="00E44137"/>
    <w:rsid w:val="00E449FA"/>
    <w:rsid w:val="00E44B23"/>
    <w:rsid w:val="00E44D65"/>
    <w:rsid w:val="00E44F1B"/>
    <w:rsid w:val="00E459AA"/>
    <w:rsid w:val="00E468C8"/>
    <w:rsid w:val="00E472A1"/>
    <w:rsid w:val="00E47767"/>
    <w:rsid w:val="00E47991"/>
    <w:rsid w:val="00E50159"/>
    <w:rsid w:val="00E50AD7"/>
    <w:rsid w:val="00E50B8E"/>
    <w:rsid w:val="00E50C34"/>
    <w:rsid w:val="00E512FE"/>
    <w:rsid w:val="00E5134A"/>
    <w:rsid w:val="00E51F29"/>
    <w:rsid w:val="00E522F7"/>
    <w:rsid w:val="00E5239B"/>
    <w:rsid w:val="00E52452"/>
    <w:rsid w:val="00E52BA8"/>
    <w:rsid w:val="00E52CCA"/>
    <w:rsid w:val="00E52DD5"/>
    <w:rsid w:val="00E5334D"/>
    <w:rsid w:val="00E53747"/>
    <w:rsid w:val="00E53D7F"/>
    <w:rsid w:val="00E53DC1"/>
    <w:rsid w:val="00E5428D"/>
    <w:rsid w:val="00E5475E"/>
    <w:rsid w:val="00E54F3E"/>
    <w:rsid w:val="00E55618"/>
    <w:rsid w:val="00E55BFE"/>
    <w:rsid w:val="00E55C57"/>
    <w:rsid w:val="00E55F0A"/>
    <w:rsid w:val="00E563F0"/>
    <w:rsid w:val="00E5665F"/>
    <w:rsid w:val="00E56B7F"/>
    <w:rsid w:val="00E56F0D"/>
    <w:rsid w:val="00E56FE9"/>
    <w:rsid w:val="00E57315"/>
    <w:rsid w:val="00E576FF"/>
    <w:rsid w:val="00E57CA3"/>
    <w:rsid w:val="00E57E60"/>
    <w:rsid w:val="00E6076B"/>
    <w:rsid w:val="00E6077E"/>
    <w:rsid w:val="00E60BD2"/>
    <w:rsid w:val="00E61021"/>
    <w:rsid w:val="00E61355"/>
    <w:rsid w:val="00E61415"/>
    <w:rsid w:val="00E61B79"/>
    <w:rsid w:val="00E61D83"/>
    <w:rsid w:val="00E61F3D"/>
    <w:rsid w:val="00E61FB2"/>
    <w:rsid w:val="00E620A9"/>
    <w:rsid w:val="00E62289"/>
    <w:rsid w:val="00E622C6"/>
    <w:rsid w:val="00E62BA3"/>
    <w:rsid w:val="00E62D51"/>
    <w:rsid w:val="00E631FC"/>
    <w:rsid w:val="00E6325B"/>
    <w:rsid w:val="00E6356A"/>
    <w:rsid w:val="00E6356F"/>
    <w:rsid w:val="00E63873"/>
    <w:rsid w:val="00E639CA"/>
    <w:rsid w:val="00E63AD1"/>
    <w:rsid w:val="00E63C16"/>
    <w:rsid w:val="00E63C8E"/>
    <w:rsid w:val="00E64CDB"/>
    <w:rsid w:val="00E6520C"/>
    <w:rsid w:val="00E65793"/>
    <w:rsid w:val="00E659D9"/>
    <w:rsid w:val="00E66075"/>
    <w:rsid w:val="00E66259"/>
    <w:rsid w:val="00E666BE"/>
    <w:rsid w:val="00E67436"/>
    <w:rsid w:val="00E709DE"/>
    <w:rsid w:val="00E70B54"/>
    <w:rsid w:val="00E71F60"/>
    <w:rsid w:val="00E72940"/>
    <w:rsid w:val="00E72CAE"/>
    <w:rsid w:val="00E72EE6"/>
    <w:rsid w:val="00E7439F"/>
    <w:rsid w:val="00E74705"/>
    <w:rsid w:val="00E75666"/>
    <w:rsid w:val="00E7597D"/>
    <w:rsid w:val="00E75B8B"/>
    <w:rsid w:val="00E75BF1"/>
    <w:rsid w:val="00E75C7C"/>
    <w:rsid w:val="00E75FF4"/>
    <w:rsid w:val="00E7685F"/>
    <w:rsid w:val="00E76A6F"/>
    <w:rsid w:val="00E76C26"/>
    <w:rsid w:val="00E7721F"/>
    <w:rsid w:val="00E77678"/>
    <w:rsid w:val="00E77A17"/>
    <w:rsid w:val="00E77F2A"/>
    <w:rsid w:val="00E80209"/>
    <w:rsid w:val="00E80269"/>
    <w:rsid w:val="00E804AC"/>
    <w:rsid w:val="00E80B46"/>
    <w:rsid w:val="00E80C9C"/>
    <w:rsid w:val="00E80D80"/>
    <w:rsid w:val="00E80D89"/>
    <w:rsid w:val="00E811B1"/>
    <w:rsid w:val="00E816EA"/>
    <w:rsid w:val="00E8171D"/>
    <w:rsid w:val="00E81F57"/>
    <w:rsid w:val="00E8225F"/>
    <w:rsid w:val="00E828BD"/>
    <w:rsid w:val="00E82A1F"/>
    <w:rsid w:val="00E82B47"/>
    <w:rsid w:val="00E82C07"/>
    <w:rsid w:val="00E832BA"/>
    <w:rsid w:val="00E83328"/>
    <w:rsid w:val="00E8345A"/>
    <w:rsid w:val="00E84044"/>
    <w:rsid w:val="00E8410E"/>
    <w:rsid w:val="00E847EF"/>
    <w:rsid w:val="00E84982"/>
    <w:rsid w:val="00E84E33"/>
    <w:rsid w:val="00E851CE"/>
    <w:rsid w:val="00E853D5"/>
    <w:rsid w:val="00E854E2"/>
    <w:rsid w:val="00E85979"/>
    <w:rsid w:val="00E85A64"/>
    <w:rsid w:val="00E85C15"/>
    <w:rsid w:val="00E85F5B"/>
    <w:rsid w:val="00E8625C"/>
    <w:rsid w:val="00E867A5"/>
    <w:rsid w:val="00E869A6"/>
    <w:rsid w:val="00E86D50"/>
    <w:rsid w:val="00E86FE7"/>
    <w:rsid w:val="00E876CE"/>
    <w:rsid w:val="00E8790D"/>
    <w:rsid w:val="00E87AB3"/>
    <w:rsid w:val="00E87F67"/>
    <w:rsid w:val="00E90A62"/>
    <w:rsid w:val="00E91370"/>
    <w:rsid w:val="00E91AF4"/>
    <w:rsid w:val="00E92705"/>
    <w:rsid w:val="00E92A84"/>
    <w:rsid w:val="00E92C79"/>
    <w:rsid w:val="00E932E5"/>
    <w:rsid w:val="00E93635"/>
    <w:rsid w:val="00E936FD"/>
    <w:rsid w:val="00E939A1"/>
    <w:rsid w:val="00E93BD0"/>
    <w:rsid w:val="00E93E47"/>
    <w:rsid w:val="00E93F4E"/>
    <w:rsid w:val="00E940E7"/>
    <w:rsid w:val="00E946B8"/>
    <w:rsid w:val="00E951E0"/>
    <w:rsid w:val="00E9524E"/>
    <w:rsid w:val="00E9541F"/>
    <w:rsid w:val="00E95750"/>
    <w:rsid w:val="00E957A4"/>
    <w:rsid w:val="00E957A7"/>
    <w:rsid w:val="00E9584C"/>
    <w:rsid w:val="00E95BD2"/>
    <w:rsid w:val="00E95C8D"/>
    <w:rsid w:val="00E95EC2"/>
    <w:rsid w:val="00E96415"/>
    <w:rsid w:val="00E9653C"/>
    <w:rsid w:val="00E9678D"/>
    <w:rsid w:val="00E97380"/>
    <w:rsid w:val="00E97A30"/>
    <w:rsid w:val="00E97B51"/>
    <w:rsid w:val="00EA00B1"/>
    <w:rsid w:val="00EA04D2"/>
    <w:rsid w:val="00EA09DC"/>
    <w:rsid w:val="00EA0F0E"/>
    <w:rsid w:val="00EA0FA9"/>
    <w:rsid w:val="00EA1709"/>
    <w:rsid w:val="00EA1A5B"/>
    <w:rsid w:val="00EA1A80"/>
    <w:rsid w:val="00EA2BA2"/>
    <w:rsid w:val="00EA2EED"/>
    <w:rsid w:val="00EA2F0A"/>
    <w:rsid w:val="00EA30CD"/>
    <w:rsid w:val="00EA3880"/>
    <w:rsid w:val="00EA38D5"/>
    <w:rsid w:val="00EA3A48"/>
    <w:rsid w:val="00EA3EF7"/>
    <w:rsid w:val="00EA3F15"/>
    <w:rsid w:val="00EA4919"/>
    <w:rsid w:val="00EA4E03"/>
    <w:rsid w:val="00EA5808"/>
    <w:rsid w:val="00EA5CF9"/>
    <w:rsid w:val="00EA5DC3"/>
    <w:rsid w:val="00EA660B"/>
    <w:rsid w:val="00EA6B7D"/>
    <w:rsid w:val="00EA7010"/>
    <w:rsid w:val="00EA7130"/>
    <w:rsid w:val="00EA7201"/>
    <w:rsid w:val="00EA7945"/>
    <w:rsid w:val="00EA7BCF"/>
    <w:rsid w:val="00EA7D71"/>
    <w:rsid w:val="00EB06CA"/>
    <w:rsid w:val="00EB0C00"/>
    <w:rsid w:val="00EB12D7"/>
    <w:rsid w:val="00EB18DF"/>
    <w:rsid w:val="00EB1AE7"/>
    <w:rsid w:val="00EB1D6E"/>
    <w:rsid w:val="00EB419C"/>
    <w:rsid w:val="00EB4333"/>
    <w:rsid w:val="00EB4754"/>
    <w:rsid w:val="00EB4CBF"/>
    <w:rsid w:val="00EB4D4D"/>
    <w:rsid w:val="00EB546C"/>
    <w:rsid w:val="00EB552A"/>
    <w:rsid w:val="00EB55CB"/>
    <w:rsid w:val="00EB5AD3"/>
    <w:rsid w:val="00EB5EBC"/>
    <w:rsid w:val="00EB62BC"/>
    <w:rsid w:val="00EB6872"/>
    <w:rsid w:val="00EC0347"/>
    <w:rsid w:val="00EC1113"/>
    <w:rsid w:val="00EC1C48"/>
    <w:rsid w:val="00EC24E7"/>
    <w:rsid w:val="00EC2556"/>
    <w:rsid w:val="00EC2730"/>
    <w:rsid w:val="00EC29BF"/>
    <w:rsid w:val="00EC2AB0"/>
    <w:rsid w:val="00EC2E84"/>
    <w:rsid w:val="00EC30A3"/>
    <w:rsid w:val="00EC32D6"/>
    <w:rsid w:val="00EC33F4"/>
    <w:rsid w:val="00EC368E"/>
    <w:rsid w:val="00EC37A1"/>
    <w:rsid w:val="00EC3CA0"/>
    <w:rsid w:val="00EC40E0"/>
    <w:rsid w:val="00EC49AB"/>
    <w:rsid w:val="00EC4C81"/>
    <w:rsid w:val="00EC5047"/>
    <w:rsid w:val="00EC5449"/>
    <w:rsid w:val="00EC6129"/>
    <w:rsid w:val="00EC61EE"/>
    <w:rsid w:val="00EC7340"/>
    <w:rsid w:val="00EC7403"/>
    <w:rsid w:val="00EC747C"/>
    <w:rsid w:val="00EC7B93"/>
    <w:rsid w:val="00EC7EEC"/>
    <w:rsid w:val="00ED016E"/>
    <w:rsid w:val="00ED03DA"/>
    <w:rsid w:val="00ED077E"/>
    <w:rsid w:val="00ED09FE"/>
    <w:rsid w:val="00ED0A6B"/>
    <w:rsid w:val="00ED0D5A"/>
    <w:rsid w:val="00ED1585"/>
    <w:rsid w:val="00ED1B52"/>
    <w:rsid w:val="00ED2224"/>
    <w:rsid w:val="00ED2C66"/>
    <w:rsid w:val="00ED4779"/>
    <w:rsid w:val="00ED4C0D"/>
    <w:rsid w:val="00ED5235"/>
    <w:rsid w:val="00ED529D"/>
    <w:rsid w:val="00ED57F6"/>
    <w:rsid w:val="00ED5B20"/>
    <w:rsid w:val="00ED61C0"/>
    <w:rsid w:val="00ED63C4"/>
    <w:rsid w:val="00ED6630"/>
    <w:rsid w:val="00ED6DEC"/>
    <w:rsid w:val="00ED6ED4"/>
    <w:rsid w:val="00ED7077"/>
    <w:rsid w:val="00ED707B"/>
    <w:rsid w:val="00ED7118"/>
    <w:rsid w:val="00ED7270"/>
    <w:rsid w:val="00ED72B3"/>
    <w:rsid w:val="00ED732C"/>
    <w:rsid w:val="00ED754C"/>
    <w:rsid w:val="00ED785D"/>
    <w:rsid w:val="00ED78BC"/>
    <w:rsid w:val="00EE007A"/>
    <w:rsid w:val="00EE0322"/>
    <w:rsid w:val="00EE0D8E"/>
    <w:rsid w:val="00EE1359"/>
    <w:rsid w:val="00EE1A85"/>
    <w:rsid w:val="00EE1AA0"/>
    <w:rsid w:val="00EE1BB6"/>
    <w:rsid w:val="00EE21E7"/>
    <w:rsid w:val="00EE3184"/>
    <w:rsid w:val="00EE3C0C"/>
    <w:rsid w:val="00EE3DFE"/>
    <w:rsid w:val="00EE421C"/>
    <w:rsid w:val="00EE4B97"/>
    <w:rsid w:val="00EE4D87"/>
    <w:rsid w:val="00EE4FE1"/>
    <w:rsid w:val="00EE4FF3"/>
    <w:rsid w:val="00EE5AC1"/>
    <w:rsid w:val="00EE643E"/>
    <w:rsid w:val="00EE646B"/>
    <w:rsid w:val="00EE74DF"/>
    <w:rsid w:val="00EE7532"/>
    <w:rsid w:val="00EE7B2C"/>
    <w:rsid w:val="00EE7FC9"/>
    <w:rsid w:val="00EF1141"/>
    <w:rsid w:val="00EF1388"/>
    <w:rsid w:val="00EF18B2"/>
    <w:rsid w:val="00EF18CD"/>
    <w:rsid w:val="00EF1D67"/>
    <w:rsid w:val="00EF2F32"/>
    <w:rsid w:val="00EF3454"/>
    <w:rsid w:val="00EF34D0"/>
    <w:rsid w:val="00EF35B9"/>
    <w:rsid w:val="00EF363B"/>
    <w:rsid w:val="00EF38C9"/>
    <w:rsid w:val="00EF432F"/>
    <w:rsid w:val="00EF4330"/>
    <w:rsid w:val="00EF4B0F"/>
    <w:rsid w:val="00EF4DFE"/>
    <w:rsid w:val="00EF54B6"/>
    <w:rsid w:val="00EF5D40"/>
    <w:rsid w:val="00EF65D2"/>
    <w:rsid w:val="00EF6A94"/>
    <w:rsid w:val="00EF6CB0"/>
    <w:rsid w:val="00EF6F37"/>
    <w:rsid w:val="00EF7AA3"/>
    <w:rsid w:val="00EF7F94"/>
    <w:rsid w:val="00F001A0"/>
    <w:rsid w:val="00F00D35"/>
    <w:rsid w:val="00F0146F"/>
    <w:rsid w:val="00F016CA"/>
    <w:rsid w:val="00F01EE7"/>
    <w:rsid w:val="00F02872"/>
    <w:rsid w:val="00F02904"/>
    <w:rsid w:val="00F02EA4"/>
    <w:rsid w:val="00F032D3"/>
    <w:rsid w:val="00F039FE"/>
    <w:rsid w:val="00F03E59"/>
    <w:rsid w:val="00F03F65"/>
    <w:rsid w:val="00F043B5"/>
    <w:rsid w:val="00F046AB"/>
    <w:rsid w:val="00F052F9"/>
    <w:rsid w:val="00F0533A"/>
    <w:rsid w:val="00F05604"/>
    <w:rsid w:val="00F06415"/>
    <w:rsid w:val="00F064C4"/>
    <w:rsid w:val="00F072A5"/>
    <w:rsid w:val="00F07443"/>
    <w:rsid w:val="00F07471"/>
    <w:rsid w:val="00F07C4A"/>
    <w:rsid w:val="00F10138"/>
    <w:rsid w:val="00F101E9"/>
    <w:rsid w:val="00F10528"/>
    <w:rsid w:val="00F10D42"/>
    <w:rsid w:val="00F1100C"/>
    <w:rsid w:val="00F117E4"/>
    <w:rsid w:val="00F11CC1"/>
    <w:rsid w:val="00F1322A"/>
    <w:rsid w:val="00F136D5"/>
    <w:rsid w:val="00F13741"/>
    <w:rsid w:val="00F13D89"/>
    <w:rsid w:val="00F147AE"/>
    <w:rsid w:val="00F14F61"/>
    <w:rsid w:val="00F14F7D"/>
    <w:rsid w:val="00F15891"/>
    <w:rsid w:val="00F15BB0"/>
    <w:rsid w:val="00F15D1A"/>
    <w:rsid w:val="00F15D75"/>
    <w:rsid w:val="00F161BE"/>
    <w:rsid w:val="00F16381"/>
    <w:rsid w:val="00F16981"/>
    <w:rsid w:val="00F169E6"/>
    <w:rsid w:val="00F16BF2"/>
    <w:rsid w:val="00F1706B"/>
    <w:rsid w:val="00F17294"/>
    <w:rsid w:val="00F17385"/>
    <w:rsid w:val="00F1749D"/>
    <w:rsid w:val="00F1766A"/>
    <w:rsid w:val="00F2022C"/>
    <w:rsid w:val="00F20266"/>
    <w:rsid w:val="00F206A3"/>
    <w:rsid w:val="00F20756"/>
    <w:rsid w:val="00F20BA7"/>
    <w:rsid w:val="00F20C2E"/>
    <w:rsid w:val="00F20F51"/>
    <w:rsid w:val="00F221B5"/>
    <w:rsid w:val="00F2257C"/>
    <w:rsid w:val="00F2318E"/>
    <w:rsid w:val="00F235CA"/>
    <w:rsid w:val="00F237DE"/>
    <w:rsid w:val="00F23A69"/>
    <w:rsid w:val="00F23E2E"/>
    <w:rsid w:val="00F24078"/>
    <w:rsid w:val="00F24389"/>
    <w:rsid w:val="00F24796"/>
    <w:rsid w:val="00F24BB0"/>
    <w:rsid w:val="00F24BFA"/>
    <w:rsid w:val="00F24FEB"/>
    <w:rsid w:val="00F25818"/>
    <w:rsid w:val="00F25F3E"/>
    <w:rsid w:val="00F25FBD"/>
    <w:rsid w:val="00F261C8"/>
    <w:rsid w:val="00F263D5"/>
    <w:rsid w:val="00F2648F"/>
    <w:rsid w:val="00F26592"/>
    <w:rsid w:val="00F2679A"/>
    <w:rsid w:val="00F269D3"/>
    <w:rsid w:val="00F269FE"/>
    <w:rsid w:val="00F26A87"/>
    <w:rsid w:val="00F300C7"/>
    <w:rsid w:val="00F30204"/>
    <w:rsid w:val="00F30B88"/>
    <w:rsid w:val="00F30F9C"/>
    <w:rsid w:val="00F3116F"/>
    <w:rsid w:val="00F312D7"/>
    <w:rsid w:val="00F312E3"/>
    <w:rsid w:val="00F31893"/>
    <w:rsid w:val="00F31AF4"/>
    <w:rsid w:val="00F3213E"/>
    <w:rsid w:val="00F32207"/>
    <w:rsid w:val="00F32646"/>
    <w:rsid w:val="00F327F0"/>
    <w:rsid w:val="00F32883"/>
    <w:rsid w:val="00F32EB6"/>
    <w:rsid w:val="00F32FCE"/>
    <w:rsid w:val="00F33121"/>
    <w:rsid w:val="00F34639"/>
    <w:rsid w:val="00F34B2D"/>
    <w:rsid w:val="00F35497"/>
    <w:rsid w:val="00F3653D"/>
    <w:rsid w:val="00F36801"/>
    <w:rsid w:val="00F36F79"/>
    <w:rsid w:val="00F372FB"/>
    <w:rsid w:val="00F3753F"/>
    <w:rsid w:val="00F377D8"/>
    <w:rsid w:val="00F37B79"/>
    <w:rsid w:val="00F37C1A"/>
    <w:rsid w:val="00F37DBA"/>
    <w:rsid w:val="00F37F82"/>
    <w:rsid w:val="00F37FFB"/>
    <w:rsid w:val="00F4038D"/>
    <w:rsid w:val="00F40756"/>
    <w:rsid w:val="00F40884"/>
    <w:rsid w:val="00F422AB"/>
    <w:rsid w:val="00F423E4"/>
    <w:rsid w:val="00F43331"/>
    <w:rsid w:val="00F43CE9"/>
    <w:rsid w:val="00F43D2F"/>
    <w:rsid w:val="00F43DBD"/>
    <w:rsid w:val="00F44353"/>
    <w:rsid w:val="00F446FA"/>
    <w:rsid w:val="00F45855"/>
    <w:rsid w:val="00F45D63"/>
    <w:rsid w:val="00F45FBB"/>
    <w:rsid w:val="00F4607A"/>
    <w:rsid w:val="00F46B55"/>
    <w:rsid w:val="00F46EFA"/>
    <w:rsid w:val="00F47697"/>
    <w:rsid w:val="00F50D58"/>
    <w:rsid w:val="00F50FAA"/>
    <w:rsid w:val="00F51B3F"/>
    <w:rsid w:val="00F51D53"/>
    <w:rsid w:val="00F51F4C"/>
    <w:rsid w:val="00F52D67"/>
    <w:rsid w:val="00F5372E"/>
    <w:rsid w:val="00F53CBA"/>
    <w:rsid w:val="00F53FB1"/>
    <w:rsid w:val="00F54646"/>
    <w:rsid w:val="00F551C0"/>
    <w:rsid w:val="00F55366"/>
    <w:rsid w:val="00F55389"/>
    <w:rsid w:val="00F55755"/>
    <w:rsid w:val="00F55E77"/>
    <w:rsid w:val="00F5694B"/>
    <w:rsid w:val="00F56A36"/>
    <w:rsid w:val="00F56E6C"/>
    <w:rsid w:val="00F570A4"/>
    <w:rsid w:val="00F573D9"/>
    <w:rsid w:val="00F57442"/>
    <w:rsid w:val="00F5774C"/>
    <w:rsid w:val="00F57E48"/>
    <w:rsid w:val="00F57F7B"/>
    <w:rsid w:val="00F60750"/>
    <w:rsid w:val="00F60BBD"/>
    <w:rsid w:val="00F60F56"/>
    <w:rsid w:val="00F613CC"/>
    <w:rsid w:val="00F614D5"/>
    <w:rsid w:val="00F62859"/>
    <w:rsid w:val="00F62A6A"/>
    <w:rsid w:val="00F6317D"/>
    <w:rsid w:val="00F639D6"/>
    <w:rsid w:val="00F6483B"/>
    <w:rsid w:val="00F65546"/>
    <w:rsid w:val="00F65A24"/>
    <w:rsid w:val="00F6608D"/>
    <w:rsid w:val="00F66843"/>
    <w:rsid w:val="00F66D8D"/>
    <w:rsid w:val="00F66F69"/>
    <w:rsid w:val="00F67510"/>
    <w:rsid w:val="00F6760A"/>
    <w:rsid w:val="00F701C0"/>
    <w:rsid w:val="00F701DF"/>
    <w:rsid w:val="00F70298"/>
    <w:rsid w:val="00F70624"/>
    <w:rsid w:val="00F70FE3"/>
    <w:rsid w:val="00F712CC"/>
    <w:rsid w:val="00F718BC"/>
    <w:rsid w:val="00F71A67"/>
    <w:rsid w:val="00F71D3D"/>
    <w:rsid w:val="00F7212B"/>
    <w:rsid w:val="00F72440"/>
    <w:rsid w:val="00F73FA6"/>
    <w:rsid w:val="00F74345"/>
    <w:rsid w:val="00F74B7B"/>
    <w:rsid w:val="00F74B9B"/>
    <w:rsid w:val="00F7533A"/>
    <w:rsid w:val="00F755A4"/>
    <w:rsid w:val="00F7609D"/>
    <w:rsid w:val="00F76130"/>
    <w:rsid w:val="00F763CE"/>
    <w:rsid w:val="00F76722"/>
    <w:rsid w:val="00F76893"/>
    <w:rsid w:val="00F76AA3"/>
    <w:rsid w:val="00F76D8F"/>
    <w:rsid w:val="00F77062"/>
    <w:rsid w:val="00F77848"/>
    <w:rsid w:val="00F77AF1"/>
    <w:rsid w:val="00F77C33"/>
    <w:rsid w:val="00F8080E"/>
    <w:rsid w:val="00F808AB"/>
    <w:rsid w:val="00F809D3"/>
    <w:rsid w:val="00F80A3A"/>
    <w:rsid w:val="00F80D07"/>
    <w:rsid w:val="00F80E9F"/>
    <w:rsid w:val="00F81CA3"/>
    <w:rsid w:val="00F8261C"/>
    <w:rsid w:val="00F832FD"/>
    <w:rsid w:val="00F8339E"/>
    <w:rsid w:val="00F83AFA"/>
    <w:rsid w:val="00F840F9"/>
    <w:rsid w:val="00F84C52"/>
    <w:rsid w:val="00F84D54"/>
    <w:rsid w:val="00F84EDE"/>
    <w:rsid w:val="00F84FAE"/>
    <w:rsid w:val="00F8528D"/>
    <w:rsid w:val="00F8542C"/>
    <w:rsid w:val="00F8577B"/>
    <w:rsid w:val="00F85FEC"/>
    <w:rsid w:val="00F86868"/>
    <w:rsid w:val="00F868CE"/>
    <w:rsid w:val="00F86A16"/>
    <w:rsid w:val="00F86BAE"/>
    <w:rsid w:val="00F86CDA"/>
    <w:rsid w:val="00F86E7E"/>
    <w:rsid w:val="00F87A5D"/>
    <w:rsid w:val="00F90C5F"/>
    <w:rsid w:val="00F910EC"/>
    <w:rsid w:val="00F911EC"/>
    <w:rsid w:val="00F913DC"/>
    <w:rsid w:val="00F92042"/>
    <w:rsid w:val="00F923BD"/>
    <w:rsid w:val="00F9249F"/>
    <w:rsid w:val="00F925B6"/>
    <w:rsid w:val="00F92BEC"/>
    <w:rsid w:val="00F92CFB"/>
    <w:rsid w:val="00F92DCA"/>
    <w:rsid w:val="00F92E6E"/>
    <w:rsid w:val="00F92FFC"/>
    <w:rsid w:val="00F93379"/>
    <w:rsid w:val="00F93934"/>
    <w:rsid w:val="00F93977"/>
    <w:rsid w:val="00F93C02"/>
    <w:rsid w:val="00F95135"/>
    <w:rsid w:val="00F96048"/>
    <w:rsid w:val="00F9679C"/>
    <w:rsid w:val="00F96CB3"/>
    <w:rsid w:val="00F9713F"/>
    <w:rsid w:val="00F97A7F"/>
    <w:rsid w:val="00F97B9F"/>
    <w:rsid w:val="00FA01AB"/>
    <w:rsid w:val="00FA02DD"/>
    <w:rsid w:val="00FA02EA"/>
    <w:rsid w:val="00FA05FF"/>
    <w:rsid w:val="00FA1976"/>
    <w:rsid w:val="00FA1AD8"/>
    <w:rsid w:val="00FA257D"/>
    <w:rsid w:val="00FA2612"/>
    <w:rsid w:val="00FA2B93"/>
    <w:rsid w:val="00FA2C8C"/>
    <w:rsid w:val="00FA39CA"/>
    <w:rsid w:val="00FA3B51"/>
    <w:rsid w:val="00FA3C1F"/>
    <w:rsid w:val="00FA3C2A"/>
    <w:rsid w:val="00FA3FE4"/>
    <w:rsid w:val="00FA44C0"/>
    <w:rsid w:val="00FA47AC"/>
    <w:rsid w:val="00FA534E"/>
    <w:rsid w:val="00FA53DB"/>
    <w:rsid w:val="00FA555B"/>
    <w:rsid w:val="00FA5F3C"/>
    <w:rsid w:val="00FA606B"/>
    <w:rsid w:val="00FA60C4"/>
    <w:rsid w:val="00FA6897"/>
    <w:rsid w:val="00FA6972"/>
    <w:rsid w:val="00FA69D3"/>
    <w:rsid w:val="00FA6EEF"/>
    <w:rsid w:val="00FA7290"/>
    <w:rsid w:val="00FA7ACE"/>
    <w:rsid w:val="00FA7ED3"/>
    <w:rsid w:val="00FB0AF4"/>
    <w:rsid w:val="00FB0BAB"/>
    <w:rsid w:val="00FB0BB7"/>
    <w:rsid w:val="00FB0FBB"/>
    <w:rsid w:val="00FB14F0"/>
    <w:rsid w:val="00FB155D"/>
    <w:rsid w:val="00FB15F9"/>
    <w:rsid w:val="00FB1932"/>
    <w:rsid w:val="00FB2029"/>
    <w:rsid w:val="00FB26FD"/>
    <w:rsid w:val="00FB283E"/>
    <w:rsid w:val="00FB288C"/>
    <w:rsid w:val="00FB2F98"/>
    <w:rsid w:val="00FB3EDB"/>
    <w:rsid w:val="00FB42C5"/>
    <w:rsid w:val="00FB4352"/>
    <w:rsid w:val="00FB46C6"/>
    <w:rsid w:val="00FB4D49"/>
    <w:rsid w:val="00FB631E"/>
    <w:rsid w:val="00FB644D"/>
    <w:rsid w:val="00FB65D4"/>
    <w:rsid w:val="00FB6E4D"/>
    <w:rsid w:val="00FB7AE9"/>
    <w:rsid w:val="00FC033A"/>
    <w:rsid w:val="00FC0401"/>
    <w:rsid w:val="00FC04A0"/>
    <w:rsid w:val="00FC1005"/>
    <w:rsid w:val="00FC15AB"/>
    <w:rsid w:val="00FC239B"/>
    <w:rsid w:val="00FC23C5"/>
    <w:rsid w:val="00FC23D4"/>
    <w:rsid w:val="00FC25AA"/>
    <w:rsid w:val="00FC29D5"/>
    <w:rsid w:val="00FC2BE8"/>
    <w:rsid w:val="00FC2D5D"/>
    <w:rsid w:val="00FC3092"/>
    <w:rsid w:val="00FC35ED"/>
    <w:rsid w:val="00FC35EE"/>
    <w:rsid w:val="00FC36C8"/>
    <w:rsid w:val="00FC3A24"/>
    <w:rsid w:val="00FC4690"/>
    <w:rsid w:val="00FC5291"/>
    <w:rsid w:val="00FC62A3"/>
    <w:rsid w:val="00FC65E7"/>
    <w:rsid w:val="00FC6A0D"/>
    <w:rsid w:val="00FC6CD5"/>
    <w:rsid w:val="00FC71F6"/>
    <w:rsid w:val="00FC73B1"/>
    <w:rsid w:val="00FC7AB9"/>
    <w:rsid w:val="00FC7E5C"/>
    <w:rsid w:val="00FC7E94"/>
    <w:rsid w:val="00FD0627"/>
    <w:rsid w:val="00FD08D2"/>
    <w:rsid w:val="00FD0EF5"/>
    <w:rsid w:val="00FD12B7"/>
    <w:rsid w:val="00FD1582"/>
    <w:rsid w:val="00FD1D8D"/>
    <w:rsid w:val="00FD211B"/>
    <w:rsid w:val="00FD268F"/>
    <w:rsid w:val="00FD2AB7"/>
    <w:rsid w:val="00FD2B5A"/>
    <w:rsid w:val="00FD2DC9"/>
    <w:rsid w:val="00FD33E4"/>
    <w:rsid w:val="00FD387E"/>
    <w:rsid w:val="00FD5158"/>
    <w:rsid w:val="00FD5BCD"/>
    <w:rsid w:val="00FD636D"/>
    <w:rsid w:val="00FD669C"/>
    <w:rsid w:val="00FD6ABF"/>
    <w:rsid w:val="00FD6C09"/>
    <w:rsid w:val="00FD7011"/>
    <w:rsid w:val="00FD70D5"/>
    <w:rsid w:val="00FE0250"/>
    <w:rsid w:val="00FE0A46"/>
    <w:rsid w:val="00FE1C7F"/>
    <w:rsid w:val="00FE1DF6"/>
    <w:rsid w:val="00FE22D5"/>
    <w:rsid w:val="00FE235A"/>
    <w:rsid w:val="00FE2438"/>
    <w:rsid w:val="00FE25F7"/>
    <w:rsid w:val="00FE260F"/>
    <w:rsid w:val="00FE2ACB"/>
    <w:rsid w:val="00FE333A"/>
    <w:rsid w:val="00FE3525"/>
    <w:rsid w:val="00FE3DA1"/>
    <w:rsid w:val="00FE4147"/>
    <w:rsid w:val="00FE44F2"/>
    <w:rsid w:val="00FE5410"/>
    <w:rsid w:val="00FE5B9C"/>
    <w:rsid w:val="00FE6AE5"/>
    <w:rsid w:val="00FE6E76"/>
    <w:rsid w:val="00FE763A"/>
    <w:rsid w:val="00FE78A8"/>
    <w:rsid w:val="00FE790F"/>
    <w:rsid w:val="00FE7BA2"/>
    <w:rsid w:val="00FF00E7"/>
    <w:rsid w:val="00FF0720"/>
    <w:rsid w:val="00FF0BF3"/>
    <w:rsid w:val="00FF0C35"/>
    <w:rsid w:val="00FF11F9"/>
    <w:rsid w:val="00FF24D2"/>
    <w:rsid w:val="00FF2A66"/>
    <w:rsid w:val="00FF3738"/>
    <w:rsid w:val="00FF4936"/>
    <w:rsid w:val="00FF4F4D"/>
    <w:rsid w:val="00FF506B"/>
    <w:rsid w:val="00FF5A7E"/>
    <w:rsid w:val="00FF6381"/>
    <w:rsid w:val="00FF670F"/>
    <w:rsid w:val="00FF680A"/>
    <w:rsid w:val="00FF6AFB"/>
    <w:rsid w:val="00FF6B4A"/>
    <w:rsid w:val="00FF7040"/>
    <w:rsid w:val="00FF72A8"/>
    <w:rsid w:val="00FF7522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c00,#396,teal,#393,#ffc000,#ffe4af,#960,#ffd581"/>
    </o:shapedefaults>
    <o:shapelayout v:ext="edit">
      <o:idmap v:ext="edit" data="1"/>
    </o:shapelayout>
  </w:shapeDefaults>
  <w:decimalSymbol w:val="."/>
  <w:listSeparator w:val=","/>
  <w14:docId w14:val="126B8685"/>
  <w15:docId w15:val="{852067CF-52F3-486B-BD6C-D6C7E4EA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owallia New" w:eastAsia="MS Mincho" w:hAnsi="Browallia New" w:cs="Browallia New"/>
        <w:sz w:val="30"/>
        <w:szCs w:val="30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F7F"/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/>
      <w:b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1F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uiPriority w:val="39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B4F37"/>
    <w:pPr>
      <w:tabs>
        <w:tab w:val="right" w:leader="dot" w:pos="9016"/>
      </w:tabs>
      <w:snapToGrid w:val="0"/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C6D5F"/>
    <w:pPr>
      <w:tabs>
        <w:tab w:val="right" w:leader="dot" w:pos="9016"/>
      </w:tabs>
      <w:spacing w:after="100"/>
      <w:ind w:left="1134" w:hanging="834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706AB7"/>
    <w:pPr>
      <w:tabs>
        <w:tab w:val="left" w:pos="1276"/>
        <w:tab w:val="right" w:leader="dot" w:pos="9016"/>
      </w:tabs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2027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eastAsia="Times New Roman" w:hAnsi="Consolas" w:cs="Courier New"/>
      <w:color w:val="333333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2027"/>
    <w:rPr>
      <w:rFonts w:ascii="Consolas" w:eastAsia="Times New Roman" w:hAnsi="Consolas" w:cs="Courier New"/>
      <w:color w:val="333333"/>
      <w:sz w:val="20"/>
      <w:szCs w:val="20"/>
      <w:shd w:val="clear" w:color="auto" w:fill="F5F5F5"/>
      <w:lang w:eastAsia="ko-KR"/>
    </w:rPr>
  </w:style>
  <w:style w:type="table" w:customStyle="1" w:styleId="ListTable3-Accent61">
    <w:name w:val="List Table 3 - Accent 61"/>
    <w:basedOn w:val="TableNormal"/>
    <w:uiPriority w:val="48"/>
    <w:rsid w:val="00FC04A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C0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D5383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679D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39"/>
    <w:rsid w:val="006254D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E75666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semiHidden/>
    <w:rsid w:val="00E61F3D"/>
    <w:rPr>
      <w:rFonts w:asciiTheme="majorHAnsi" w:eastAsiaTheme="majorEastAsia" w:hAnsiTheme="majorHAnsi" w:cstheme="majorBidi"/>
      <w:i/>
      <w:iCs/>
      <w:color w:val="365F91" w:themeColor="accent1" w:themeShade="BF"/>
      <w:szCs w:val="38"/>
    </w:rPr>
  </w:style>
  <w:style w:type="paragraph" w:styleId="Revision">
    <w:name w:val="Revision"/>
    <w:hidden/>
    <w:uiPriority w:val="99"/>
    <w:semiHidden/>
    <w:rsid w:val="006855BD"/>
    <w:rPr>
      <w:rFonts w:cs="Angsana New"/>
      <w:szCs w:val="3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6F03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D55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1F0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48267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SubtitleChar">
    <w:name w:val="Subtitle Char"/>
    <w:basedOn w:val="DefaultParagraphFont"/>
    <w:link w:val="Subtitle"/>
    <w:rsid w:val="0048267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8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55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5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8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32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6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6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1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1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1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4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7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93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1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9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57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6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9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4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6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093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98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0029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567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598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5447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9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8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0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474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21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t.or.th/th/privacy-noti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etSupervisionPolicyDepartment@set.or.t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96C835434764583C0F3D4F3C4F369" ma:contentTypeVersion="13" ma:contentTypeDescription="Create a new document." ma:contentTypeScope="" ma:versionID="123fa3cf5a48b6fb9936c372e6ad71c3">
  <xsd:schema xmlns:xsd="http://www.w3.org/2001/XMLSchema" xmlns:xs="http://www.w3.org/2001/XMLSchema" xmlns:p="http://schemas.microsoft.com/office/2006/metadata/properties" xmlns:ns3="a8a76a37-8f98-41b8-a43a-27ca79bb58e3" xmlns:ns4="2bd85952-5185-4730-a3bf-cd8c70846398" targetNamespace="http://schemas.microsoft.com/office/2006/metadata/properties" ma:root="true" ma:fieldsID="1ece4a949692e9215ce38304bf7f96c3" ns3:_="" ns4:_="">
    <xsd:import namespace="a8a76a37-8f98-41b8-a43a-27ca79bb58e3"/>
    <xsd:import namespace="2bd85952-5185-4730-a3bf-cd8c708463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76a37-8f98-41b8-a43a-27ca79bb5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85952-5185-4730-a3bf-cd8c708463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112E-1C68-4B1A-A66C-38A7C79D7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76a37-8f98-41b8-a43a-27ca79bb58e3"/>
    <ds:schemaRef ds:uri="2bd85952-5185-4730-a3bf-cd8c70846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0D7138-2620-48D8-89D3-BE534DFEFB1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8a76a37-8f98-41b8-a43a-27ca79bb58e3"/>
    <ds:schemaRef ds:uri="http://purl.org/dc/terms/"/>
    <ds:schemaRef ds:uri="http://schemas.openxmlformats.org/package/2006/metadata/core-properties"/>
    <ds:schemaRef ds:uri="2bd85952-5185-4730-a3bf-cd8c70846398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F953BB-1A9A-40A7-9B59-E28478C61A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AAC9F7-8DD0-427B-B520-BC7ADA74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2131</Words>
  <Characters>8982</Characters>
  <Application>Microsoft Office Word</Application>
  <DocSecurity>0</DocSecurity>
  <Lines>74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subject/>
  <dc:creator>Administrator</dc:creator>
  <cp:keywords/>
  <dc:description/>
  <cp:lastModifiedBy>BUDSAKORN BUAPURK</cp:lastModifiedBy>
  <cp:revision>46</cp:revision>
  <cp:lastPrinted>2023-07-18T04:56:00Z</cp:lastPrinted>
  <dcterms:created xsi:type="dcterms:W3CDTF">2023-07-31T08:17:00Z</dcterms:created>
  <dcterms:modified xsi:type="dcterms:W3CDTF">2023-08-02T03:05:00Z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0x01010073096C835434764583C0F3D4F3C4F369</vt:lpwstr>
  </property>
</Properties>
</file>