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1803B6" w14:textId="77777777" w:rsidR="00922CD8" w:rsidRPr="001801CB" w:rsidRDefault="00625485" w:rsidP="004A5652">
      <w:pPr>
        <w:pBdr>
          <w:top w:val="single" w:sz="4" w:space="1" w:color="auto"/>
          <w:left w:val="single" w:sz="4" w:space="4" w:color="auto"/>
          <w:bottom w:val="single" w:sz="4" w:space="1" w:color="auto"/>
          <w:right w:val="single" w:sz="4" w:space="4" w:color="auto"/>
        </w:pBdr>
        <w:spacing w:after="0" w:line="228" w:lineRule="auto"/>
        <w:jc w:val="center"/>
        <w:rPr>
          <w:rFonts w:ascii="BrowalliaUPC" w:hAnsi="BrowalliaUPC" w:cs="BrowalliaUPC"/>
          <w:b/>
          <w:bCs/>
          <w:sz w:val="28"/>
        </w:rPr>
      </w:pPr>
      <w:r w:rsidRPr="001801CB">
        <w:rPr>
          <w:rFonts w:ascii="BrowalliaUPC" w:hAnsi="BrowalliaUPC" w:cs="BrowalliaUPC"/>
          <w:b/>
          <w:bCs/>
          <w:sz w:val="28"/>
        </w:rPr>
        <w:t>Market Maker Registration Form</w:t>
      </w:r>
    </w:p>
    <w:p w14:paraId="49532D11" w14:textId="4560596C" w:rsidR="00992131" w:rsidRPr="001801CB" w:rsidRDefault="00F61763" w:rsidP="00F61763">
      <w:pPr>
        <w:spacing w:before="240" w:after="0" w:line="228" w:lineRule="auto"/>
        <w:ind w:left="5761" w:firstLine="720"/>
        <w:jc w:val="center"/>
        <w:rPr>
          <w:rFonts w:ascii="BrowalliaUPC" w:hAnsi="BrowalliaUPC" w:cs="BrowalliaUPC"/>
          <w:sz w:val="28"/>
        </w:rPr>
      </w:pPr>
      <w:r w:rsidRPr="00310468">
        <w:rPr>
          <w:rFonts w:ascii="Times New Roman" w:hAnsi="Times New Roman" w:cs="Times New Roman"/>
          <w:szCs w:val="22"/>
        </w:rPr>
        <w:t>Date</w:t>
      </w:r>
      <w:r w:rsidRPr="00310468">
        <w:rPr>
          <w:rFonts w:ascii="Times New Roman" w:hAnsi="Times New Roman" w:cs="Times New Roman"/>
          <w:szCs w:val="22"/>
          <w:u w:val="dotted"/>
        </w:rPr>
        <w:tab/>
      </w:r>
      <w:r w:rsidRPr="00310468">
        <w:rPr>
          <w:rFonts w:ascii="Times New Roman" w:hAnsi="Times New Roman" w:cs="Times New Roman"/>
          <w:szCs w:val="22"/>
          <w:u w:val="dotted"/>
        </w:rPr>
        <w:tab/>
      </w:r>
      <w:r w:rsidRPr="00310468">
        <w:rPr>
          <w:rFonts w:ascii="Times New Roman" w:hAnsi="Times New Roman" w:cs="Times New Roman"/>
          <w:szCs w:val="22"/>
          <w:u w:val="dotted"/>
        </w:rPr>
        <w:tab/>
      </w:r>
      <w:r>
        <w:rPr>
          <w:rFonts w:ascii="Times New Roman" w:hAnsi="Times New Roman" w:cs="Times New Roman"/>
          <w:szCs w:val="22"/>
          <w:u w:val="dotted"/>
        </w:rPr>
        <w:t xml:space="preserve">         </w:t>
      </w:r>
    </w:p>
    <w:p w14:paraId="16F4B7C0" w14:textId="3CE2C901" w:rsidR="00812786" w:rsidRPr="001801CB" w:rsidRDefault="00625485" w:rsidP="003D7545">
      <w:pPr>
        <w:tabs>
          <w:tab w:val="left" w:pos="540"/>
        </w:tabs>
        <w:spacing w:after="0" w:line="228" w:lineRule="auto"/>
        <w:rPr>
          <w:rFonts w:ascii="BrowalliaUPC" w:hAnsi="BrowalliaUPC" w:cs="BrowalliaUPC"/>
          <w:sz w:val="28"/>
        </w:rPr>
      </w:pPr>
      <w:r w:rsidRPr="001801CB">
        <w:rPr>
          <w:rFonts w:ascii="BrowalliaUPC" w:hAnsi="BrowalliaUPC" w:cs="BrowalliaUPC"/>
          <w:sz w:val="28"/>
        </w:rPr>
        <w:t>To</w:t>
      </w:r>
      <w:r w:rsidR="00E12FFF" w:rsidRPr="001801CB">
        <w:rPr>
          <w:rFonts w:ascii="BrowalliaUPC" w:hAnsi="BrowalliaUPC" w:cs="BrowalliaUPC"/>
          <w:sz w:val="28"/>
          <w:cs/>
        </w:rPr>
        <w:t xml:space="preserve"> </w:t>
      </w:r>
      <w:r w:rsidR="00E12FFF" w:rsidRPr="001801CB">
        <w:rPr>
          <w:rFonts w:ascii="BrowalliaUPC" w:hAnsi="BrowalliaUPC" w:cs="BrowalliaUPC"/>
          <w:sz w:val="28"/>
          <w:cs/>
        </w:rPr>
        <w:tab/>
      </w:r>
      <w:proofErr w:type="gramStart"/>
      <w:r w:rsidR="005B0BC7">
        <w:rPr>
          <w:rFonts w:ascii="BrowalliaUPC" w:hAnsi="BrowalliaUPC" w:cs="BrowalliaUPC"/>
          <w:sz w:val="28"/>
        </w:rPr>
        <w:t>The</w:t>
      </w:r>
      <w:proofErr w:type="gramEnd"/>
      <w:r w:rsidR="005B0BC7">
        <w:rPr>
          <w:rFonts w:ascii="BrowalliaUPC" w:hAnsi="BrowalliaUPC" w:cs="BrowalliaUPC"/>
          <w:sz w:val="28"/>
        </w:rPr>
        <w:t xml:space="preserve"> </w:t>
      </w:r>
      <w:r w:rsidR="00E12FFF" w:rsidRPr="001801CB">
        <w:rPr>
          <w:rFonts w:ascii="BrowalliaUPC" w:hAnsi="BrowalliaUPC" w:cs="BrowalliaUPC"/>
          <w:sz w:val="28"/>
        </w:rPr>
        <w:t xml:space="preserve">President </w:t>
      </w:r>
    </w:p>
    <w:p w14:paraId="4539FAAB" w14:textId="77777777" w:rsidR="00812786" w:rsidRPr="001801CB" w:rsidRDefault="00812786" w:rsidP="003D7545">
      <w:pPr>
        <w:tabs>
          <w:tab w:val="left" w:pos="540"/>
        </w:tabs>
        <w:spacing w:after="0" w:line="228" w:lineRule="auto"/>
        <w:rPr>
          <w:rFonts w:ascii="BrowalliaUPC" w:hAnsi="BrowalliaUPC" w:cs="BrowalliaUPC"/>
          <w:sz w:val="28"/>
        </w:rPr>
      </w:pPr>
      <w:r w:rsidRPr="001801CB">
        <w:rPr>
          <w:rFonts w:ascii="BrowalliaUPC" w:hAnsi="BrowalliaUPC" w:cs="BrowalliaUPC"/>
          <w:sz w:val="28"/>
          <w:cs/>
        </w:rPr>
        <w:tab/>
      </w:r>
      <w:r w:rsidR="00E12FFF" w:rsidRPr="001801CB">
        <w:rPr>
          <w:rFonts w:ascii="BrowalliaUPC" w:hAnsi="BrowalliaUPC" w:cs="BrowalliaUPC"/>
          <w:sz w:val="28"/>
        </w:rPr>
        <w:t>The Stock Exchange of Thailand</w:t>
      </w:r>
    </w:p>
    <w:p w14:paraId="5C525B9E" w14:textId="77777777" w:rsidR="00DC5682" w:rsidRPr="001801CB" w:rsidRDefault="00DC5682" w:rsidP="003D7545">
      <w:pPr>
        <w:spacing w:after="0" w:line="228" w:lineRule="auto"/>
        <w:rPr>
          <w:rFonts w:ascii="BrowalliaUPC" w:hAnsi="BrowalliaUPC" w:cs="BrowalliaUPC"/>
          <w:sz w:val="28"/>
        </w:rPr>
      </w:pPr>
    </w:p>
    <w:p w14:paraId="5E91B302" w14:textId="21F13A7E" w:rsidR="008246C2" w:rsidRPr="001801CB" w:rsidRDefault="004E66EF" w:rsidP="001928F9">
      <w:pPr>
        <w:tabs>
          <w:tab w:val="left" w:pos="2790"/>
          <w:tab w:val="left" w:pos="3119"/>
          <w:tab w:val="left" w:pos="8364"/>
        </w:tabs>
        <w:spacing w:after="0" w:line="228" w:lineRule="auto"/>
        <w:ind w:firstLine="720"/>
        <w:rPr>
          <w:rFonts w:ascii="BrowalliaUPC" w:hAnsi="BrowalliaUPC" w:cs="BrowalliaUPC"/>
          <w:sz w:val="28"/>
          <w:cs/>
        </w:rPr>
      </w:pPr>
      <w:r>
        <w:rPr>
          <w:rFonts w:ascii="BrowalliaUPC" w:hAnsi="BrowalliaUPC" w:cs="BrowalliaUPC"/>
          <w:sz w:val="28"/>
        </w:rPr>
        <w:t>We</w:t>
      </w:r>
      <w:r w:rsidR="008246C2" w:rsidRPr="001801CB">
        <w:rPr>
          <w:rFonts w:ascii="BrowalliaUPC" w:hAnsi="BrowalliaUPC" w:cs="BrowalliaUPC"/>
          <w:sz w:val="28"/>
        </w:rPr>
        <w:t>, the</w:t>
      </w:r>
      <w:r w:rsidR="00E12FFF" w:rsidRPr="001801CB">
        <w:rPr>
          <w:rFonts w:ascii="BrowalliaUPC" w:hAnsi="BrowalliaUPC" w:cs="BrowalliaUPC"/>
          <w:sz w:val="28"/>
        </w:rPr>
        <w:t xml:space="preserve"> securities company</w:t>
      </w:r>
      <w:r w:rsidR="008246C2" w:rsidRPr="001801CB">
        <w:rPr>
          <w:rFonts w:ascii="BrowalliaUPC" w:hAnsi="BrowalliaUPC" w:cs="BrowalliaUPC"/>
          <w:sz w:val="28"/>
        </w:rPr>
        <w:t xml:space="preserve"> </w:t>
      </w:r>
      <w:r w:rsidR="001928F9" w:rsidRPr="001801CB">
        <w:rPr>
          <w:rFonts w:ascii="BrowalliaUPC" w:hAnsi="BrowalliaUPC" w:cs="BrowalliaUPC"/>
          <w:sz w:val="28"/>
          <w:u w:val="dotted"/>
          <w:cs/>
        </w:rPr>
        <w:tab/>
      </w:r>
      <w:r w:rsidR="001928F9" w:rsidRPr="001801CB">
        <w:rPr>
          <w:rFonts w:ascii="BrowalliaUPC" w:hAnsi="BrowalliaUPC" w:cs="BrowalliaUPC"/>
          <w:sz w:val="28"/>
          <w:u w:val="dotted"/>
          <w:cs/>
        </w:rPr>
        <w:tab/>
      </w:r>
      <w:r w:rsidR="007D7943" w:rsidRPr="001801CB">
        <w:rPr>
          <w:rFonts w:ascii="BrowalliaUPC" w:hAnsi="BrowalliaUPC" w:cs="BrowalliaUPC"/>
          <w:sz w:val="28"/>
          <w:u w:val="dotted"/>
          <w:cs/>
        </w:rPr>
        <w:t xml:space="preserve"> </w:t>
      </w:r>
      <w:r w:rsidR="00230EC3" w:rsidRPr="001801CB">
        <w:rPr>
          <w:rFonts w:ascii="BrowalliaUPC" w:hAnsi="BrowalliaUPC" w:cs="BrowalliaUPC"/>
          <w:sz w:val="28"/>
          <w:cs/>
        </w:rPr>
        <w:t>("</w:t>
      </w:r>
      <w:r w:rsidR="00E12FFF" w:rsidRPr="001801CB">
        <w:rPr>
          <w:rFonts w:ascii="BrowalliaUPC" w:hAnsi="BrowalliaUPC" w:cs="BrowalliaUPC"/>
          <w:sz w:val="28"/>
        </w:rPr>
        <w:t>Company</w:t>
      </w:r>
      <w:r w:rsidR="00230EC3" w:rsidRPr="001801CB">
        <w:rPr>
          <w:rFonts w:ascii="BrowalliaUPC" w:hAnsi="BrowalliaUPC" w:cs="BrowalliaUPC"/>
          <w:sz w:val="28"/>
          <w:cs/>
        </w:rPr>
        <w:t>”)</w:t>
      </w:r>
      <w:r w:rsidR="008130D6" w:rsidRPr="001801CB">
        <w:rPr>
          <w:rFonts w:ascii="BrowalliaUPC" w:hAnsi="BrowalliaUPC" w:cs="BrowalliaUPC"/>
          <w:sz w:val="28"/>
        </w:rPr>
        <w:t>,</w:t>
      </w:r>
    </w:p>
    <w:p w14:paraId="168D422C" w14:textId="7A642E43" w:rsidR="00CA5D20" w:rsidRPr="001801CB" w:rsidRDefault="004E66EF" w:rsidP="001928F9">
      <w:pPr>
        <w:tabs>
          <w:tab w:val="left" w:pos="2790"/>
          <w:tab w:val="left" w:pos="4253"/>
          <w:tab w:val="left" w:pos="5670"/>
        </w:tabs>
        <w:spacing w:after="0" w:line="228" w:lineRule="auto"/>
        <w:rPr>
          <w:rFonts w:ascii="BrowalliaUPC" w:hAnsi="BrowalliaUPC" w:cs="BrowalliaUPC"/>
          <w:sz w:val="28"/>
        </w:rPr>
      </w:pPr>
      <w:r>
        <w:rPr>
          <w:rFonts w:ascii="BrowalliaUPC" w:hAnsi="BrowalliaUPC" w:cs="BrowalliaUPC"/>
          <w:sz w:val="28"/>
        </w:rPr>
        <w:t xml:space="preserve">a </w:t>
      </w:r>
      <w:r w:rsidR="008246C2" w:rsidRPr="001801CB">
        <w:rPr>
          <w:rFonts w:ascii="BrowalliaUPC" w:hAnsi="BrowalliaUPC" w:cs="BrowalliaUPC"/>
          <w:sz w:val="28"/>
        </w:rPr>
        <w:t>member of the Stock Exchange of Thailand</w:t>
      </w:r>
      <w:r w:rsidR="00426404" w:rsidRPr="001801CB">
        <w:rPr>
          <w:rFonts w:ascii="BrowalliaUPC" w:hAnsi="BrowalliaUPC" w:cs="BrowalliaUPC"/>
          <w:sz w:val="28"/>
        </w:rPr>
        <w:t xml:space="preserve"> no.</w:t>
      </w:r>
      <w:r w:rsidR="001928F9" w:rsidRPr="001801CB">
        <w:rPr>
          <w:rFonts w:ascii="BrowalliaUPC" w:hAnsi="BrowalliaUPC" w:cs="BrowalliaUPC"/>
          <w:sz w:val="28"/>
          <w:u w:val="dotted"/>
        </w:rPr>
        <w:tab/>
      </w:r>
      <w:r w:rsidR="001A74E3" w:rsidRPr="001801CB">
        <w:rPr>
          <w:rFonts w:ascii="BrowalliaUPC" w:hAnsi="BrowalliaUPC" w:cs="BrowalliaUPC"/>
          <w:sz w:val="28"/>
          <w:u w:val="dotted"/>
        </w:rPr>
        <w:tab/>
      </w:r>
      <w:r w:rsidR="00510FC3" w:rsidRPr="005B0BC7">
        <w:rPr>
          <w:rFonts w:ascii="BrowalliaUPC" w:hAnsi="BrowalliaUPC" w:cs="BrowalliaUPC"/>
          <w:sz w:val="28"/>
        </w:rPr>
        <w:tab/>
      </w:r>
      <w:r w:rsidR="00CA5D20" w:rsidRPr="001801CB">
        <w:rPr>
          <w:rFonts w:ascii="BrowalliaUPC" w:hAnsi="BrowalliaUPC" w:cs="BrowalliaUPC"/>
          <w:sz w:val="28"/>
        </w:rPr>
        <w:t xml:space="preserve"> </w:t>
      </w:r>
      <w:r w:rsidR="005B0BC7" w:rsidRPr="005B0BC7">
        <w:rPr>
          <w:rFonts w:ascii="BrowalliaUPC" w:hAnsi="BrowalliaUPC" w:cs="BrowalliaUPC"/>
          <w:sz w:val="28"/>
        </w:rPr>
        <w:t>would like to</w:t>
      </w:r>
      <w:r w:rsidR="008246C2" w:rsidRPr="001801CB">
        <w:rPr>
          <w:rFonts w:ascii="BrowalliaUPC" w:hAnsi="BrowalliaUPC" w:cs="BrowalliaUPC"/>
          <w:sz w:val="28"/>
        </w:rPr>
        <w:t>:</w:t>
      </w:r>
    </w:p>
    <w:p w14:paraId="007CA2BE" w14:textId="45AE26D2" w:rsidR="003118B8" w:rsidRPr="001801CB" w:rsidRDefault="008246C2" w:rsidP="003118B8">
      <w:pPr>
        <w:numPr>
          <w:ilvl w:val="0"/>
          <w:numId w:val="17"/>
        </w:numPr>
        <w:tabs>
          <w:tab w:val="left" w:pos="900"/>
        </w:tabs>
        <w:spacing w:before="120" w:after="0" w:line="228" w:lineRule="auto"/>
        <w:ind w:left="1078" w:hanging="539"/>
        <w:rPr>
          <w:rFonts w:ascii="BrowalliaUPC" w:hAnsi="BrowalliaUPC" w:cs="BrowalliaUPC"/>
          <w:sz w:val="28"/>
        </w:rPr>
      </w:pPr>
      <w:r w:rsidRPr="001801CB">
        <w:rPr>
          <w:rFonts w:ascii="BrowalliaUPC" w:hAnsi="BrowalliaUPC" w:cs="BrowalliaUPC"/>
          <w:sz w:val="28"/>
        </w:rPr>
        <w:t xml:space="preserve">Be registered as a </w:t>
      </w:r>
      <w:r w:rsidR="00200A69" w:rsidRPr="001801CB">
        <w:rPr>
          <w:rFonts w:ascii="BrowalliaUPC" w:hAnsi="BrowalliaUPC" w:cs="BrowalliaUPC"/>
          <w:sz w:val="28"/>
        </w:rPr>
        <w:t>m</w:t>
      </w:r>
      <w:r w:rsidRPr="001801CB">
        <w:rPr>
          <w:rFonts w:ascii="BrowalliaUPC" w:hAnsi="BrowalliaUPC" w:cs="BrowalliaUPC"/>
          <w:sz w:val="28"/>
        </w:rPr>
        <w:t xml:space="preserve">arket </w:t>
      </w:r>
      <w:r w:rsidR="00200A69" w:rsidRPr="001801CB">
        <w:rPr>
          <w:rFonts w:ascii="BrowalliaUPC" w:hAnsi="BrowalliaUPC" w:cs="BrowalliaUPC"/>
          <w:sz w:val="28"/>
        </w:rPr>
        <w:t>m</w:t>
      </w:r>
      <w:r w:rsidRPr="001801CB">
        <w:rPr>
          <w:rFonts w:ascii="BrowalliaUPC" w:hAnsi="BrowalliaUPC" w:cs="BrowalliaUPC"/>
          <w:sz w:val="28"/>
        </w:rPr>
        <w:t>aker</w:t>
      </w:r>
    </w:p>
    <w:p w14:paraId="65F4E3DA" w14:textId="058D223A" w:rsidR="003118B8" w:rsidRPr="001801CB" w:rsidRDefault="003118B8" w:rsidP="003118B8">
      <w:pPr>
        <w:numPr>
          <w:ilvl w:val="0"/>
          <w:numId w:val="17"/>
        </w:numPr>
        <w:tabs>
          <w:tab w:val="left" w:pos="900"/>
        </w:tabs>
        <w:spacing w:before="120" w:after="0" w:line="228" w:lineRule="auto"/>
        <w:ind w:left="1078" w:hanging="539"/>
        <w:rPr>
          <w:rFonts w:ascii="BrowalliaUPC" w:hAnsi="BrowalliaUPC" w:cs="BrowalliaUPC"/>
          <w:color w:val="000000" w:themeColor="text1"/>
          <w:sz w:val="28"/>
        </w:rPr>
      </w:pPr>
      <w:r w:rsidRPr="001801CB">
        <w:rPr>
          <w:rFonts w:ascii="BrowalliaUPC" w:hAnsi="BrowalliaUPC" w:cs="BrowalliaUPC"/>
          <w:color w:val="000000" w:themeColor="text1"/>
          <w:sz w:val="28"/>
        </w:rPr>
        <w:t xml:space="preserve">Be registered as a market maker whereby the company has an agreement to assign </w:t>
      </w:r>
      <w:r w:rsidR="00DA775C" w:rsidRPr="001801CB">
        <w:rPr>
          <w:rFonts w:ascii="BrowalliaUPC" w:hAnsi="BrowalliaUPC" w:cs="BrowalliaUPC"/>
          <w:color w:val="000000" w:themeColor="text1"/>
          <w:sz w:val="28"/>
        </w:rPr>
        <w:t>the c</w:t>
      </w:r>
      <w:r w:rsidRPr="001801CB">
        <w:rPr>
          <w:rFonts w:ascii="BrowalliaUPC" w:hAnsi="BrowalliaUPC" w:cs="BrowalliaUPC"/>
          <w:color w:val="000000" w:themeColor="text1"/>
          <w:sz w:val="28"/>
        </w:rPr>
        <w:t>ompany</w:t>
      </w:r>
      <w:r w:rsidRPr="001801CB">
        <w:rPr>
          <w:rFonts w:ascii="BrowalliaUPC" w:hAnsi="BrowalliaUPC" w:cs="BrowalliaUPC"/>
          <w:color w:val="000000" w:themeColor="text1"/>
          <w:sz w:val="28"/>
          <w:cs/>
        </w:rPr>
        <w:tab/>
      </w:r>
      <w:r w:rsidRPr="001801CB">
        <w:rPr>
          <w:rFonts w:ascii="BrowalliaUPC" w:hAnsi="BrowalliaUPC" w:cs="BrowalliaUPC"/>
          <w:color w:val="000000" w:themeColor="text1"/>
          <w:sz w:val="28"/>
          <w:u w:val="dotted"/>
          <w:cs/>
        </w:rPr>
        <w:tab/>
      </w:r>
      <w:r w:rsidRPr="001801CB">
        <w:rPr>
          <w:rFonts w:ascii="BrowalliaUPC" w:hAnsi="BrowalliaUPC" w:cs="BrowalliaUPC"/>
          <w:color w:val="000000" w:themeColor="text1"/>
          <w:sz w:val="28"/>
          <w:u w:val="dotted"/>
          <w:cs/>
        </w:rPr>
        <w:tab/>
      </w:r>
      <w:r w:rsidRPr="001801CB">
        <w:rPr>
          <w:rFonts w:ascii="BrowalliaUPC" w:hAnsi="BrowalliaUPC" w:cs="BrowalliaUPC"/>
          <w:color w:val="000000" w:themeColor="text1"/>
          <w:sz w:val="28"/>
          <w:u w:val="dotted"/>
          <w:cs/>
        </w:rPr>
        <w:tab/>
      </w:r>
      <w:r w:rsidRPr="001801CB">
        <w:rPr>
          <w:rFonts w:ascii="BrowalliaUPC" w:hAnsi="BrowalliaUPC" w:cs="BrowalliaUPC"/>
          <w:color w:val="000000" w:themeColor="text1"/>
          <w:sz w:val="28"/>
          <w:u w:val="dotted"/>
          <w:cs/>
        </w:rPr>
        <w:tab/>
      </w:r>
      <w:r w:rsidR="00D9070E" w:rsidRPr="001801CB">
        <w:rPr>
          <w:rFonts w:ascii="BrowalliaUPC" w:hAnsi="BrowalliaUPC" w:cs="BrowalliaUPC"/>
          <w:color w:val="000000" w:themeColor="text1"/>
          <w:sz w:val="28"/>
          <w:cs/>
        </w:rPr>
        <w:t>(“</w:t>
      </w:r>
      <w:r w:rsidR="00D9070E" w:rsidRPr="001801CB">
        <w:rPr>
          <w:rFonts w:ascii="BrowalliaUPC" w:hAnsi="BrowalliaUPC" w:cs="BrowalliaUPC"/>
          <w:color w:val="000000" w:themeColor="text1"/>
          <w:sz w:val="28"/>
        </w:rPr>
        <w:t>Assigned Juristic Person</w:t>
      </w:r>
      <w:r w:rsidR="00D9070E" w:rsidRPr="001801CB">
        <w:rPr>
          <w:rFonts w:ascii="BrowalliaUPC" w:hAnsi="BrowalliaUPC" w:cs="BrowalliaUPC"/>
          <w:color w:val="000000" w:themeColor="text1"/>
          <w:sz w:val="28"/>
          <w:cs/>
        </w:rPr>
        <w:t xml:space="preserve">”) </w:t>
      </w:r>
      <w:r w:rsidRPr="001801CB">
        <w:rPr>
          <w:rFonts w:ascii="BrowalliaUPC" w:hAnsi="BrowalliaUPC" w:cs="BrowalliaUPC"/>
          <w:color w:val="000000" w:themeColor="text1"/>
          <w:sz w:val="28"/>
        </w:rPr>
        <w:t xml:space="preserve">to be a market maker for the </w:t>
      </w:r>
      <w:r w:rsidR="00DA775C" w:rsidRPr="001801CB">
        <w:rPr>
          <w:rFonts w:ascii="BrowalliaUPC" w:hAnsi="BrowalliaUPC" w:cs="BrowalliaUPC"/>
          <w:color w:val="000000" w:themeColor="text1"/>
          <w:sz w:val="28"/>
        </w:rPr>
        <w:t>C</w:t>
      </w:r>
      <w:r w:rsidRPr="001801CB">
        <w:rPr>
          <w:rFonts w:ascii="BrowalliaUPC" w:hAnsi="BrowalliaUPC" w:cs="BrowalliaUPC"/>
          <w:color w:val="000000" w:themeColor="text1"/>
          <w:sz w:val="28"/>
        </w:rPr>
        <w:t xml:space="preserve">ompany </w:t>
      </w:r>
    </w:p>
    <w:p w14:paraId="0F2420A8" w14:textId="22EDAE0F" w:rsidR="00CA5D20" w:rsidRPr="001801CB" w:rsidRDefault="003118B8" w:rsidP="003118B8">
      <w:pPr>
        <w:numPr>
          <w:ilvl w:val="0"/>
          <w:numId w:val="17"/>
        </w:numPr>
        <w:tabs>
          <w:tab w:val="left" w:pos="900"/>
        </w:tabs>
        <w:spacing w:before="120" w:after="0" w:line="228" w:lineRule="auto"/>
        <w:ind w:left="1078" w:hanging="539"/>
        <w:rPr>
          <w:rFonts w:ascii="BrowalliaUPC" w:hAnsi="BrowalliaUPC" w:cs="BrowalliaUPC"/>
          <w:sz w:val="28"/>
          <w:cs/>
        </w:rPr>
      </w:pPr>
      <w:r w:rsidRPr="001801CB">
        <w:rPr>
          <w:rFonts w:ascii="BrowalliaUPC" w:hAnsi="BrowalliaUPC" w:cs="BrowalliaUPC"/>
          <w:sz w:val="28"/>
        </w:rPr>
        <w:t>Certify the registration as a market maker for</w:t>
      </w:r>
      <w:r w:rsidRPr="001801CB">
        <w:rPr>
          <w:rFonts w:ascii="BrowalliaUPC" w:hAnsi="BrowalliaUPC" w:cs="BrowalliaUPC"/>
          <w:sz w:val="28"/>
          <w:cs/>
        </w:rPr>
        <w:t xml:space="preserve"> </w:t>
      </w:r>
      <w:r w:rsidRPr="001801CB">
        <w:rPr>
          <w:rFonts w:ascii="BrowalliaUPC" w:hAnsi="BrowalliaUPC" w:cs="BrowalliaUPC"/>
          <w:sz w:val="28"/>
          <w:u w:val="dotted"/>
        </w:rPr>
        <w:tab/>
      </w:r>
      <w:r w:rsidRPr="001801CB">
        <w:rPr>
          <w:rFonts w:ascii="BrowalliaUPC" w:hAnsi="BrowalliaUPC" w:cs="BrowalliaUPC"/>
          <w:sz w:val="28"/>
          <w:u w:val="dotted"/>
        </w:rPr>
        <w:tab/>
      </w:r>
      <w:r w:rsidRPr="001801CB">
        <w:rPr>
          <w:rFonts w:ascii="BrowalliaUPC" w:hAnsi="BrowalliaUPC" w:cs="BrowalliaUPC"/>
          <w:sz w:val="28"/>
          <w:u w:val="dotted"/>
        </w:rPr>
        <w:tab/>
      </w:r>
      <w:r w:rsidRPr="001801CB">
        <w:rPr>
          <w:rFonts w:ascii="BrowalliaUPC" w:hAnsi="BrowalliaUPC" w:cs="BrowalliaUPC"/>
          <w:sz w:val="28"/>
          <w:cs/>
        </w:rPr>
        <w:t xml:space="preserve"> (“</w:t>
      </w:r>
      <w:r w:rsidRPr="001801CB">
        <w:rPr>
          <w:rFonts w:ascii="BrowalliaUPC" w:hAnsi="BrowalliaUPC" w:cs="BrowalliaUPC"/>
          <w:sz w:val="28"/>
        </w:rPr>
        <w:t>Certified Juristic Person</w:t>
      </w:r>
      <w:r w:rsidRPr="001801CB">
        <w:rPr>
          <w:rFonts w:ascii="BrowalliaUPC" w:hAnsi="BrowalliaUPC" w:cs="BrowalliaUPC"/>
          <w:sz w:val="28"/>
          <w:cs/>
        </w:rPr>
        <w:t>”)</w:t>
      </w:r>
    </w:p>
    <w:p w14:paraId="78058F31" w14:textId="77777777" w:rsidR="00DC5682" w:rsidRPr="001801CB" w:rsidRDefault="008130D6" w:rsidP="001928F9">
      <w:pPr>
        <w:spacing w:before="120" w:after="0" w:line="228" w:lineRule="auto"/>
        <w:ind w:firstLine="720"/>
        <w:rPr>
          <w:rFonts w:ascii="BrowalliaUPC" w:hAnsi="BrowalliaUPC" w:cs="BrowalliaUPC"/>
          <w:sz w:val="28"/>
        </w:rPr>
      </w:pPr>
      <w:r w:rsidRPr="001801CB">
        <w:rPr>
          <w:rFonts w:ascii="BrowalliaUPC" w:hAnsi="BrowalliaUPC" w:cs="BrowalliaUPC"/>
          <w:sz w:val="28"/>
        </w:rPr>
        <w:t>by providing liquidity for the following securities:</w:t>
      </w:r>
    </w:p>
    <w:p w14:paraId="7DD4C6F6" w14:textId="68B4C876" w:rsidR="009275A4" w:rsidRPr="001801CB" w:rsidRDefault="00CE1D5A" w:rsidP="009275A4">
      <w:pPr>
        <w:pStyle w:val="ListParagraph"/>
        <w:numPr>
          <w:ilvl w:val="0"/>
          <w:numId w:val="21"/>
        </w:numPr>
        <w:tabs>
          <w:tab w:val="left" w:pos="709"/>
          <w:tab w:val="left" w:pos="993"/>
          <w:tab w:val="left" w:pos="2160"/>
          <w:tab w:val="left" w:pos="6120"/>
          <w:tab w:val="left" w:pos="6300"/>
          <w:tab w:val="left" w:pos="6480"/>
          <w:tab w:val="left" w:pos="6840"/>
          <w:tab w:val="left" w:pos="8190"/>
        </w:tabs>
        <w:spacing w:after="0" w:line="228" w:lineRule="auto"/>
        <w:ind w:hanging="725"/>
        <w:rPr>
          <w:rFonts w:ascii="BrowalliaUPC" w:hAnsi="BrowalliaUPC" w:cs="BrowalliaUPC"/>
          <w:sz w:val="28"/>
          <w:u w:val="dotted"/>
        </w:rPr>
      </w:pPr>
      <w:r w:rsidRPr="001801CB">
        <w:rPr>
          <w:rFonts w:ascii="BrowalliaUPC" w:hAnsi="BrowalliaUPC" w:cs="BrowalliaUPC"/>
          <w:sz w:val="28"/>
        </w:rPr>
        <w:t>Securities</w:t>
      </w:r>
      <w:r w:rsidR="008130D6" w:rsidRPr="001801CB">
        <w:rPr>
          <w:rFonts w:ascii="BrowalliaUPC" w:hAnsi="BrowalliaUPC" w:cs="BrowalliaUPC"/>
          <w:sz w:val="28"/>
        </w:rPr>
        <w:t xml:space="preserve"> Name</w:t>
      </w:r>
      <w:r w:rsidR="00510FC3" w:rsidRPr="001801CB">
        <w:rPr>
          <w:rFonts w:ascii="BrowalliaUPC" w:hAnsi="BrowalliaUPC" w:cs="BrowalliaUPC"/>
          <w:sz w:val="28"/>
        </w:rPr>
        <w:t xml:space="preserve"> </w:t>
      </w:r>
      <w:r w:rsidR="00510FC3" w:rsidRPr="001801CB">
        <w:rPr>
          <w:rFonts w:ascii="BrowalliaUPC" w:hAnsi="BrowalliaUPC" w:cs="BrowalliaUPC"/>
          <w:sz w:val="28"/>
          <w:u w:val="dotted"/>
        </w:rPr>
        <w:tab/>
      </w:r>
      <w:r w:rsidR="00510FC3" w:rsidRPr="001801CB">
        <w:rPr>
          <w:rFonts w:ascii="BrowalliaUPC" w:hAnsi="BrowalliaUPC" w:cs="BrowalliaUPC"/>
          <w:sz w:val="28"/>
          <w:u w:val="dotted"/>
        </w:rPr>
        <w:tab/>
      </w:r>
      <w:r w:rsidR="00426404" w:rsidRPr="001801CB">
        <w:rPr>
          <w:rFonts w:ascii="BrowalliaUPC" w:hAnsi="BrowalliaUPC" w:cs="BrowalliaUPC"/>
          <w:sz w:val="28"/>
        </w:rPr>
        <w:t>Symbol</w:t>
      </w:r>
      <w:r w:rsidR="00510FC3" w:rsidRPr="001801CB">
        <w:rPr>
          <w:rFonts w:ascii="BrowalliaUPC" w:hAnsi="BrowalliaUPC" w:cs="BrowalliaUPC"/>
          <w:sz w:val="28"/>
          <w:u w:val="dotted"/>
        </w:rPr>
        <w:tab/>
      </w:r>
      <w:r w:rsidR="00426404" w:rsidRPr="001801CB">
        <w:rPr>
          <w:rFonts w:ascii="BrowalliaUPC" w:hAnsi="BrowalliaUPC" w:cs="BrowalliaUPC"/>
          <w:sz w:val="28"/>
          <w:u w:val="dotted"/>
        </w:rPr>
        <w:t xml:space="preserve"> </w:t>
      </w:r>
    </w:p>
    <w:p w14:paraId="710C5CC2" w14:textId="77777777" w:rsidR="009275A4" w:rsidRPr="001801CB" w:rsidRDefault="009275A4" w:rsidP="009275A4">
      <w:pPr>
        <w:pStyle w:val="ListParagraph"/>
        <w:numPr>
          <w:ilvl w:val="0"/>
          <w:numId w:val="21"/>
        </w:numPr>
        <w:tabs>
          <w:tab w:val="left" w:pos="709"/>
          <w:tab w:val="left" w:pos="993"/>
          <w:tab w:val="left" w:pos="2160"/>
          <w:tab w:val="left" w:pos="6120"/>
          <w:tab w:val="left" w:pos="6300"/>
          <w:tab w:val="left" w:pos="6480"/>
          <w:tab w:val="left" w:pos="6840"/>
          <w:tab w:val="left" w:pos="8190"/>
        </w:tabs>
        <w:spacing w:after="0" w:line="228" w:lineRule="auto"/>
        <w:ind w:hanging="725"/>
        <w:rPr>
          <w:rFonts w:ascii="BrowalliaUPC" w:hAnsi="BrowalliaUPC" w:cs="BrowalliaUPC"/>
          <w:sz w:val="28"/>
          <w:u w:val="dotted"/>
        </w:rPr>
      </w:pPr>
      <w:r w:rsidRPr="001801CB">
        <w:rPr>
          <w:rFonts w:ascii="BrowalliaUPC" w:hAnsi="BrowalliaUPC" w:cs="BrowalliaUPC"/>
          <w:sz w:val="28"/>
        </w:rPr>
        <w:t xml:space="preserve">Securities Name </w:t>
      </w:r>
      <w:r w:rsidRPr="001801CB">
        <w:rPr>
          <w:rFonts w:ascii="BrowalliaUPC" w:hAnsi="BrowalliaUPC" w:cs="BrowalliaUPC"/>
          <w:sz w:val="28"/>
          <w:u w:val="dotted"/>
        </w:rPr>
        <w:tab/>
      </w:r>
      <w:r w:rsidRPr="001801CB">
        <w:rPr>
          <w:rFonts w:ascii="BrowalliaUPC" w:hAnsi="BrowalliaUPC" w:cs="BrowalliaUPC"/>
          <w:sz w:val="28"/>
          <w:u w:val="dotted"/>
        </w:rPr>
        <w:tab/>
      </w:r>
      <w:r w:rsidRPr="001801CB">
        <w:rPr>
          <w:rFonts w:ascii="BrowalliaUPC" w:hAnsi="BrowalliaUPC" w:cs="BrowalliaUPC"/>
          <w:sz w:val="28"/>
        </w:rPr>
        <w:t>Symbol</w:t>
      </w:r>
      <w:r w:rsidRPr="001801CB">
        <w:rPr>
          <w:rFonts w:ascii="BrowalliaUPC" w:hAnsi="BrowalliaUPC" w:cs="BrowalliaUPC"/>
          <w:sz w:val="28"/>
          <w:u w:val="dotted"/>
        </w:rPr>
        <w:tab/>
        <w:t xml:space="preserve"> </w:t>
      </w:r>
    </w:p>
    <w:p w14:paraId="0853338E" w14:textId="2920BDF2" w:rsidR="00992131" w:rsidRPr="001801CB" w:rsidRDefault="009275A4" w:rsidP="00932DEB">
      <w:pPr>
        <w:pStyle w:val="ListParagraph"/>
        <w:numPr>
          <w:ilvl w:val="0"/>
          <w:numId w:val="21"/>
        </w:numPr>
        <w:tabs>
          <w:tab w:val="left" w:pos="709"/>
          <w:tab w:val="left" w:pos="993"/>
          <w:tab w:val="left" w:pos="2160"/>
          <w:tab w:val="left" w:pos="6120"/>
          <w:tab w:val="left" w:pos="6300"/>
          <w:tab w:val="left" w:pos="6480"/>
          <w:tab w:val="left" w:pos="6840"/>
          <w:tab w:val="left" w:pos="8190"/>
        </w:tabs>
        <w:spacing w:after="0" w:line="228" w:lineRule="auto"/>
        <w:ind w:hanging="725"/>
        <w:rPr>
          <w:rFonts w:ascii="BrowalliaUPC" w:hAnsi="BrowalliaUPC" w:cs="BrowalliaUPC"/>
          <w:sz w:val="28"/>
          <w:u w:val="dotted"/>
        </w:rPr>
      </w:pPr>
      <w:r w:rsidRPr="001801CB">
        <w:rPr>
          <w:rFonts w:ascii="BrowalliaUPC" w:hAnsi="BrowalliaUPC" w:cs="BrowalliaUPC"/>
          <w:sz w:val="28"/>
        </w:rPr>
        <w:t xml:space="preserve">Securities Name </w:t>
      </w:r>
      <w:r w:rsidRPr="001801CB">
        <w:rPr>
          <w:rFonts w:ascii="BrowalliaUPC" w:hAnsi="BrowalliaUPC" w:cs="BrowalliaUPC"/>
          <w:sz w:val="28"/>
          <w:u w:val="dotted"/>
        </w:rPr>
        <w:tab/>
      </w:r>
      <w:r w:rsidRPr="001801CB">
        <w:rPr>
          <w:rFonts w:ascii="BrowalliaUPC" w:hAnsi="BrowalliaUPC" w:cs="BrowalliaUPC"/>
          <w:sz w:val="28"/>
          <w:u w:val="dotted"/>
        </w:rPr>
        <w:tab/>
      </w:r>
      <w:r w:rsidRPr="001801CB">
        <w:rPr>
          <w:rFonts w:ascii="BrowalliaUPC" w:hAnsi="BrowalliaUPC" w:cs="BrowalliaUPC"/>
          <w:sz w:val="28"/>
        </w:rPr>
        <w:t>Symbol</w:t>
      </w:r>
      <w:r w:rsidRPr="001801CB">
        <w:rPr>
          <w:rFonts w:ascii="BrowalliaUPC" w:hAnsi="BrowalliaUPC" w:cs="BrowalliaUPC"/>
          <w:sz w:val="28"/>
          <w:u w:val="dotted"/>
        </w:rPr>
        <w:tab/>
        <w:t xml:space="preserve"> </w:t>
      </w:r>
      <w:r w:rsidR="00426404" w:rsidRPr="001801CB">
        <w:rPr>
          <w:rFonts w:ascii="BrowalliaUPC" w:hAnsi="BrowalliaUPC" w:cs="BrowalliaUPC"/>
          <w:sz w:val="28"/>
          <w:u w:val="dotted"/>
        </w:rPr>
        <w:t xml:space="preserve">                </w:t>
      </w:r>
    </w:p>
    <w:p w14:paraId="7AED7FA9" w14:textId="77777777" w:rsidR="00E15732" w:rsidRPr="001801CB" w:rsidRDefault="0043696E" w:rsidP="003D7545">
      <w:pPr>
        <w:tabs>
          <w:tab w:val="left" w:pos="709"/>
          <w:tab w:val="left" w:pos="993"/>
          <w:tab w:val="left" w:pos="4140"/>
          <w:tab w:val="left" w:pos="4680"/>
          <w:tab w:val="left" w:pos="5940"/>
          <w:tab w:val="left" w:pos="6480"/>
        </w:tabs>
        <w:spacing w:after="0" w:line="228" w:lineRule="auto"/>
        <w:rPr>
          <w:rFonts w:ascii="BrowalliaUPC" w:hAnsi="BrowalliaUPC" w:cs="BrowalliaUPC"/>
          <w:sz w:val="28"/>
        </w:rPr>
      </w:pPr>
      <w:r w:rsidRPr="001801CB">
        <w:rPr>
          <w:rFonts w:ascii="BrowalliaUPC" w:hAnsi="BrowalliaUPC" w:cs="BrowalliaUPC"/>
          <w:sz w:val="28"/>
          <w:cs/>
        </w:rPr>
        <w:tab/>
      </w:r>
      <w:r w:rsidR="00E60E0C" w:rsidRPr="001801CB">
        <w:rPr>
          <w:rFonts w:ascii="BrowalliaUPC" w:hAnsi="BrowalliaUPC" w:cs="BrowalliaUPC"/>
          <w:sz w:val="28"/>
          <w:cs/>
        </w:rPr>
        <w:tab/>
      </w:r>
    </w:p>
    <w:p w14:paraId="044775A0" w14:textId="77777777" w:rsidR="00200A69" w:rsidRPr="001801CB" w:rsidRDefault="00E15732" w:rsidP="00200A69">
      <w:pPr>
        <w:tabs>
          <w:tab w:val="left" w:pos="709"/>
          <w:tab w:val="left" w:pos="993"/>
          <w:tab w:val="left" w:pos="4140"/>
          <w:tab w:val="left" w:pos="4680"/>
          <w:tab w:val="left" w:pos="5940"/>
          <w:tab w:val="left" w:pos="6480"/>
        </w:tabs>
        <w:spacing w:after="0" w:line="228" w:lineRule="auto"/>
        <w:jc w:val="both"/>
        <w:rPr>
          <w:rFonts w:ascii="BrowalliaUPC" w:hAnsi="BrowalliaUPC" w:cs="BrowalliaUPC"/>
          <w:sz w:val="28"/>
        </w:rPr>
      </w:pPr>
      <w:r w:rsidRPr="001801CB">
        <w:rPr>
          <w:rFonts w:ascii="BrowalliaUPC" w:hAnsi="BrowalliaUPC" w:cs="BrowalliaUPC"/>
          <w:sz w:val="28"/>
          <w:cs/>
        </w:rPr>
        <w:tab/>
      </w:r>
      <w:r w:rsidR="00D36EDF" w:rsidRPr="001801CB">
        <w:rPr>
          <w:rFonts w:ascii="BrowalliaUPC" w:hAnsi="BrowalliaUPC" w:cs="BrowalliaUPC"/>
          <w:sz w:val="28"/>
        </w:rPr>
        <w:t>Remark</w:t>
      </w:r>
      <w:r w:rsidR="0043696E" w:rsidRPr="001801CB">
        <w:rPr>
          <w:rFonts w:ascii="BrowalliaUPC" w:hAnsi="BrowalliaUPC" w:cs="BrowalliaUPC"/>
          <w:sz w:val="28"/>
        </w:rPr>
        <w:t xml:space="preserve">: </w:t>
      </w:r>
      <w:r w:rsidR="00200A69" w:rsidRPr="001801CB">
        <w:rPr>
          <w:rFonts w:ascii="BrowalliaUPC" w:hAnsi="BrowalliaUPC" w:cs="BrowalliaUPC"/>
          <w:sz w:val="28"/>
        </w:rPr>
        <w:t xml:space="preserve">In case of a market maker for the derivative warrants, the registration shall be made only on the first occasion unless the Stock Exchange of Thailand does not allow such market maker to be registered as a market maker for any or all of the additional securities. In this case, the market maker shall apply for </w:t>
      </w:r>
      <w:r w:rsidR="00D145E6" w:rsidRPr="001801CB">
        <w:rPr>
          <w:rFonts w:ascii="BrowalliaUPC" w:hAnsi="BrowalliaUPC" w:cs="BrowalliaUPC"/>
          <w:sz w:val="28"/>
        </w:rPr>
        <w:t xml:space="preserve">the </w:t>
      </w:r>
      <w:r w:rsidR="00200A69" w:rsidRPr="001801CB">
        <w:rPr>
          <w:rFonts w:ascii="BrowalliaUPC" w:hAnsi="BrowalliaUPC" w:cs="BrowalliaUPC"/>
          <w:sz w:val="28"/>
        </w:rPr>
        <w:t xml:space="preserve">registration again after the period during which </w:t>
      </w:r>
      <w:r w:rsidR="00C41002" w:rsidRPr="001801CB">
        <w:rPr>
          <w:rFonts w:ascii="BrowalliaUPC" w:hAnsi="BrowalliaUPC" w:cs="BrowalliaUPC"/>
          <w:sz w:val="28"/>
        </w:rPr>
        <w:t xml:space="preserve">the </w:t>
      </w:r>
      <w:r w:rsidR="00200A69" w:rsidRPr="001801CB">
        <w:rPr>
          <w:rFonts w:ascii="BrowalliaUPC" w:hAnsi="BrowalliaUPC" w:cs="BrowalliaUPC"/>
          <w:sz w:val="28"/>
        </w:rPr>
        <w:t xml:space="preserve">registration is not permitted by the Stock Exchange of Thailand has lapsed. After </w:t>
      </w:r>
      <w:r w:rsidR="00CD2E31" w:rsidRPr="001801CB">
        <w:rPr>
          <w:rFonts w:ascii="BrowalliaUPC" w:hAnsi="BrowalliaUPC" w:cs="BrowalliaUPC"/>
          <w:sz w:val="28"/>
        </w:rPr>
        <w:t xml:space="preserve">the </w:t>
      </w:r>
      <w:r w:rsidR="00200A69" w:rsidRPr="001801CB">
        <w:rPr>
          <w:rFonts w:ascii="BrowalliaUPC" w:hAnsi="BrowalliaUPC" w:cs="BrowalliaUPC"/>
          <w:sz w:val="28"/>
        </w:rPr>
        <w:t xml:space="preserve">registration, the market maker shall </w:t>
      </w:r>
      <w:r w:rsidR="00106909" w:rsidRPr="001801CB">
        <w:rPr>
          <w:rFonts w:ascii="BrowalliaUPC" w:hAnsi="BrowalliaUPC" w:cs="BrowalliaUPC"/>
          <w:sz w:val="28"/>
        </w:rPr>
        <w:t xml:space="preserve">perform duties to </w:t>
      </w:r>
      <w:r w:rsidR="008130D6" w:rsidRPr="001801CB">
        <w:rPr>
          <w:rFonts w:ascii="BrowalliaUPC" w:hAnsi="BrowalliaUPC" w:cs="BrowalliaUPC"/>
          <w:sz w:val="28"/>
        </w:rPr>
        <w:t>provide liquidity for the securities</w:t>
      </w:r>
      <w:r w:rsidR="00106909" w:rsidRPr="001801CB">
        <w:rPr>
          <w:rFonts w:ascii="BrowalliaUPC" w:hAnsi="BrowalliaUPC" w:cs="BrowalliaUPC"/>
          <w:sz w:val="28"/>
        </w:rPr>
        <w:t xml:space="preserve"> under the conditions specified in the information submitted to the </w:t>
      </w:r>
      <w:r w:rsidR="00FD03AE" w:rsidRPr="001801CB">
        <w:rPr>
          <w:rFonts w:ascii="BrowalliaUPC" w:hAnsi="BrowalliaUPC" w:cs="BrowalliaUPC"/>
          <w:sz w:val="28"/>
        </w:rPr>
        <w:t>Stock Exchange of Thailand</w:t>
      </w:r>
      <w:r w:rsidR="00200A69" w:rsidRPr="001801CB">
        <w:rPr>
          <w:rFonts w:ascii="BrowalliaUPC" w:hAnsi="BrowalliaUPC" w:cs="BrowalliaUPC"/>
          <w:sz w:val="28"/>
        </w:rPr>
        <w:t xml:space="preserve">. </w:t>
      </w:r>
    </w:p>
    <w:p w14:paraId="44783F16" w14:textId="77777777" w:rsidR="00EC4B4C" w:rsidRPr="001801CB" w:rsidRDefault="00EC4B4C" w:rsidP="003D7545">
      <w:pPr>
        <w:tabs>
          <w:tab w:val="left" w:pos="709"/>
          <w:tab w:val="left" w:pos="993"/>
          <w:tab w:val="left" w:pos="4140"/>
          <w:tab w:val="left" w:pos="4680"/>
          <w:tab w:val="left" w:pos="5940"/>
          <w:tab w:val="left" w:pos="6480"/>
        </w:tabs>
        <w:spacing w:after="0" w:line="228" w:lineRule="auto"/>
        <w:rPr>
          <w:rFonts w:ascii="BrowalliaUPC" w:hAnsi="BrowalliaUPC" w:cs="BrowalliaUPC"/>
          <w:sz w:val="28"/>
        </w:rPr>
      </w:pPr>
    </w:p>
    <w:p w14:paraId="5418FF2A" w14:textId="77777777" w:rsidR="003D7545" w:rsidRPr="001801CB" w:rsidRDefault="00FD03AE" w:rsidP="006002D1">
      <w:pPr>
        <w:spacing w:after="0" w:line="228" w:lineRule="auto"/>
        <w:rPr>
          <w:rFonts w:ascii="BrowalliaUPC" w:hAnsi="BrowalliaUPC" w:cs="BrowalliaUPC"/>
          <w:b/>
          <w:bCs/>
          <w:sz w:val="28"/>
        </w:rPr>
      </w:pPr>
      <w:r w:rsidRPr="001801CB">
        <w:rPr>
          <w:rFonts w:ascii="BrowalliaUPC" w:hAnsi="BrowalliaUPC" w:cs="BrowalliaUPC"/>
          <w:b/>
          <w:bCs/>
          <w:sz w:val="28"/>
        </w:rPr>
        <w:t xml:space="preserve">Information </w:t>
      </w:r>
      <w:r w:rsidR="00D36EDF" w:rsidRPr="001801CB">
        <w:rPr>
          <w:rFonts w:ascii="BrowalliaUPC" w:hAnsi="BrowalliaUPC" w:cs="BrowalliaUPC"/>
          <w:b/>
          <w:bCs/>
          <w:sz w:val="28"/>
        </w:rPr>
        <w:t>of Market Maker</w:t>
      </w:r>
    </w:p>
    <w:p w14:paraId="5E01D5BB" w14:textId="77777777" w:rsidR="00F034FF" w:rsidRPr="001801CB" w:rsidRDefault="00D36EDF" w:rsidP="003D7545">
      <w:pPr>
        <w:numPr>
          <w:ilvl w:val="0"/>
          <w:numId w:val="5"/>
        </w:numPr>
        <w:spacing w:after="0" w:line="228" w:lineRule="auto"/>
        <w:rPr>
          <w:rFonts w:ascii="BrowalliaUPC" w:hAnsi="BrowalliaUPC" w:cs="BrowalliaUPC"/>
          <w:sz w:val="28"/>
        </w:rPr>
      </w:pPr>
      <w:r w:rsidRPr="001801CB">
        <w:rPr>
          <w:rFonts w:ascii="BrowalliaUPC" w:hAnsi="BrowalliaUPC" w:cs="BrowalliaUPC"/>
          <w:sz w:val="28"/>
        </w:rPr>
        <w:t xml:space="preserve">General </w:t>
      </w:r>
      <w:r w:rsidR="00FD03AE" w:rsidRPr="001801CB">
        <w:rPr>
          <w:rFonts w:ascii="BrowalliaUPC" w:hAnsi="BrowalliaUPC" w:cs="BrowalliaUPC"/>
          <w:sz w:val="28"/>
        </w:rPr>
        <w:t>Information</w:t>
      </w:r>
    </w:p>
    <w:p w14:paraId="07716138" w14:textId="177F643C" w:rsidR="00F034FF" w:rsidRPr="001801CB" w:rsidRDefault="00200A69" w:rsidP="00932DEB">
      <w:pPr>
        <w:tabs>
          <w:tab w:val="left" w:pos="1710"/>
          <w:tab w:val="left" w:pos="9000"/>
        </w:tabs>
        <w:spacing w:after="0" w:line="228" w:lineRule="auto"/>
        <w:ind w:left="720"/>
        <w:rPr>
          <w:rFonts w:ascii="BrowalliaUPC" w:hAnsi="BrowalliaUPC" w:cs="BrowalliaUPC"/>
          <w:sz w:val="28"/>
          <w:u w:val="dotted"/>
        </w:rPr>
      </w:pPr>
      <w:r w:rsidRPr="001801CB">
        <w:rPr>
          <w:rFonts w:ascii="BrowalliaUPC" w:hAnsi="BrowalliaUPC" w:cs="BrowalliaUPC"/>
          <w:sz w:val="28"/>
        </w:rPr>
        <w:t>Name of Company</w:t>
      </w:r>
      <w:r w:rsidR="00D9070E" w:rsidRPr="001801CB">
        <w:rPr>
          <w:rFonts w:ascii="BrowalliaUPC" w:hAnsi="BrowalliaUPC" w:cs="BrowalliaUPC"/>
          <w:sz w:val="28"/>
        </w:rPr>
        <w:t xml:space="preserve">, </w:t>
      </w:r>
      <w:r w:rsidR="00D9070E" w:rsidRPr="001801CB">
        <w:rPr>
          <w:rFonts w:ascii="BrowalliaUPC" w:hAnsi="BrowalliaUPC" w:cs="BrowalliaUPC"/>
          <w:color w:val="000000" w:themeColor="text1"/>
          <w:sz w:val="28"/>
        </w:rPr>
        <w:t>Assigned Juristic Person</w:t>
      </w:r>
      <w:r w:rsidRPr="001801CB">
        <w:rPr>
          <w:rFonts w:ascii="BrowalliaUPC" w:hAnsi="BrowalliaUPC" w:cs="BrowalliaUPC"/>
          <w:color w:val="000000" w:themeColor="text1"/>
          <w:sz w:val="28"/>
        </w:rPr>
        <w:t xml:space="preserve"> or Certified </w:t>
      </w:r>
      <w:r w:rsidRPr="001801CB">
        <w:rPr>
          <w:rFonts w:ascii="BrowalliaUPC" w:hAnsi="BrowalliaUPC" w:cs="BrowalliaUPC"/>
          <w:sz w:val="28"/>
        </w:rPr>
        <w:t>Juristic Person</w:t>
      </w:r>
      <w:r w:rsidR="002D4F72" w:rsidRPr="001801CB">
        <w:rPr>
          <w:rFonts w:ascii="BrowalliaUPC" w:hAnsi="BrowalliaUPC" w:cs="BrowalliaUPC"/>
          <w:sz w:val="28"/>
          <w:cs/>
        </w:rPr>
        <w:t xml:space="preserve"> (</w:t>
      </w:r>
      <w:r w:rsidRPr="001801CB">
        <w:rPr>
          <w:rFonts w:ascii="BrowalliaUPC" w:hAnsi="BrowalliaUPC" w:cs="BrowalliaUPC"/>
          <w:sz w:val="28"/>
        </w:rPr>
        <w:t>as the case may be</w:t>
      </w:r>
      <w:r w:rsidR="002D4F72" w:rsidRPr="001801CB">
        <w:rPr>
          <w:rFonts w:ascii="BrowalliaUPC" w:hAnsi="BrowalliaUPC" w:cs="BrowalliaUPC"/>
          <w:sz w:val="28"/>
          <w:cs/>
        </w:rPr>
        <w:t>)</w:t>
      </w:r>
      <w:r w:rsidR="00932DEB" w:rsidRPr="001801CB">
        <w:rPr>
          <w:rFonts w:ascii="BrowalliaUPC" w:hAnsi="BrowalliaUPC" w:cs="BrowalliaUPC"/>
          <w:sz w:val="28"/>
        </w:rPr>
        <w:t xml:space="preserve"> </w:t>
      </w:r>
      <w:r w:rsidR="00932DEB" w:rsidRPr="001801CB">
        <w:rPr>
          <w:rFonts w:ascii="BrowalliaUPC" w:hAnsi="BrowalliaUPC" w:cs="BrowalliaUPC"/>
          <w:sz w:val="28"/>
          <w:u w:val="dotted"/>
        </w:rPr>
        <w:tab/>
      </w:r>
      <w:r w:rsidR="00932DEB" w:rsidRPr="001801CB">
        <w:rPr>
          <w:rFonts w:ascii="BrowalliaUPC" w:hAnsi="BrowalliaUPC" w:cs="BrowalliaUPC"/>
          <w:sz w:val="28"/>
          <w:u w:val="dotted"/>
        </w:rPr>
        <w:tab/>
      </w:r>
    </w:p>
    <w:p w14:paraId="5634C708" w14:textId="0062D68A" w:rsidR="00C36E51" w:rsidRPr="001801CB" w:rsidRDefault="00C36E51" w:rsidP="00932DEB">
      <w:pPr>
        <w:tabs>
          <w:tab w:val="left" w:pos="1710"/>
          <w:tab w:val="left" w:pos="9000"/>
        </w:tabs>
        <w:spacing w:after="0" w:line="228" w:lineRule="auto"/>
        <w:ind w:left="720"/>
        <w:rPr>
          <w:rFonts w:ascii="BrowalliaUPC" w:hAnsi="BrowalliaUPC" w:cs="BrowalliaUPC"/>
          <w:sz w:val="28"/>
        </w:rPr>
      </w:pPr>
      <w:r w:rsidRPr="001801CB">
        <w:rPr>
          <w:rFonts w:ascii="BrowalliaUPC" w:hAnsi="BrowalliaUPC" w:cs="BrowalliaUPC"/>
          <w:sz w:val="28"/>
          <w:u w:val="dotted"/>
        </w:rPr>
        <w:tab/>
      </w:r>
      <w:r w:rsidRPr="001801CB">
        <w:rPr>
          <w:rFonts w:ascii="BrowalliaUPC" w:hAnsi="BrowalliaUPC" w:cs="BrowalliaUPC"/>
          <w:sz w:val="28"/>
          <w:u w:val="dotted"/>
        </w:rPr>
        <w:tab/>
      </w:r>
      <w:r w:rsidRPr="001801CB">
        <w:rPr>
          <w:rFonts w:ascii="BrowalliaUPC" w:hAnsi="BrowalliaUPC" w:cs="BrowalliaUPC"/>
          <w:sz w:val="28"/>
          <w:u w:val="dotted"/>
        </w:rPr>
        <w:tab/>
      </w:r>
    </w:p>
    <w:p w14:paraId="23AB659B" w14:textId="77777777" w:rsidR="00F034FF" w:rsidRPr="001801CB" w:rsidRDefault="00426404" w:rsidP="00932DEB">
      <w:pPr>
        <w:tabs>
          <w:tab w:val="left" w:pos="2160"/>
          <w:tab w:val="left" w:pos="9000"/>
        </w:tabs>
        <w:spacing w:after="0" w:line="228" w:lineRule="auto"/>
        <w:ind w:left="720"/>
        <w:rPr>
          <w:rFonts w:ascii="BrowalliaUPC" w:hAnsi="BrowalliaUPC" w:cs="BrowalliaUPC"/>
          <w:sz w:val="28"/>
        </w:rPr>
      </w:pPr>
      <w:r w:rsidRPr="001801CB">
        <w:rPr>
          <w:rFonts w:ascii="BrowalliaUPC" w:hAnsi="BrowalliaUPC" w:cs="BrowalliaUPC"/>
          <w:sz w:val="28"/>
        </w:rPr>
        <w:t>Address</w:t>
      </w:r>
      <w:r w:rsidR="00932DEB" w:rsidRPr="001801CB">
        <w:rPr>
          <w:rFonts w:ascii="BrowalliaUPC" w:hAnsi="BrowalliaUPC" w:cs="BrowalliaUPC"/>
          <w:sz w:val="28"/>
          <w:u w:val="dotted"/>
        </w:rPr>
        <w:tab/>
      </w:r>
      <w:r w:rsidR="00932DEB" w:rsidRPr="001801CB">
        <w:rPr>
          <w:rFonts w:ascii="BrowalliaUPC" w:hAnsi="BrowalliaUPC" w:cs="BrowalliaUPC"/>
          <w:sz w:val="28"/>
          <w:u w:val="dotted"/>
        </w:rPr>
        <w:tab/>
      </w:r>
      <w:r w:rsidR="00200A69" w:rsidRPr="001801CB">
        <w:rPr>
          <w:rFonts w:ascii="BrowalliaUPC" w:hAnsi="BrowalliaUPC" w:cs="BrowalliaUPC"/>
          <w:sz w:val="28"/>
          <w:u w:val="dotted"/>
        </w:rPr>
        <w:tab/>
      </w:r>
    </w:p>
    <w:p w14:paraId="0165B0FF" w14:textId="77777777" w:rsidR="00F034FF" w:rsidRPr="001801CB" w:rsidRDefault="00200A69" w:rsidP="00932DEB">
      <w:pPr>
        <w:tabs>
          <w:tab w:val="left" w:pos="2160"/>
          <w:tab w:val="left" w:pos="9000"/>
        </w:tabs>
        <w:spacing w:after="0" w:line="228" w:lineRule="auto"/>
        <w:ind w:left="720"/>
        <w:rPr>
          <w:rFonts w:ascii="BrowalliaUPC" w:hAnsi="BrowalliaUPC" w:cs="BrowalliaUPC"/>
          <w:sz w:val="28"/>
        </w:rPr>
      </w:pPr>
      <w:r w:rsidRPr="001801CB">
        <w:rPr>
          <w:rFonts w:ascii="BrowalliaUPC" w:hAnsi="BrowalliaUPC" w:cs="BrowalliaUPC"/>
          <w:sz w:val="28"/>
        </w:rPr>
        <w:t>Business type</w:t>
      </w:r>
      <w:r w:rsidR="00932DEB" w:rsidRPr="001801CB">
        <w:rPr>
          <w:rFonts w:ascii="BrowalliaUPC" w:hAnsi="BrowalliaUPC" w:cs="BrowalliaUPC"/>
          <w:sz w:val="28"/>
        </w:rPr>
        <w:t xml:space="preserve"> </w:t>
      </w:r>
      <w:r w:rsidR="00932DEB" w:rsidRPr="001801CB">
        <w:rPr>
          <w:rFonts w:ascii="BrowalliaUPC" w:hAnsi="BrowalliaUPC" w:cs="BrowalliaUPC"/>
          <w:sz w:val="28"/>
          <w:u w:val="dotted"/>
        </w:rPr>
        <w:tab/>
      </w:r>
      <w:r w:rsidR="00932DEB" w:rsidRPr="001801CB">
        <w:rPr>
          <w:rFonts w:ascii="BrowalliaUPC" w:hAnsi="BrowalliaUPC" w:cs="BrowalliaUPC"/>
          <w:sz w:val="28"/>
          <w:u w:val="dotted"/>
        </w:rPr>
        <w:tab/>
      </w:r>
      <w:r w:rsidRPr="001801CB">
        <w:rPr>
          <w:rFonts w:ascii="BrowalliaUPC" w:hAnsi="BrowalliaUPC" w:cs="BrowalliaUPC"/>
          <w:sz w:val="28"/>
          <w:u w:val="dotted"/>
        </w:rPr>
        <w:tab/>
      </w:r>
    </w:p>
    <w:p w14:paraId="3543D744" w14:textId="77777777" w:rsidR="00F034FF" w:rsidRPr="001801CB" w:rsidRDefault="00200A69" w:rsidP="003D7545">
      <w:pPr>
        <w:spacing w:after="0" w:line="228" w:lineRule="auto"/>
        <w:ind w:left="720"/>
        <w:rPr>
          <w:rFonts w:ascii="BrowalliaUPC" w:hAnsi="BrowalliaUPC" w:cs="BrowalliaUPC"/>
          <w:sz w:val="28"/>
        </w:rPr>
      </w:pPr>
      <w:r w:rsidRPr="001801CB">
        <w:rPr>
          <w:rFonts w:ascii="BrowalliaUPC" w:hAnsi="BrowalliaUPC" w:cs="BrowalliaUPC"/>
          <w:sz w:val="28"/>
        </w:rPr>
        <w:t>Registered capital</w:t>
      </w:r>
      <w:r w:rsidR="00176946" w:rsidRPr="001801CB">
        <w:rPr>
          <w:rFonts w:ascii="BrowalliaUPC" w:hAnsi="BrowalliaUPC" w:cs="BrowalliaUPC"/>
          <w:sz w:val="28"/>
          <w:cs/>
        </w:rPr>
        <w:t xml:space="preserve"> </w:t>
      </w:r>
      <w:r w:rsidR="00176946" w:rsidRPr="001801CB">
        <w:rPr>
          <w:rFonts w:ascii="BrowalliaUPC" w:hAnsi="BrowalliaUPC" w:cs="BrowalliaUPC"/>
          <w:sz w:val="28"/>
          <w:u w:val="dotted"/>
          <w:cs/>
        </w:rPr>
        <w:tab/>
      </w:r>
      <w:r w:rsidR="00176946" w:rsidRPr="001801CB">
        <w:rPr>
          <w:rFonts w:ascii="BrowalliaUPC" w:hAnsi="BrowalliaUPC" w:cs="BrowalliaUPC"/>
          <w:sz w:val="28"/>
          <w:u w:val="dotted"/>
          <w:cs/>
        </w:rPr>
        <w:tab/>
      </w:r>
      <w:r w:rsidRPr="001801CB">
        <w:rPr>
          <w:rFonts w:ascii="BrowalliaUPC" w:hAnsi="BrowalliaUPC" w:cs="BrowalliaUPC"/>
          <w:sz w:val="28"/>
        </w:rPr>
        <w:t>million Baht</w:t>
      </w:r>
    </w:p>
    <w:p w14:paraId="3400673E" w14:textId="77777777" w:rsidR="00EF232C" w:rsidRPr="001801CB" w:rsidRDefault="00EF232C" w:rsidP="00EF232C">
      <w:pPr>
        <w:spacing w:after="0" w:line="228" w:lineRule="auto"/>
        <w:rPr>
          <w:rFonts w:ascii="BrowalliaUPC" w:hAnsi="BrowalliaUPC" w:cs="BrowalliaUPC"/>
          <w:sz w:val="28"/>
        </w:rPr>
      </w:pPr>
    </w:p>
    <w:p w14:paraId="0E85930A" w14:textId="76B1E53C" w:rsidR="00F034FF" w:rsidRPr="001801CB" w:rsidRDefault="00B6248F" w:rsidP="006002D1">
      <w:pPr>
        <w:numPr>
          <w:ilvl w:val="0"/>
          <w:numId w:val="5"/>
        </w:numPr>
        <w:spacing w:after="0" w:line="228" w:lineRule="auto"/>
        <w:rPr>
          <w:rFonts w:ascii="BrowalliaUPC" w:hAnsi="BrowalliaUPC" w:cs="BrowalliaUPC"/>
          <w:sz w:val="28"/>
        </w:rPr>
      </w:pPr>
      <w:r w:rsidRPr="001801CB">
        <w:rPr>
          <w:rFonts w:ascii="BrowalliaUPC" w:hAnsi="BrowalliaUPC" w:cs="BrowalliaUPC"/>
          <w:sz w:val="28"/>
        </w:rPr>
        <w:t>Having e</w:t>
      </w:r>
      <w:r w:rsidR="00D145E6" w:rsidRPr="001801CB">
        <w:rPr>
          <w:rFonts w:ascii="BrowalliaUPC" w:hAnsi="BrowalliaUPC" w:cs="BrowalliaUPC"/>
          <w:sz w:val="28"/>
        </w:rPr>
        <w:t>xperience as a market maker up until the present:</w:t>
      </w:r>
    </w:p>
    <w:p w14:paraId="3566A520" w14:textId="61C2AD73" w:rsidR="00EF232C" w:rsidRPr="001801CB" w:rsidRDefault="00F034FF" w:rsidP="00176946">
      <w:pPr>
        <w:tabs>
          <w:tab w:val="left" w:pos="1170"/>
          <w:tab w:val="left" w:pos="2610"/>
          <w:tab w:val="left" w:pos="3060"/>
          <w:tab w:val="left" w:pos="4950"/>
          <w:tab w:val="left" w:pos="6030"/>
          <w:tab w:val="left" w:pos="6480"/>
          <w:tab w:val="left" w:pos="6660"/>
          <w:tab w:val="left" w:pos="7740"/>
        </w:tabs>
        <w:spacing w:after="0" w:line="228" w:lineRule="auto"/>
        <w:ind w:left="555" w:firstLine="165"/>
        <w:rPr>
          <w:rFonts w:ascii="BrowalliaUPC" w:hAnsi="BrowalliaUPC" w:cs="BrowalliaUPC"/>
          <w:sz w:val="28"/>
        </w:rPr>
      </w:pPr>
      <w:r w:rsidRPr="001801CB">
        <w:rPr>
          <w:rFonts w:ascii="BrowalliaUPC" w:hAnsi="BrowalliaUPC" w:cs="BrowalliaUPC"/>
          <w:sz w:val="28"/>
        </w:rPr>
        <w:tab/>
      </w:r>
      <w:r w:rsidR="001A74E3" w:rsidRPr="001801CB">
        <w:rPr>
          <w:rFonts w:ascii="BrowalliaUPC" w:hAnsi="BrowalliaUPC" w:cs="BrowalliaUPC"/>
          <w:sz w:val="28"/>
        </w:rPr>
        <w:sym w:font="Wingdings 2" w:char="F0A3"/>
      </w:r>
      <w:r w:rsidR="00C15C6F" w:rsidRPr="001801CB">
        <w:rPr>
          <w:rFonts w:ascii="BrowalliaUPC" w:hAnsi="BrowalliaUPC" w:cs="BrowalliaUPC"/>
          <w:sz w:val="28"/>
          <w:cs/>
        </w:rPr>
        <w:t xml:space="preserve"> </w:t>
      </w:r>
      <w:r w:rsidR="00D145E6" w:rsidRPr="001801CB">
        <w:rPr>
          <w:rFonts w:ascii="BrowalliaUPC" w:hAnsi="BrowalliaUPC" w:cs="BrowalliaUPC"/>
          <w:sz w:val="28"/>
        </w:rPr>
        <w:t>Yes, total of</w:t>
      </w:r>
      <w:r w:rsidRPr="001801CB">
        <w:rPr>
          <w:rFonts w:ascii="BrowalliaUPC" w:hAnsi="BrowalliaUPC" w:cs="BrowalliaUPC"/>
          <w:sz w:val="28"/>
          <w:cs/>
        </w:rPr>
        <w:t xml:space="preserve"> </w:t>
      </w:r>
      <w:r w:rsidR="00176946" w:rsidRPr="001801CB">
        <w:rPr>
          <w:rFonts w:ascii="BrowalliaUPC" w:hAnsi="BrowalliaUPC" w:cs="BrowalliaUPC"/>
          <w:sz w:val="28"/>
          <w:u w:val="dotted"/>
        </w:rPr>
        <w:tab/>
      </w:r>
      <w:r w:rsidR="00176946" w:rsidRPr="001801CB">
        <w:rPr>
          <w:rFonts w:ascii="BrowalliaUPC" w:hAnsi="BrowalliaUPC" w:cs="BrowalliaUPC"/>
          <w:sz w:val="28"/>
          <w:u w:val="dotted"/>
        </w:rPr>
        <w:tab/>
      </w:r>
      <w:r w:rsidRPr="001801CB">
        <w:rPr>
          <w:rFonts w:ascii="BrowalliaUPC" w:hAnsi="BrowalliaUPC" w:cs="BrowalliaUPC"/>
          <w:sz w:val="28"/>
          <w:cs/>
        </w:rPr>
        <w:t xml:space="preserve"> </w:t>
      </w:r>
      <w:r w:rsidR="00D145E6" w:rsidRPr="001801CB">
        <w:rPr>
          <w:rFonts w:ascii="BrowalliaUPC" w:hAnsi="BrowalliaUPC" w:cs="BrowalliaUPC"/>
          <w:sz w:val="28"/>
        </w:rPr>
        <w:t>securities</w:t>
      </w:r>
      <w:r w:rsidR="00D145E6" w:rsidRPr="001801CB">
        <w:rPr>
          <w:rFonts w:ascii="BrowalliaUPC" w:hAnsi="BrowalliaUPC" w:cs="BrowalliaUPC"/>
          <w:sz w:val="28"/>
          <w:cs/>
        </w:rPr>
        <w:t xml:space="preserve"> </w:t>
      </w:r>
      <w:r w:rsidR="00D145E6" w:rsidRPr="001801CB">
        <w:rPr>
          <w:rFonts w:ascii="BrowalliaUPC" w:hAnsi="BrowalliaUPC" w:cs="BrowalliaUPC"/>
          <w:sz w:val="28"/>
        </w:rPr>
        <w:t xml:space="preserve">   from</w:t>
      </w:r>
      <w:r w:rsidR="00211169" w:rsidRPr="001801CB">
        <w:rPr>
          <w:rFonts w:ascii="BrowalliaUPC" w:hAnsi="BrowalliaUPC" w:cs="BrowalliaUPC"/>
          <w:sz w:val="28"/>
        </w:rPr>
        <w:t xml:space="preserve"> </w:t>
      </w:r>
      <w:r w:rsidR="00B6248F" w:rsidRPr="001801CB">
        <w:rPr>
          <w:rFonts w:ascii="BrowalliaUPC" w:hAnsi="BrowalliaUPC" w:cs="BrowalliaUPC"/>
          <w:sz w:val="28"/>
        </w:rPr>
        <w:t>(date)</w:t>
      </w:r>
      <w:r w:rsidR="00D145E6" w:rsidRPr="001801CB">
        <w:rPr>
          <w:rFonts w:ascii="BrowalliaUPC" w:hAnsi="BrowalliaUPC" w:cs="BrowalliaUPC"/>
          <w:sz w:val="28"/>
          <w:u w:val="dotted"/>
        </w:rPr>
        <w:tab/>
        <w:t xml:space="preserve">       </w:t>
      </w:r>
      <w:r w:rsidR="00176946" w:rsidRPr="001801CB">
        <w:rPr>
          <w:rFonts w:ascii="BrowalliaUPC" w:hAnsi="BrowalliaUPC" w:cs="BrowalliaUPC"/>
          <w:sz w:val="28"/>
          <w:cs/>
        </w:rPr>
        <w:t xml:space="preserve">  </w:t>
      </w:r>
      <w:r w:rsidR="00D145E6" w:rsidRPr="001801CB">
        <w:rPr>
          <w:rFonts w:ascii="BrowalliaUPC" w:hAnsi="BrowalliaUPC" w:cs="BrowalliaUPC"/>
          <w:sz w:val="28"/>
        </w:rPr>
        <w:t>to</w:t>
      </w:r>
      <w:r w:rsidRPr="001801CB">
        <w:rPr>
          <w:rFonts w:ascii="BrowalliaUPC" w:hAnsi="BrowalliaUPC" w:cs="BrowalliaUPC"/>
          <w:sz w:val="28"/>
          <w:cs/>
        </w:rPr>
        <w:t xml:space="preserve">   </w:t>
      </w:r>
      <w:r w:rsidR="00176946" w:rsidRPr="001801CB">
        <w:rPr>
          <w:rFonts w:ascii="BrowalliaUPC" w:hAnsi="BrowalliaUPC" w:cs="BrowalliaUPC"/>
          <w:sz w:val="28"/>
          <w:u w:val="dotted"/>
        </w:rPr>
        <w:tab/>
      </w:r>
      <w:r w:rsidR="00D145E6" w:rsidRPr="001801CB">
        <w:rPr>
          <w:rFonts w:ascii="BrowalliaUPC" w:hAnsi="BrowalliaUPC" w:cs="BrowalliaUPC"/>
          <w:sz w:val="28"/>
          <w:u w:val="dotted"/>
        </w:rPr>
        <w:t xml:space="preserve">        </w:t>
      </w:r>
      <w:r w:rsidR="00176946" w:rsidRPr="001801CB">
        <w:rPr>
          <w:rFonts w:ascii="BrowalliaUPC" w:hAnsi="BrowalliaUPC" w:cs="BrowalliaUPC"/>
          <w:sz w:val="28"/>
          <w:u w:val="dotted"/>
        </w:rPr>
        <w:tab/>
      </w:r>
      <w:r w:rsidRPr="001801CB">
        <w:rPr>
          <w:rFonts w:ascii="BrowalliaUPC" w:hAnsi="BrowalliaUPC" w:cs="BrowalliaUPC"/>
          <w:sz w:val="28"/>
          <w:cs/>
        </w:rPr>
        <w:t xml:space="preserve">     </w:t>
      </w:r>
    </w:p>
    <w:p w14:paraId="3DD982D5" w14:textId="77777777" w:rsidR="00F034FF" w:rsidRPr="001801CB" w:rsidRDefault="00EF232C" w:rsidP="00D145E6">
      <w:pPr>
        <w:tabs>
          <w:tab w:val="left" w:pos="1170"/>
          <w:tab w:val="center" w:pos="5175"/>
        </w:tabs>
        <w:spacing w:after="0" w:line="228" w:lineRule="auto"/>
        <w:ind w:left="555" w:firstLine="165"/>
        <w:rPr>
          <w:rFonts w:ascii="BrowalliaUPC" w:hAnsi="BrowalliaUPC" w:cs="BrowalliaUPC"/>
          <w:sz w:val="28"/>
        </w:rPr>
      </w:pPr>
      <w:r w:rsidRPr="001801CB">
        <w:rPr>
          <w:rFonts w:ascii="BrowalliaUPC" w:hAnsi="BrowalliaUPC" w:cs="BrowalliaUPC"/>
          <w:sz w:val="28"/>
          <w:cs/>
        </w:rPr>
        <w:tab/>
      </w:r>
      <w:r w:rsidR="00176946" w:rsidRPr="001801CB">
        <w:rPr>
          <w:rFonts w:ascii="BrowalliaUPC" w:hAnsi="BrowalliaUPC" w:cs="BrowalliaUPC"/>
          <w:sz w:val="28"/>
        </w:rPr>
        <w:sym w:font="Wingdings 2" w:char="F0A3"/>
      </w:r>
      <w:r w:rsidR="00176946" w:rsidRPr="001801CB">
        <w:rPr>
          <w:rFonts w:ascii="BrowalliaUPC" w:hAnsi="BrowalliaUPC" w:cs="BrowalliaUPC"/>
          <w:sz w:val="28"/>
          <w:cs/>
        </w:rPr>
        <w:t xml:space="preserve"> </w:t>
      </w:r>
      <w:r w:rsidR="00D145E6" w:rsidRPr="001801CB">
        <w:rPr>
          <w:rFonts w:ascii="BrowalliaUPC" w:hAnsi="BrowalliaUPC" w:cs="BrowalliaUPC"/>
          <w:sz w:val="28"/>
        </w:rPr>
        <w:t>No</w:t>
      </w:r>
      <w:r w:rsidRPr="001801CB">
        <w:rPr>
          <w:rFonts w:ascii="BrowalliaUPC" w:hAnsi="BrowalliaUPC" w:cs="BrowalliaUPC"/>
          <w:sz w:val="28"/>
          <w:cs/>
        </w:rPr>
        <w:t xml:space="preserve"> </w:t>
      </w:r>
      <w:r w:rsidR="00D145E6" w:rsidRPr="001801CB">
        <w:rPr>
          <w:rFonts w:ascii="BrowalliaUPC" w:hAnsi="BrowalliaUPC" w:cs="BrowalliaUPC"/>
          <w:sz w:val="28"/>
          <w:cs/>
        </w:rPr>
        <w:tab/>
      </w:r>
    </w:p>
    <w:p w14:paraId="5C7D06C9" w14:textId="0027C63D" w:rsidR="00F034FF" w:rsidRPr="001801CB" w:rsidRDefault="00B6248F" w:rsidP="00F05F3F">
      <w:pPr>
        <w:tabs>
          <w:tab w:val="left" w:pos="360"/>
        </w:tabs>
        <w:spacing w:after="0" w:line="228" w:lineRule="auto"/>
        <w:ind w:firstLine="720"/>
        <w:rPr>
          <w:rFonts w:ascii="BrowalliaUPC" w:hAnsi="BrowalliaUPC" w:cs="BrowalliaUPC"/>
          <w:sz w:val="28"/>
        </w:rPr>
      </w:pPr>
      <w:r w:rsidRPr="001801CB">
        <w:rPr>
          <w:rFonts w:ascii="BrowalliaUPC" w:hAnsi="BrowalliaUPC" w:cs="BrowalliaUPC"/>
          <w:sz w:val="28"/>
        </w:rPr>
        <w:t>If yes, the r</w:t>
      </w:r>
      <w:r w:rsidR="00FD03AE" w:rsidRPr="001801CB">
        <w:rPr>
          <w:rFonts w:ascii="BrowalliaUPC" w:hAnsi="BrowalliaUPC" w:cs="BrowalliaUPC"/>
          <w:sz w:val="28"/>
        </w:rPr>
        <w:t>ecently provided liquidity for the following securities</w:t>
      </w:r>
      <w:r w:rsidR="00D145E6" w:rsidRPr="001801CB">
        <w:rPr>
          <w:rFonts w:ascii="BrowalliaUPC" w:hAnsi="BrowalliaUPC" w:cs="BrowalliaUPC"/>
          <w:sz w:val="28"/>
        </w:rPr>
        <w:t>:</w:t>
      </w:r>
    </w:p>
    <w:p w14:paraId="0184B82A" w14:textId="77777777" w:rsidR="00B6248F" w:rsidRPr="001801CB" w:rsidRDefault="00D145E6" w:rsidP="00B6248F">
      <w:pPr>
        <w:pStyle w:val="ListParagraph"/>
        <w:numPr>
          <w:ilvl w:val="0"/>
          <w:numId w:val="22"/>
        </w:numPr>
        <w:tabs>
          <w:tab w:val="left" w:pos="900"/>
          <w:tab w:val="left" w:pos="2160"/>
          <w:tab w:val="left" w:pos="3330"/>
        </w:tabs>
        <w:spacing w:after="0" w:line="228" w:lineRule="auto"/>
        <w:rPr>
          <w:rFonts w:ascii="BrowalliaUPC" w:hAnsi="BrowalliaUPC" w:cs="BrowalliaUPC"/>
          <w:sz w:val="28"/>
        </w:rPr>
      </w:pPr>
      <w:r w:rsidRPr="001801CB">
        <w:rPr>
          <w:rFonts w:ascii="BrowalliaUPC" w:hAnsi="BrowalliaUPC" w:cs="BrowalliaUPC"/>
          <w:sz w:val="28"/>
        </w:rPr>
        <w:t>Name of securities</w:t>
      </w:r>
      <w:r w:rsidR="00176946" w:rsidRPr="001801CB">
        <w:rPr>
          <w:rFonts w:ascii="BrowalliaUPC" w:hAnsi="BrowalliaUPC" w:cs="BrowalliaUPC"/>
          <w:sz w:val="28"/>
          <w:u w:val="dotted"/>
          <w:cs/>
        </w:rPr>
        <w:tab/>
      </w:r>
      <w:r w:rsidR="00176946" w:rsidRPr="001801CB">
        <w:rPr>
          <w:rFonts w:ascii="BrowalliaUPC" w:hAnsi="BrowalliaUPC" w:cs="BrowalliaUPC"/>
          <w:sz w:val="28"/>
          <w:u w:val="dotted"/>
          <w:cs/>
        </w:rPr>
        <w:tab/>
      </w:r>
      <w:r w:rsidR="00176946" w:rsidRPr="001801CB">
        <w:rPr>
          <w:rFonts w:ascii="BrowalliaUPC" w:hAnsi="BrowalliaUPC" w:cs="BrowalliaUPC"/>
          <w:sz w:val="28"/>
          <w:cs/>
        </w:rPr>
        <w:t xml:space="preserve">  </w:t>
      </w:r>
      <w:r w:rsidRPr="001801CB">
        <w:rPr>
          <w:rFonts w:ascii="BrowalliaUPC" w:hAnsi="BrowalliaUPC" w:cs="BrowalliaUPC"/>
          <w:sz w:val="28"/>
        </w:rPr>
        <w:t xml:space="preserve">period </w:t>
      </w:r>
      <w:r w:rsidR="00F034FF" w:rsidRPr="001801CB">
        <w:rPr>
          <w:rFonts w:ascii="BrowalliaUPC" w:hAnsi="BrowalliaUPC" w:cs="BrowalliaUPC"/>
          <w:sz w:val="28"/>
        </w:rPr>
        <w:t xml:space="preserve"> </w:t>
      </w:r>
      <w:r w:rsidRPr="001801CB">
        <w:rPr>
          <w:rFonts w:ascii="BrowalliaUPC" w:hAnsi="BrowalliaUPC" w:cs="BrowalliaUPC"/>
          <w:sz w:val="28"/>
        </w:rPr>
        <w:t>from</w:t>
      </w:r>
      <w:r w:rsidR="00211169" w:rsidRPr="001801CB">
        <w:rPr>
          <w:rFonts w:ascii="BrowalliaUPC" w:hAnsi="BrowalliaUPC" w:cs="BrowalliaUPC"/>
          <w:sz w:val="28"/>
        </w:rPr>
        <w:t xml:space="preserve"> </w:t>
      </w:r>
      <w:r w:rsidR="00176946" w:rsidRPr="001801CB">
        <w:rPr>
          <w:rFonts w:ascii="BrowalliaUPC" w:hAnsi="BrowalliaUPC" w:cs="BrowalliaUPC"/>
          <w:sz w:val="28"/>
          <w:u w:val="dotted"/>
        </w:rPr>
        <w:t xml:space="preserve"> </w:t>
      </w:r>
      <w:r w:rsidR="00176946" w:rsidRPr="001801CB">
        <w:rPr>
          <w:rFonts w:ascii="BrowalliaUPC" w:hAnsi="BrowalliaUPC" w:cs="BrowalliaUPC"/>
          <w:sz w:val="28"/>
          <w:u w:val="dotted"/>
        </w:rPr>
        <w:tab/>
      </w:r>
      <w:r w:rsidR="00176946" w:rsidRPr="001801CB">
        <w:rPr>
          <w:rFonts w:ascii="BrowalliaUPC" w:hAnsi="BrowalliaUPC" w:cs="BrowalliaUPC"/>
          <w:sz w:val="28"/>
          <w:u w:val="dotted"/>
        </w:rPr>
        <w:tab/>
      </w:r>
      <w:r w:rsidR="00176946" w:rsidRPr="001801CB">
        <w:rPr>
          <w:rFonts w:ascii="BrowalliaUPC" w:hAnsi="BrowalliaUPC" w:cs="BrowalliaUPC"/>
          <w:sz w:val="28"/>
          <w:cs/>
        </w:rPr>
        <w:t xml:space="preserve">  </w:t>
      </w:r>
      <w:r w:rsidRPr="001801CB">
        <w:rPr>
          <w:rFonts w:ascii="BrowalliaUPC" w:hAnsi="BrowalliaUPC" w:cs="BrowalliaUPC"/>
          <w:sz w:val="28"/>
        </w:rPr>
        <w:t>to</w:t>
      </w:r>
      <w:r w:rsidR="00176946" w:rsidRPr="001801CB">
        <w:rPr>
          <w:rFonts w:ascii="BrowalliaUPC" w:hAnsi="BrowalliaUPC" w:cs="BrowalliaUPC"/>
          <w:sz w:val="28"/>
          <w:cs/>
        </w:rPr>
        <w:t xml:space="preserve">  </w:t>
      </w:r>
      <w:r w:rsidR="00176946" w:rsidRPr="001801CB">
        <w:rPr>
          <w:rFonts w:ascii="BrowalliaUPC" w:hAnsi="BrowalliaUPC" w:cs="BrowalliaUPC"/>
          <w:sz w:val="28"/>
          <w:u w:val="dotted"/>
        </w:rPr>
        <w:tab/>
      </w:r>
      <w:r w:rsidR="00176946" w:rsidRPr="001801CB">
        <w:rPr>
          <w:rFonts w:ascii="BrowalliaUPC" w:hAnsi="BrowalliaUPC" w:cs="BrowalliaUPC"/>
          <w:sz w:val="28"/>
          <w:u w:val="dotted"/>
        </w:rPr>
        <w:tab/>
      </w:r>
      <w:r w:rsidR="00176946" w:rsidRPr="001801CB">
        <w:rPr>
          <w:rFonts w:ascii="BrowalliaUPC" w:hAnsi="BrowalliaUPC" w:cs="BrowalliaUPC"/>
          <w:sz w:val="28"/>
          <w:cs/>
        </w:rPr>
        <w:t xml:space="preserve">     </w:t>
      </w:r>
    </w:p>
    <w:p w14:paraId="100AEC7F" w14:textId="77777777" w:rsidR="00B6248F" w:rsidRPr="001801CB" w:rsidRDefault="00D145E6" w:rsidP="00B6248F">
      <w:pPr>
        <w:pStyle w:val="ListParagraph"/>
        <w:tabs>
          <w:tab w:val="left" w:pos="900"/>
          <w:tab w:val="left" w:pos="2160"/>
          <w:tab w:val="left" w:pos="3330"/>
        </w:tabs>
        <w:spacing w:after="0" w:line="228" w:lineRule="auto"/>
        <w:rPr>
          <w:rFonts w:ascii="BrowalliaUPC" w:hAnsi="BrowalliaUPC" w:cs="BrowalliaUPC"/>
          <w:sz w:val="28"/>
        </w:rPr>
      </w:pPr>
      <w:r w:rsidRPr="001801CB">
        <w:rPr>
          <w:rFonts w:ascii="BrowalliaUPC" w:hAnsi="BrowalliaUPC" w:cs="BrowalliaUPC"/>
          <w:sz w:val="28"/>
        </w:rPr>
        <w:t>Registered with the Exchange</w:t>
      </w:r>
      <w:r w:rsidR="00B6248F" w:rsidRPr="001801CB">
        <w:rPr>
          <w:rFonts w:ascii="BrowalliaUPC" w:hAnsi="BrowalliaUPC" w:cs="BrowalliaUPC"/>
          <w:sz w:val="28"/>
        </w:rPr>
        <w:t xml:space="preserve"> </w:t>
      </w:r>
      <w:r w:rsidR="00176946" w:rsidRPr="001801CB">
        <w:rPr>
          <w:rFonts w:ascii="BrowalliaUPC" w:hAnsi="BrowalliaUPC" w:cs="BrowalliaUPC"/>
          <w:sz w:val="28"/>
          <w:u w:val="dotted"/>
          <w:cs/>
        </w:rPr>
        <w:tab/>
      </w:r>
      <w:r w:rsidR="00176946" w:rsidRPr="001801CB">
        <w:rPr>
          <w:rFonts w:ascii="BrowalliaUPC" w:hAnsi="BrowalliaUPC" w:cs="BrowalliaUPC"/>
          <w:sz w:val="28"/>
          <w:u w:val="dotted"/>
          <w:cs/>
        </w:rPr>
        <w:tab/>
      </w:r>
      <w:r w:rsidR="00F034FF" w:rsidRPr="001801CB">
        <w:rPr>
          <w:rFonts w:ascii="BrowalliaUPC" w:hAnsi="BrowalliaUPC" w:cs="BrowalliaUPC"/>
          <w:sz w:val="28"/>
          <w:cs/>
        </w:rPr>
        <w:t xml:space="preserve"> </w:t>
      </w:r>
    </w:p>
    <w:p w14:paraId="57EBCB4D" w14:textId="77777777" w:rsidR="00B6248F" w:rsidRPr="001801CB" w:rsidRDefault="00FD03AE" w:rsidP="00B6248F">
      <w:pPr>
        <w:pStyle w:val="ListParagraph"/>
        <w:tabs>
          <w:tab w:val="left" w:pos="900"/>
          <w:tab w:val="left" w:pos="2160"/>
          <w:tab w:val="left" w:pos="3330"/>
        </w:tabs>
        <w:spacing w:after="0" w:line="228" w:lineRule="auto"/>
        <w:rPr>
          <w:rFonts w:ascii="BrowalliaUPC" w:hAnsi="BrowalliaUPC" w:cs="BrowalliaUPC"/>
          <w:sz w:val="28"/>
          <w:u w:val="dotted"/>
        </w:rPr>
      </w:pPr>
      <w:r w:rsidRPr="001801CB">
        <w:rPr>
          <w:rFonts w:ascii="BrowalliaUPC" w:hAnsi="BrowalliaUPC" w:cs="BrowalliaUPC"/>
          <w:sz w:val="28"/>
        </w:rPr>
        <w:t>L</w:t>
      </w:r>
      <w:r w:rsidR="002B15B2" w:rsidRPr="001801CB">
        <w:rPr>
          <w:rFonts w:ascii="BrowalliaUPC" w:hAnsi="BrowalliaUPC" w:cs="BrowalliaUPC"/>
          <w:sz w:val="28"/>
        </w:rPr>
        <w:t>iquidity</w:t>
      </w:r>
      <w:r w:rsidRPr="001801CB">
        <w:rPr>
          <w:rFonts w:ascii="BrowalliaUPC" w:hAnsi="BrowalliaUPC" w:cs="BrowalliaUPC"/>
          <w:sz w:val="28"/>
        </w:rPr>
        <w:t xml:space="preserve"> Provision Method</w:t>
      </w:r>
      <w:r w:rsidR="00C15C6F" w:rsidRPr="001801CB">
        <w:rPr>
          <w:rFonts w:ascii="BrowalliaUPC" w:hAnsi="BrowalliaUPC" w:cs="BrowalliaUPC"/>
          <w:sz w:val="28"/>
          <w:cs/>
        </w:rPr>
        <w:t xml:space="preserve"> </w:t>
      </w:r>
      <w:r w:rsidR="001A74E3" w:rsidRPr="001801CB">
        <w:rPr>
          <w:rFonts w:ascii="BrowalliaUPC" w:hAnsi="BrowalliaUPC" w:cs="BrowalliaUPC"/>
          <w:sz w:val="28"/>
        </w:rPr>
        <w:sym w:font="Wingdings 2" w:char="F0A3"/>
      </w:r>
      <w:r w:rsidR="00C611EC" w:rsidRPr="001801CB">
        <w:rPr>
          <w:rFonts w:ascii="BrowalliaUPC" w:hAnsi="BrowalliaUPC" w:cs="BrowalliaUPC"/>
          <w:sz w:val="28"/>
          <w:cs/>
        </w:rPr>
        <w:t xml:space="preserve"> </w:t>
      </w:r>
      <w:r w:rsidR="00B6248F" w:rsidRPr="001801CB">
        <w:rPr>
          <w:rFonts w:ascii="BrowalliaUPC" w:hAnsi="BrowalliaUPC" w:cs="BrowalliaUPC"/>
          <w:sz w:val="28"/>
        </w:rPr>
        <w:t xml:space="preserve">Continuous quote   </w:t>
      </w:r>
      <w:r w:rsidR="00C15C6F" w:rsidRPr="001801CB">
        <w:rPr>
          <w:rFonts w:ascii="BrowalliaUPC" w:hAnsi="BrowalliaUPC" w:cs="BrowalliaUPC"/>
          <w:sz w:val="28"/>
        </w:rPr>
        <w:t xml:space="preserve"> </w:t>
      </w:r>
      <w:r w:rsidR="00176946" w:rsidRPr="001801CB">
        <w:rPr>
          <w:rFonts w:ascii="BrowalliaUPC" w:hAnsi="BrowalliaUPC" w:cs="BrowalliaUPC"/>
          <w:sz w:val="28"/>
        </w:rPr>
        <w:sym w:font="Wingdings 2" w:char="F0A3"/>
      </w:r>
      <w:r w:rsidR="00C15C6F" w:rsidRPr="001801CB">
        <w:rPr>
          <w:rFonts w:ascii="BrowalliaUPC" w:hAnsi="BrowalliaUPC" w:cs="BrowalliaUPC"/>
          <w:sz w:val="28"/>
        </w:rPr>
        <w:t xml:space="preserve"> </w:t>
      </w:r>
      <w:proofErr w:type="spellStart"/>
      <w:r w:rsidR="00C15C6F" w:rsidRPr="001801CB">
        <w:rPr>
          <w:rFonts w:ascii="BrowalliaUPC" w:hAnsi="BrowalliaUPC" w:cs="BrowalliaUPC"/>
          <w:sz w:val="28"/>
        </w:rPr>
        <w:t>Quote</w:t>
      </w:r>
      <w:proofErr w:type="spellEnd"/>
      <w:r w:rsidR="00C15C6F" w:rsidRPr="001801CB">
        <w:rPr>
          <w:rFonts w:ascii="BrowalliaUPC" w:hAnsi="BrowalliaUPC" w:cs="BrowalliaUPC"/>
          <w:sz w:val="28"/>
        </w:rPr>
        <w:t xml:space="preserve"> on request</w:t>
      </w:r>
      <w:r w:rsidR="00C15C6F" w:rsidRPr="001801CB">
        <w:rPr>
          <w:rFonts w:ascii="BrowalliaUPC" w:hAnsi="BrowalliaUPC" w:cs="BrowalliaUPC"/>
          <w:sz w:val="28"/>
          <w:cs/>
        </w:rPr>
        <w:t xml:space="preserve">    </w:t>
      </w:r>
      <w:r w:rsidR="00C15C6F" w:rsidRPr="001801CB">
        <w:rPr>
          <w:rFonts w:ascii="Arial" w:hAnsi="Arial" w:cs="Arial" w:hint="cs"/>
          <w:sz w:val="28"/>
          <w:cs/>
        </w:rPr>
        <w:t>□</w:t>
      </w:r>
      <w:r w:rsidR="002B15B2" w:rsidRPr="001801CB">
        <w:rPr>
          <w:rFonts w:ascii="BrowalliaUPC" w:hAnsi="BrowalliaUPC" w:cs="BrowalliaUPC"/>
          <w:sz w:val="28"/>
          <w:cs/>
        </w:rPr>
        <w:t xml:space="preserve"> </w:t>
      </w:r>
      <w:r w:rsidR="00B6248F" w:rsidRPr="001801CB">
        <w:rPr>
          <w:rFonts w:ascii="BrowalliaUPC" w:hAnsi="BrowalliaUPC" w:cs="BrowalliaUPC"/>
          <w:sz w:val="28"/>
        </w:rPr>
        <w:t>Others</w:t>
      </w:r>
      <w:r w:rsidR="00176946" w:rsidRPr="001801CB">
        <w:rPr>
          <w:rFonts w:ascii="BrowalliaUPC" w:hAnsi="BrowalliaUPC" w:cs="BrowalliaUPC"/>
          <w:sz w:val="28"/>
        </w:rPr>
        <w:t xml:space="preserve">  </w:t>
      </w:r>
      <w:r w:rsidR="00176946" w:rsidRPr="001801CB">
        <w:rPr>
          <w:rFonts w:ascii="BrowalliaUPC" w:hAnsi="BrowalliaUPC" w:cs="BrowalliaUPC"/>
          <w:sz w:val="28"/>
          <w:u w:val="dotted"/>
        </w:rPr>
        <w:tab/>
      </w:r>
    </w:p>
    <w:p w14:paraId="24B56BFC" w14:textId="77777777" w:rsidR="00B6248F" w:rsidRPr="001801CB" w:rsidRDefault="00B6248F" w:rsidP="00B6248F">
      <w:pPr>
        <w:pStyle w:val="ListParagraph"/>
        <w:numPr>
          <w:ilvl w:val="0"/>
          <w:numId w:val="22"/>
        </w:numPr>
        <w:tabs>
          <w:tab w:val="left" w:pos="900"/>
          <w:tab w:val="left" w:pos="2160"/>
          <w:tab w:val="left" w:pos="3330"/>
        </w:tabs>
        <w:spacing w:after="0" w:line="228" w:lineRule="auto"/>
        <w:rPr>
          <w:rFonts w:ascii="BrowalliaUPC" w:hAnsi="BrowalliaUPC" w:cs="BrowalliaUPC"/>
          <w:sz w:val="28"/>
        </w:rPr>
      </w:pPr>
      <w:r w:rsidRPr="001801CB">
        <w:rPr>
          <w:rFonts w:ascii="BrowalliaUPC" w:hAnsi="BrowalliaUPC" w:cs="BrowalliaUPC"/>
          <w:sz w:val="28"/>
        </w:rPr>
        <w:lastRenderedPageBreak/>
        <w:t>Name of securities</w:t>
      </w:r>
      <w:r w:rsidRPr="001801CB">
        <w:rPr>
          <w:rFonts w:ascii="BrowalliaUPC" w:hAnsi="BrowalliaUPC" w:cs="BrowalliaUPC"/>
          <w:sz w:val="28"/>
          <w:u w:val="dotted"/>
          <w:cs/>
        </w:rPr>
        <w:tab/>
      </w:r>
      <w:r w:rsidRPr="001801CB">
        <w:rPr>
          <w:rFonts w:ascii="BrowalliaUPC" w:hAnsi="BrowalliaUPC" w:cs="BrowalliaUPC"/>
          <w:sz w:val="28"/>
          <w:u w:val="dotted"/>
          <w:cs/>
        </w:rPr>
        <w:tab/>
      </w:r>
      <w:r w:rsidRPr="001801CB">
        <w:rPr>
          <w:rFonts w:ascii="BrowalliaUPC" w:hAnsi="BrowalliaUPC" w:cs="BrowalliaUPC"/>
          <w:sz w:val="28"/>
          <w:cs/>
        </w:rPr>
        <w:t xml:space="preserve">  </w:t>
      </w:r>
      <w:r w:rsidRPr="001801CB">
        <w:rPr>
          <w:rFonts w:ascii="BrowalliaUPC" w:hAnsi="BrowalliaUPC" w:cs="BrowalliaUPC"/>
          <w:sz w:val="28"/>
        </w:rPr>
        <w:t xml:space="preserve">period  from </w:t>
      </w:r>
      <w:r w:rsidRPr="001801CB">
        <w:rPr>
          <w:rFonts w:ascii="BrowalliaUPC" w:hAnsi="BrowalliaUPC" w:cs="BrowalliaUPC"/>
          <w:sz w:val="28"/>
          <w:u w:val="dotted"/>
        </w:rPr>
        <w:t xml:space="preserve"> </w:t>
      </w:r>
      <w:r w:rsidRPr="001801CB">
        <w:rPr>
          <w:rFonts w:ascii="BrowalliaUPC" w:hAnsi="BrowalliaUPC" w:cs="BrowalliaUPC"/>
          <w:sz w:val="28"/>
          <w:u w:val="dotted"/>
        </w:rPr>
        <w:tab/>
      </w:r>
      <w:r w:rsidRPr="001801CB">
        <w:rPr>
          <w:rFonts w:ascii="BrowalliaUPC" w:hAnsi="BrowalliaUPC" w:cs="BrowalliaUPC"/>
          <w:sz w:val="28"/>
          <w:u w:val="dotted"/>
        </w:rPr>
        <w:tab/>
      </w:r>
      <w:r w:rsidRPr="001801CB">
        <w:rPr>
          <w:rFonts w:ascii="BrowalliaUPC" w:hAnsi="BrowalliaUPC" w:cs="BrowalliaUPC"/>
          <w:sz w:val="28"/>
          <w:cs/>
        </w:rPr>
        <w:t xml:space="preserve">  </w:t>
      </w:r>
      <w:r w:rsidRPr="001801CB">
        <w:rPr>
          <w:rFonts w:ascii="BrowalliaUPC" w:hAnsi="BrowalliaUPC" w:cs="BrowalliaUPC"/>
          <w:sz w:val="28"/>
        </w:rPr>
        <w:t>to</w:t>
      </w:r>
      <w:r w:rsidRPr="001801CB">
        <w:rPr>
          <w:rFonts w:ascii="BrowalliaUPC" w:hAnsi="BrowalliaUPC" w:cs="BrowalliaUPC"/>
          <w:sz w:val="28"/>
          <w:cs/>
        </w:rPr>
        <w:t xml:space="preserve">  </w:t>
      </w:r>
      <w:r w:rsidRPr="001801CB">
        <w:rPr>
          <w:rFonts w:ascii="BrowalliaUPC" w:hAnsi="BrowalliaUPC" w:cs="BrowalliaUPC"/>
          <w:sz w:val="28"/>
          <w:u w:val="dotted"/>
        </w:rPr>
        <w:tab/>
      </w:r>
      <w:r w:rsidRPr="001801CB">
        <w:rPr>
          <w:rFonts w:ascii="BrowalliaUPC" w:hAnsi="BrowalliaUPC" w:cs="BrowalliaUPC"/>
          <w:sz w:val="28"/>
          <w:u w:val="dotted"/>
        </w:rPr>
        <w:tab/>
      </w:r>
      <w:r w:rsidRPr="001801CB">
        <w:rPr>
          <w:rFonts w:ascii="BrowalliaUPC" w:hAnsi="BrowalliaUPC" w:cs="BrowalliaUPC"/>
          <w:sz w:val="28"/>
          <w:cs/>
        </w:rPr>
        <w:t xml:space="preserve">     </w:t>
      </w:r>
    </w:p>
    <w:p w14:paraId="5EFC6EAC" w14:textId="77777777" w:rsidR="00B6248F" w:rsidRPr="001801CB" w:rsidRDefault="00B6248F" w:rsidP="00B6248F">
      <w:pPr>
        <w:pStyle w:val="ListParagraph"/>
        <w:tabs>
          <w:tab w:val="left" w:pos="900"/>
          <w:tab w:val="left" w:pos="2160"/>
          <w:tab w:val="left" w:pos="3330"/>
        </w:tabs>
        <w:spacing w:after="0" w:line="228" w:lineRule="auto"/>
        <w:rPr>
          <w:rFonts w:ascii="BrowalliaUPC" w:hAnsi="BrowalliaUPC" w:cs="BrowalliaUPC"/>
          <w:sz w:val="28"/>
        </w:rPr>
      </w:pPr>
      <w:r w:rsidRPr="001801CB">
        <w:rPr>
          <w:rFonts w:ascii="BrowalliaUPC" w:hAnsi="BrowalliaUPC" w:cs="BrowalliaUPC"/>
          <w:sz w:val="28"/>
        </w:rPr>
        <w:t xml:space="preserve">Registered with the Exchange </w:t>
      </w:r>
      <w:r w:rsidRPr="001801CB">
        <w:rPr>
          <w:rFonts w:ascii="BrowalliaUPC" w:hAnsi="BrowalliaUPC" w:cs="BrowalliaUPC"/>
          <w:sz w:val="28"/>
          <w:u w:val="dotted"/>
          <w:cs/>
        </w:rPr>
        <w:tab/>
      </w:r>
      <w:r w:rsidRPr="001801CB">
        <w:rPr>
          <w:rFonts w:ascii="BrowalliaUPC" w:hAnsi="BrowalliaUPC" w:cs="BrowalliaUPC"/>
          <w:sz w:val="28"/>
          <w:u w:val="dotted"/>
          <w:cs/>
        </w:rPr>
        <w:tab/>
      </w:r>
      <w:r w:rsidRPr="001801CB">
        <w:rPr>
          <w:rFonts w:ascii="BrowalliaUPC" w:hAnsi="BrowalliaUPC" w:cs="BrowalliaUPC"/>
          <w:sz w:val="28"/>
          <w:cs/>
        </w:rPr>
        <w:t xml:space="preserve"> </w:t>
      </w:r>
    </w:p>
    <w:p w14:paraId="3A6E9B9D" w14:textId="77777777" w:rsidR="00B6248F" w:rsidRPr="001801CB" w:rsidRDefault="00B6248F" w:rsidP="00B6248F">
      <w:pPr>
        <w:pStyle w:val="ListParagraph"/>
        <w:tabs>
          <w:tab w:val="left" w:pos="900"/>
          <w:tab w:val="left" w:pos="2160"/>
          <w:tab w:val="left" w:pos="3330"/>
        </w:tabs>
        <w:spacing w:after="0" w:line="228" w:lineRule="auto"/>
        <w:rPr>
          <w:rFonts w:ascii="BrowalliaUPC" w:hAnsi="BrowalliaUPC" w:cs="BrowalliaUPC"/>
          <w:sz w:val="28"/>
          <w:u w:val="dotted"/>
        </w:rPr>
      </w:pPr>
      <w:r w:rsidRPr="001801CB">
        <w:rPr>
          <w:rFonts w:ascii="BrowalliaUPC" w:hAnsi="BrowalliaUPC" w:cs="BrowalliaUPC"/>
          <w:sz w:val="28"/>
        </w:rPr>
        <w:t>Liquidity Provision Method</w:t>
      </w:r>
      <w:r w:rsidRPr="001801CB">
        <w:rPr>
          <w:rFonts w:ascii="BrowalliaUPC" w:hAnsi="BrowalliaUPC" w:cs="BrowalliaUPC"/>
          <w:sz w:val="28"/>
          <w:cs/>
        </w:rPr>
        <w:t xml:space="preserve"> </w:t>
      </w:r>
      <w:r w:rsidRPr="001801CB">
        <w:rPr>
          <w:rFonts w:ascii="BrowalliaUPC" w:hAnsi="BrowalliaUPC" w:cs="BrowalliaUPC"/>
          <w:sz w:val="28"/>
        </w:rPr>
        <w:sym w:font="Wingdings 2" w:char="F0A3"/>
      </w:r>
      <w:r w:rsidRPr="001801CB">
        <w:rPr>
          <w:rFonts w:ascii="BrowalliaUPC" w:hAnsi="BrowalliaUPC" w:cs="BrowalliaUPC"/>
          <w:sz w:val="28"/>
          <w:cs/>
        </w:rPr>
        <w:t xml:space="preserve"> </w:t>
      </w:r>
      <w:r w:rsidRPr="001801CB">
        <w:rPr>
          <w:rFonts w:ascii="BrowalliaUPC" w:hAnsi="BrowalliaUPC" w:cs="BrowalliaUPC"/>
          <w:sz w:val="28"/>
        </w:rPr>
        <w:t xml:space="preserve">Continuous quote    </w:t>
      </w:r>
      <w:r w:rsidRPr="001801CB">
        <w:rPr>
          <w:rFonts w:ascii="BrowalliaUPC" w:hAnsi="BrowalliaUPC" w:cs="BrowalliaUPC"/>
          <w:sz w:val="28"/>
        </w:rPr>
        <w:sym w:font="Wingdings 2" w:char="F0A3"/>
      </w:r>
      <w:r w:rsidRPr="001801CB">
        <w:rPr>
          <w:rFonts w:ascii="BrowalliaUPC" w:hAnsi="BrowalliaUPC" w:cs="BrowalliaUPC"/>
          <w:sz w:val="28"/>
        </w:rPr>
        <w:t xml:space="preserve"> </w:t>
      </w:r>
      <w:proofErr w:type="spellStart"/>
      <w:r w:rsidRPr="001801CB">
        <w:rPr>
          <w:rFonts w:ascii="BrowalliaUPC" w:hAnsi="BrowalliaUPC" w:cs="BrowalliaUPC"/>
          <w:sz w:val="28"/>
        </w:rPr>
        <w:t>Quote</w:t>
      </w:r>
      <w:proofErr w:type="spellEnd"/>
      <w:r w:rsidRPr="001801CB">
        <w:rPr>
          <w:rFonts w:ascii="BrowalliaUPC" w:hAnsi="BrowalliaUPC" w:cs="BrowalliaUPC"/>
          <w:sz w:val="28"/>
        </w:rPr>
        <w:t xml:space="preserve"> on request</w:t>
      </w:r>
      <w:r w:rsidRPr="001801CB">
        <w:rPr>
          <w:rFonts w:ascii="BrowalliaUPC" w:hAnsi="BrowalliaUPC" w:cs="BrowalliaUPC"/>
          <w:sz w:val="28"/>
          <w:cs/>
        </w:rPr>
        <w:t xml:space="preserve">    </w:t>
      </w:r>
      <w:r w:rsidRPr="001801CB">
        <w:rPr>
          <w:rFonts w:ascii="Arial" w:hAnsi="Arial" w:cs="Arial" w:hint="cs"/>
          <w:sz w:val="28"/>
          <w:cs/>
        </w:rPr>
        <w:t>□</w:t>
      </w:r>
      <w:r w:rsidRPr="001801CB">
        <w:rPr>
          <w:rFonts w:ascii="BrowalliaUPC" w:hAnsi="BrowalliaUPC" w:cs="BrowalliaUPC"/>
          <w:sz w:val="28"/>
          <w:cs/>
        </w:rPr>
        <w:t xml:space="preserve"> </w:t>
      </w:r>
      <w:r w:rsidRPr="001801CB">
        <w:rPr>
          <w:rFonts w:ascii="BrowalliaUPC" w:hAnsi="BrowalliaUPC" w:cs="BrowalliaUPC"/>
          <w:sz w:val="28"/>
        </w:rPr>
        <w:t xml:space="preserve">Others  </w:t>
      </w:r>
      <w:r w:rsidRPr="001801CB">
        <w:rPr>
          <w:rFonts w:ascii="BrowalliaUPC" w:hAnsi="BrowalliaUPC" w:cs="BrowalliaUPC"/>
          <w:sz w:val="28"/>
          <w:u w:val="dotted"/>
        </w:rPr>
        <w:tab/>
      </w:r>
    </w:p>
    <w:p w14:paraId="0B67BC00" w14:textId="77777777" w:rsidR="00B6248F" w:rsidRPr="001801CB" w:rsidRDefault="00B6248F" w:rsidP="00B6248F">
      <w:pPr>
        <w:pStyle w:val="ListParagraph"/>
        <w:numPr>
          <w:ilvl w:val="0"/>
          <w:numId w:val="22"/>
        </w:numPr>
        <w:tabs>
          <w:tab w:val="left" w:pos="900"/>
          <w:tab w:val="left" w:pos="2160"/>
          <w:tab w:val="left" w:pos="3330"/>
        </w:tabs>
        <w:spacing w:after="0" w:line="228" w:lineRule="auto"/>
        <w:rPr>
          <w:rFonts w:ascii="BrowalliaUPC" w:hAnsi="BrowalliaUPC" w:cs="BrowalliaUPC"/>
          <w:sz w:val="28"/>
        </w:rPr>
      </w:pPr>
      <w:r w:rsidRPr="001801CB">
        <w:rPr>
          <w:rFonts w:ascii="BrowalliaUPC" w:hAnsi="BrowalliaUPC" w:cs="BrowalliaUPC"/>
          <w:sz w:val="28"/>
        </w:rPr>
        <w:t>Name of securities</w:t>
      </w:r>
      <w:r w:rsidRPr="001801CB">
        <w:rPr>
          <w:rFonts w:ascii="BrowalliaUPC" w:hAnsi="BrowalliaUPC" w:cs="BrowalliaUPC"/>
          <w:sz w:val="28"/>
          <w:u w:val="dotted"/>
          <w:cs/>
        </w:rPr>
        <w:tab/>
      </w:r>
      <w:r w:rsidRPr="001801CB">
        <w:rPr>
          <w:rFonts w:ascii="BrowalliaUPC" w:hAnsi="BrowalliaUPC" w:cs="BrowalliaUPC"/>
          <w:sz w:val="28"/>
          <w:u w:val="dotted"/>
          <w:cs/>
        </w:rPr>
        <w:tab/>
      </w:r>
      <w:r w:rsidRPr="001801CB">
        <w:rPr>
          <w:rFonts w:ascii="BrowalliaUPC" w:hAnsi="BrowalliaUPC" w:cs="BrowalliaUPC"/>
          <w:sz w:val="28"/>
          <w:cs/>
        </w:rPr>
        <w:t xml:space="preserve">  </w:t>
      </w:r>
      <w:r w:rsidRPr="001801CB">
        <w:rPr>
          <w:rFonts w:ascii="BrowalliaUPC" w:hAnsi="BrowalliaUPC" w:cs="BrowalliaUPC"/>
          <w:sz w:val="28"/>
        </w:rPr>
        <w:t xml:space="preserve">period  from </w:t>
      </w:r>
      <w:r w:rsidRPr="001801CB">
        <w:rPr>
          <w:rFonts w:ascii="BrowalliaUPC" w:hAnsi="BrowalliaUPC" w:cs="BrowalliaUPC"/>
          <w:sz w:val="28"/>
          <w:u w:val="dotted"/>
        </w:rPr>
        <w:t xml:space="preserve"> </w:t>
      </w:r>
      <w:r w:rsidRPr="001801CB">
        <w:rPr>
          <w:rFonts w:ascii="BrowalliaUPC" w:hAnsi="BrowalliaUPC" w:cs="BrowalliaUPC"/>
          <w:sz w:val="28"/>
          <w:u w:val="dotted"/>
        </w:rPr>
        <w:tab/>
      </w:r>
      <w:r w:rsidRPr="001801CB">
        <w:rPr>
          <w:rFonts w:ascii="BrowalliaUPC" w:hAnsi="BrowalliaUPC" w:cs="BrowalliaUPC"/>
          <w:sz w:val="28"/>
          <w:u w:val="dotted"/>
        </w:rPr>
        <w:tab/>
      </w:r>
      <w:r w:rsidRPr="001801CB">
        <w:rPr>
          <w:rFonts w:ascii="BrowalliaUPC" w:hAnsi="BrowalliaUPC" w:cs="BrowalliaUPC"/>
          <w:sz w:val="28"/>
          <w:cs/>
        </w:rPr>
        <w:t xml:space="preserve">  </w:t>
      </w:r>
      <w:r w:rsidRPr="001801CB">
        <w:rPr>
          <w:rFonts w:ascii="BrowalliaUPC" w:hAnsi="BrowalliaUPC" w:cs="BrowalliaUPC"/>
          <w:sz w:val="28"/>
        </w:rPr>
        <w:t>to</w:t>
      </w:r>
      <w:r w:rsidRPr="001801CB">
        <w:rPr>
          <w:rFonts w:ascii="BrowalliaUPC" w:hAnsi="BrowalliaUPC" w:cs="BrowalliaUPC"/>
          <w:sz w:val="28"/>
          <w:cs/>
        </w:rPr>
        <w:t xml:space="preserve">  </w:t>
      </w:r>
      <w:r w:rsidRPr="001801CB">
        <w:rPr>
          <w:rFonts w:ascii="BrowalliaUPC" w:hAnsi="BrowalliaUPC" w:cs="BrowalliaUPC"/>
          <w:sz w:val="28"/>
          <w:u w:val="dotted"/>
        </w:rPr>
        <w:tab/>
      </w:r>
      <w:r w:rsidRPr="001801CB">
        <w:rPr>
          <w:rFonts w:ascii="BrowalliaUPC" w:hAnsi="BrowalliaUPC" w:cs="BrowalliaUPC"/>
          <w:sz w:val="28"/>
          <w:u w:val="dotted"/>
        </w:rPr>
        <w:tab/>
      </w:r>
      <w:r w:rsidRPr="001801CB">
        <w:rPr>
          <w:rFonts w:ascii="BrowalliaUPC" w:hAnsi="BrowalliaUPC" w:cs="BrowalliaUPC"/>
          <w:sz w:val="28"/>
          <w:cs/>
        </w:rPr>
        <w:t xml:space="preserve">     </w:t>
      </w:r>
    </w:p>
    <w:p w14:paraId="25A3FCC8" w14:textId="77777777" w:rsidR="00B6248F" w:rsidRPr="001801CB" w:rsidRDefault="00B6248F" w:rsidP="00B6248F">
      <w:pPr>
        <w:pStyle w:val="ListParagraph"/>
        <w:tabs>
          <w:tab w:val="left" w:pos="900"/>
          <w:tab w:val="left" w:pos="2160"/>
          <w:tab w:val="left" w:pos="3330"/>
        </w:tabs>
        <w:spacing w:after="0" w:line="228" w:lineRule="auto"/>
        <w:rPr>
          <w:rFonts w:ascii="BrowalliaUPC" w:hAnsi="BrowalliaUPC" w:cs="BrowalliaUPC"/>
          <w:sz w:val="28"/>
        </w:rPr>
      </w:pPr>
      <w:r w:rsidRPr="001801CB">
        <w:rPr>
          <w:rFonts w:ascii="BrowalliaUPC" w:hAnsi="BrowalliaUPC" w:cs="BrowalliaUPC"/>
          <w:sz w:val="28"/>
        </w:rPr>
        <w:t xml:space="preserve">Registered with the Exchange </w:t>
      </w:r>
      <w:r w:rsidRPr="001801CB">
        <w:rPr>
          <w:rFonts w:ascii="BrowalliaUPC" w:hAnsi="BrowalliaUPC" w:cs="BrowalliaUPC"/>
          <w:sz w:val="28"/>
          <w:u w:val="dotted"/>
          <w:cs/>
        </w:rPr>
        <w:tab/>
      </w:r>
      <w:r w:rsidRPr="001801CB">
        <w:rPr>
          <w:rFonts w:ascii="BrowalliaUPC" w:hAnsi="BrowalliaUPC" w:cs="BrowalliaUPC"/>
          <w:sz w:val="28"/>
          <w:u w:val="dotted"/>
          <w:cs/>
        </w:rPr>
        <w:tab/>
      </w:r>
      <w:r w:rsidRPr="001801CB">
        <w:rPr>
          <w:rFonts w:ascii="BrowalliaUPC" w:hAnsi="BrowalliaUPC" w:cs="BrowalliaUPC"/>
          <w:sz w:val="28"/>
          <w:cs/>
        </w:rPr>
        <w:t xml:space="preserve"> </w:t>
      </w:r>
    </w:p>
    <w:p w14:paraId="08E9C167" w14:textId="4506772F" w:rsidR="00871367" w:rsidRPr="001801CB" w:rsidRDefault="00B6248F" w:rsidP="00A31657">
      <w:pPr>
        <w:pStyle w:val="ListParagraph"/>
        <w:tabs>
          <w:tab w:val="left" w:pos="900"/>
          <w:tab w:val="left" w:pos="2160"/>
          <w:tab w:val="left" w:pos="3330"/>
        </w:tabs>
        <w:spacing w:after="0" w:line="228" w:lineRule="auto"/>
        <w:rPr>
          <w:rFonts w:ascii="BrowalliaUPC" w:hAnsi="BrowalliaUPC" w:cs="BrowalliaUPC"/>
          <w:sz w:val="28"/>
          <w:u w:val="dotted"/>
        </w:rPr>
      </w:pPr>
      <w:r w:rsidRPr="001801CB">
        <w:rPr>
          <w:rFonts w:ascii="BrowalliaUPC" w:hAnsi="BrowalliaUPC" w:cs="BrowalliaUPC"/>
          <w:sz w:val="28"/>
        </w:rPr>
        <w:t>Liquidity Provision Method</w:t>
      </w:r>
      <w:r w:rsidRPr="001801CB">
        <w:rPr>
          <w:rFonts w:ascii="BrowalliaUPC" w:hAnsi="BrowalliaUPC" w:cs="BrowalliaUPC"/>
          <w:sz w:val="28"/>
          <w:cs/>
        </w:rPr>
        <w:t xml:space="preserve"> </w:t>
      </w:r>
      <w:r w:rsidRPr="001801CB">
        <w:rPr>
          <w:rFonts w:ascii="BrowalliaUPC" w:hAnsi="BrowalliaUPC" w:cs="BrowalliaUPC"/>
          <w:sz w:val="28"/>
        </w:rPr>
        <w:sym w:font="Wingdings 2" w:char="F0A3"/>
      </w:r>
      <w:r w:rsidRPr="001801CB">
        <w:rPr>
          <w:rFonts w:ascii="BrowalliaUPC" w:hAnsi="BrowalliaUPC" w:cs="BrowalliaUPC"/>
          <w:sz w:val="28"/>
          <w:cs/>
        </w:rPr>
        <w:t xml:space="preserve"> </w:t>
      </w:r>
      <w:r w:rsidRPr="001801CB">
        <w:rPr>
          <w:rFonts w:ascii="BrowalliaUPC" w:hAnsi="BrowalliaUPC" w:cs="BrowalliaUPC"/>
          <w:sz w:val="28"/>
        </w:rPr>
        <w:t xml:space="preserve">Continuous quote    </w:t>
      </w:r>
      <w:r w:rsidRPr="001801CB">
        <w:rPr>
          <w:rFonts w:ascii="BrowalliaUPC" w:hAnsi="BrowalliaUPC" w:cs="BrowalliaUPC"/>
          <w:sz w:val="28"/>
        </w:rPr>
        <w:sym w:font="Wingdings 2" w:char="F0A3"/>
      </w:r>
      <w:r w:rsidRPr="001801CB">
        <w:rPr>
          <w:rFonts w:ascii="BrowalliaUPC" w:hAnsi="BrowalliaUPC" w:cs="BrowalliaUPC"/>
          <w:sz w:val="28"/>
        </w:rPr>
        <w:t xml:space="preserve"> </w:t>
      </w:r>
      <w:proofErr w:type="spellStart"/>
      <w:r w:rsidRPr="001801CB">
        <w:rPr>
          <w:rFonts w:ascii="BrowalliaUPC" w:hAnsi="BrowalliaUPC" w:cs="BrowalliaUPC"/>
          <w:sz w:val="28"/>
        </w:rPr>
        <w:t>Quote</w:t>
      </w:r>
      <w:proofErr w:type="spellEnd"/>
      <w:r w:rsidRPr="001801CB">
        <w:rPr>
          <w:rFonts w:ascii="BrowalliaUPC" w:hAnsi="BrowalliaUPC" w:cs="BrowalliaUPC"/>
          <w:sz w:val="28"/>
        </w:rPr>
        <w:t xml:space="preserve"> on request</w:t>
      </w:r>
      <w:r w:rsidRPr="001801CB">
        <w:rPr>
          <w:rFonts w:ascii="BrowalliaUPC" w:hAnsi="BrowalliaUPC" w:cs="BrowalliaUPC"/>
          <w:sz w:val="28"/>
          <w:cs/>
        </w:rPr>
        <w:t xml:space="preserve">    </w:t>
      </w:r>
      <w:r w:rsidRPr="001801CB">
        <w:rPr>
          <w:rFonts w:ascii="Arial" w:hAnsi="Arial" w:cs="Arial" w:hint="cs"/>
          <w:sz w:val="28"/>
          <w:cs/>
        </w:rPr>
        <w:t>□</w:t>
      </w:r>
      <w:r w:rsidRPr="001801CB">
        <w:rPr>
          <w:rFonts w:ascii="BrowalliaUPC" w:hAnsi="BrowalliaUPC" w:cs="BrowalliaUPC"/>
          <w:sz w:val="28"/>
          <w:cs/>
        </w:rPr>
        <w:t xml:space="preserve"> </w:t>
      </w:r>
      <w:r w:rsidRPr="001801CB">
        <w:rPr>
          <w:rFonts w:ascii="BrowalliaUPC" w:hAnsi="BrowalliaUPC" w:cs="BrowalliaUPC"/>
          <w:sz w:val="28"/>
        </w:rPr>
        <w:t xml:space="preserve">Others  </w:t>
      </w:r>
      <w:r w:rsidRPr="001801CB">
        <w:rPr>
          <w:rFonts w:ascii="BrowalliaUPC" w:hAnsi="BrowalliaUPC" w:cs="BrowalliaUPC"/>
          <w:sz w:val="28"/>
          <w:u w:val="dotted"/>
        </w:rPr>
        <w:tab/>
      </w:r>
    </w:p>
    <w:p w14:paraId="24170F6E" w14:textId="77777777" w:rsidR="00A31657" w:rsidRPr="001801CB" w:rsidRDefault="00A31657" w:rsidP="00A31657">
      <w:pPr>
        <w:pStyle w:val="ListParagraph"/>
        <w:tabs>
          <w:tab w:val="left" w:pos="900"/>
          <w:tab w:val="left" w:pos="2160"/>
          <w:tab w:val="left" w:pos="3330"/>
        </w:tabs>
        <w:spacing w:after="0" w:line="228" w:lineRule="auto"/>
        <w:rPr>
          <w:rFonts w:ascii="BrowalliaUPC" w:hAnsi="BrowalliaUPC" w:cs="BrowalliaUPC"/>
          <w:sz w:val="28"/>
        </w:rPr>
      </w:pPr>
    </w:p>
    <w:p w14:paraId="0AAD4451" w14:textId="77777777" w:rsidR="00F034FF" w:rsidRPr="001801CB" w:rsidRDefault="00C41002" w:rsidP="00EF232C">
      <w:pPr>
        <w:numPr>
          <w:ilvl w:val="0"/>
          <w:numId w:val="5"/>
        </w:numPr>
        <w:spacing w:after="0" w:line="228" w:lineRule="auto"/>
        <w:rPr>
          <w:rFonts w:ascii="BrowalliaUPC" w:hAnsi="BrowalliaUPC" w:cs="BrowalliaUPC"/>
          <w:sz w:val="28"/>
        </w:rPr>
      </w:pPr>
      <w:r w:rsidRPr="001801CB">
        <w:rPr>
          <w:rFonts w:ascii="BrowalliaUPC" w:hAnsi="BrowalliaUPC" w:cs="BrowalliaUPC"/>
          <w:sz w:val="28"/>
        </w:rPr>
        <w:t xml:space="preserve">Details of the </w:t>
      </w:r>
      <w:r w:rsidR="00426404" w:rsidRPr="001801CB">
        <w:rPr>
          <w:rFonts w:ascii="BrowalliaUPC" w:hAnsi="BrowalliaUPC" w:cs="BrowalliaUPC"/>
          <w:sz w:val="28"/>
        </w:rPr>
        <w:t xml:space="preserve">department </w:t>
      </w:r>
      <w:r w:rsidRPr="001801CB">
        <w:rPr>
          <w:rFonts w:ascii="BrowalliaUPC" w:hAnsi="BrowalliaUPC" w:cs="BrowalliaUPC"/>
          <w:sz w:val="28"/>
        </w:rPr>
        <w:t>responsible for the liquidity</w:t>
      </w:r>
      <w:r w:rsidR="00EA6EC4" w:rsidRPr="001801CB">
        <w:rPr>
          <w:rFonts w:ascii="BrowalliaUPC" w:hAnsi="BrowalliaUPC" w:cs="BrowalliaUPC"/>
          <w:sz w:val="28"/>
        </w:rPr>
        <w:t xml:space="preserve"> provision</w:t>
      </w:r>
      <w:r w:rsidRPr="001801CB">
        <w:rPr>
          <w:rFonts w:ascii="BrowalliaUPC" w:hAnsi="BrowalliaUPC" w:cs="BrowalliaUPC"/>
          <w:sz w:val="28"/>
        </w:rPr>
        <w:t>:</w:t>
      </w:r>
    </w:p>
    <w:p w14:paraId="34229E3C" w14:textId="77777777" w:rsidR="00F034FF" w:rsidRPr="001801CB" w:rsidRDefault="00426404" w:rsidP="0019340F">
      <w:pPr>
        <w:tabs>
          <w:tab w:val="left" w:pos="3240"/>
          <w:tab w:val="left" w:pos="9540"/>
        </w:tabs>
        <w:spacing w:after="0" w:line="228" w:lineRule="auto"/>
        <w:ind w:left="360" w:firstLine="540"/>
        <w:rPr>
          <w:rFonts w:ascii="BrowalliaUPC" w:hAnsi="BrowalliaUPC" w:cs="BrowalliaUPC"/>
          <w:sz w:val="28"/>
        </w:rPr>
      </w:pPr>
      <w:r w:rsidRPr="001801CB">
        <w:rPr>
          <w:rFonts w:ascii="BrowalliaUPC" w:hAnsi="BrowalliaUPC" w:cs="BrowalliaUPC"/>
          <w:sz w:val="28"/>
        </w:rPr>
        <w:t>Name of responsible department</w:t>
      </w:r>
      <w:r w:rsidR="00C41002" w:rsidRPr="001801CB">
        <w:rPr>
          <w:rFonts w:ascii="BrowalliaUPC" w:hAnsi="BrowalliaUPC" w:cs="BrowalliaUPC"/>
          <w:sz w:val="28"/>
        </w:rPr>
        <w:t xml:space="preserve"> </w:t>
      </w:r>
      <w:r w:rsidR="003C0A4D" w:rsidRPr="001801CB">
        <w:rPr>
          <w:rFonts w:ascii="BrowalliaUPC" w:hAnsi="BrowalliaUPC" w:cs="BrowalliaUPC"/>
          <w:sz w:val="28"/>
          <w:u w:val="dotted"/>
        </w:rPr>
        <w:tab/>
      </w:r>
    </w:p>
    <w:p w14:paraId="2F1D303A" w14:textId="77777777" w:rsidR="00F034FF" w:rsidRPr="001801CB" w:rsidRDefault="00426404" w:rsidP="0019340F">
      <w:pPr>
        <w:tabs>
          <w:tab w:val="left" w:pos="2700"/>
          <w:tab w:val="left" w:pos="5400"/>
          <w:tab w:val="left" w:pos="6480"/>
          <w:tab w:val="left" w:pos="9540"/>
        </w:tabs>
        <w:spacing w:after="0" w:line="228" w:lineRule="auto"/>
        <w:ind w:left="360" w:firstLine="540"/>
        <w:rPr>
          <w:rFonts w:ascii="BrowalliaUPC" w:hAnsi="BrowalliaUPC" w:cs="BrowalliaUPC"/>
          <w:sz w:val="28"/>
        </w:rPr>
      </w:pPr>
      <w:r w:rsidRPr="001801CB">
        <w:rPr>
          <w:rFonts w:ascii="BrowalliaUPC" w:hAnsi="BrowalliaUPC" w:cs="BrowalliaUPC"/>
          <w:sz w:val="28"/>
        </w:rPr>
        <w:t>Name of department</w:t>
      </w:r>
      <w:r w:rsidR="00C41002" w:rsidRPr="001801CB">
        <w:rPr>
          <w:rFonts w:ascii="BrowalliaUPC" w:hAnsi="BrowalliaUPC" w:cs="BrowalliaUPC"/>
          <w:sz w:val="28"/>
          <w:cs/>
        </w:rPr>
        <w:t xml:space="preserve"> </w:t>
      </w:r>
      <w:r w:rsidR="00EA6EC4" w:rsidRPr="001801CB">
        <w:rPr>
          <w:rFonts w:ascii="BrowalliaUPC" w:hAnsi="BrowalliaUPC" w:cs="BrowalliaUPC"/>
          <w:sz w:val="28"/>
        </w:rPr>
        <w:t>head</w:t>
      </w:r>
      <w:r w:rsidR="00C41002" w:rsidRPr="001801CB">
        <w:rPr>
          <w:rFonts w:ascii="BrowalliaUPC" w:hAnsi="BrowalliaUPC" w:cs="BrowalliaUPC"/>
          <w:sz w:val="28"/>
        </w:rPr>
        <w:t xml:space="preserve"> </w:t>
      </w:r>
      <w:r w:rsidR="003C0A4D" w:rsidRPr="001801CB">
        <w:rPr>
          <w:rFonts w:ascii="BrowalliaUPC" w:hAnsi="BrowalliaUPC" w:cs="BrowalliaUPC"/>
          <w:sz w:val="28"/>
          <w:u w:val="dotted"/>
          <w:cs/>
        </w:rPr>
        <w:tab/>
      </w:r>
      <w:r w:rsidR="003C0A4D" w:rsidRPr="001801CB">
        <w:rPr>
          <w:rFonts w:ascii="BrowalliaUPC" w:hAnsi="BrowalliaUPC" w:cs="BrowalliaUPC"/>
          <w:sz w:val="28"/>
          <w:cs/>
        </w:rPr>
        <w:t xml:space="preserve">  </w:t>
      </w:r>
      <w:r w:rsidR="00F034FF" w:rsidRPr="001801CB">
        <w:rPr>
          <w:rFonts w:ascii="BrowalliaUPC" w:hAnsi="BrowalliaUPC" w:cs="BrowalliaUPC"/>
          <w:sz w:val="28"/>
          <w:cs/>
        </w:rPr>
        <w:t xml:space="preserve"> </w:t>
      </w:r>
      <w:r w:rsidR="00C41002" w:rsidRPr="001801CB">
        <w:rPr>
          <w:rFonts w:ascii="BrowalliaUPC" w:hAnsi="BrowalliaUPC" w:cs="BrowalliaUPC"/>
          <w:sz w:val="28"/>
        </w:rPr>
        <w:t>Position</w:t>
      </w:r>
      <w:r w:rsidR="003C0A4D" w:rsidRPr="001801CB">
        <w:rPr>
          <w:rFonts w:ascii="BrowalliaUPC" w:hAnsi="BrowalliaUPC" w:cs="BrowalliaUPC"/>
          <w:sz w:val="28"/>
          <w:cs/>
        </w:rPr>
        <w:t xml:space="preserve">  </w:t>
      </w:r>
      <w:r w:rsidR="003C0A4D" w:rsidRPr="001801CB">
        <w:rPr>
          <w:rFonts w:ascii="BrowalliaUPC" w:hAnsi="BrowalliaUPC" w:cs="BrowalliaUPC"/>
          <w:sz w:val="28"/>
          <w:u w:val="dotted"/>
          <w:cs/>
        </w:rPr>
        <w:tab/>
      </w:r>
      <w:r w:rsidR="003C0A4D" w:rsidRPr="001801CB">
        <w:rPr>
          <w:rFonts w:ascii="BrowalliaUPC" w:hAnsi="BrowalliaUPC" w:cs="BrowalliaUPC"/>
          <w:sz w:val="28"/>
          <w:u w:val="dotted"/>
          <w:cs/>
        </w:rPr>
        <w:tab/>
      </w:r>
      <w:r w:rsidR="003C0A4D" w:rsidRPr="001801CB">
        <w:rPr>
          <w:rFonts w:ascii="BrowalliaUPC" w:hAnsi="BrowalliaUPC" w:cs="BrowalliaUPC"/>
          <w:sz w:val="28"/>
          <w:cs/>
        </w:rPr>
        <w:t xml:space="preserve">   </w:t>
      </w:r>
    </w:p>
    <w:p w14:paraId="0DCFDF0A" w14:textId="77777777" w:rsidR="00F034FF" w:rsidRPr="001801CB" w:rsidRDefault="00C41002" w:rsidP="0019340F">
      <w:pPr>
        <w:tabs>
          <w:tab w:val="left" w:pos="2610"/>
          <w:tab w:val="left" w:pos="5400"/>
          <w:tab w:val="left" w:pos="6480"/>
          <w:tab w:val="left" w:pos="9540"/>
        </w:tabs>
        <w:spacing w:after="0" w:line="228" w:lineRule="auto"/>
        <w:ind w:left="360" w:firstLine="540"/>
        <w:rPr>
          <w:rFonts w:ascii="BrowalliaUPC" w:hAnsi="BrowalliaUPC" w:cs="BrowalliaUPC"/>
          <w:sz w:val="28"/>
        </w:rPr>
      </w:pPr>
      <w:r w:rsidRPr="001801CB">
        <w:rPr>
          <w:rFonts w:ascii="BrowalliaUPC" w:hAnsi="BrowalliaUPC" w:cs="BrowalliaUPC"/>
          <w:sz w:val="28"/>
        </w:rPr>
        <w:t>Telephone number</w:t>
      </w:r>
      <w:r w:rsidR="003C0A4D" w:rsidRPr="001801CB">
        <w:rPr>
          <w:rFonts w:ascii="BrowalliaUPC" w:hAnsi="BrowalliaUPC" w:cs="BrowalliaUPC"/>
          <w:sz w:val="28"/>
          <w:cs/>
        </w:rPr>
        <w:t xml:space="preserve">  </w:t>
      </w:r>
      <w:r w:rsidR="003C0A4D" w:rsidRPr="001801CB">
        <w:rPr>
          <w:rFonts w:ascii="BrowalliaUPC" w:hAnsi="BrowalliaUPC" w:cs="BrowalliaUPC"/>
          <w:sz w:val="28"/>
          <w:u w:val="dotted"/>
          <w:cs/>
        </w:rPr>
        <w:tab/>
      </w:r>
      <w:r w:rsidR="003C0A4D" w:rsidRPr="001801CB">
        <w:rPr>
          <w:rFonts w:ascii="BrowalliaUPC" w:hAnsi="BrowalliaUPC" w:cs="BrowalliaUPC"/>
          <w:sz w:val="28"/>
          <w:u w:val="dotted"/>
          <w:cs/>
        </w:rPr>
        <w:tab/>
      </w:r>
      <w:r w:rsidR="003C0A4D" w:rsidRPr="001801CB">
        <w:rPr>
          <w:rFonts w:ascii="BrowalliaUPC" w:hAnsi="BrowalliaUPC" w:cs="BrowalliaUPC"/>
          <w:sz w:val="28"/>
          <w:cs/>
        </w:rPr>
        <w:t xml:space="preserve">   </w:t>
      </w:r>
      <w:r w:rsidR="00EA6EC4" w:rsidRPr="001801CB">
        <w:rPr>
          <w:rFonts w:ascii="BrowalliaUPC" w:hAnsi="BrowalliaUPC" w:cs="BrowalliaUPC"/>
          <w:color w:val="262626"/>
          <w:sz w:val="28"/>
        </w:rPr>
        <w:t>E-mail</w:t>
      </w:r>
      <w:r w:rsidRPr="001801CB">
        <w:rPr>
          <w:rFonts w:ascii="BrowalliaUPC" w:hAnsi="BrowalliaUPC" w:cs="BrowalliaUPC"/>
          <w:sz w:val="28"/>
        </w:rPr>
        <w:t xml:space="preserve"> </w:t>
      </w:r>
      <w:r w:rsidR="003C0A4D" w:rsidRPr="001801CB">
        <w:rPr>
          <w:rFonts w:ascii="BrowalliaUPC" w:hAnsi="BrowalliaUPC" w:cs="BrowalliaUPC"/>
          <w:sz w:val="28"/>
          <w:u w:val="dotted"/>
          <w:cs/>
        </w:rPr>
        <w:tab/>
      </w:r>
      <w:r w:rsidR="003C0A4D" w:rsidRPr="001801CB">
        <w:rPr>
          <w:rFonts w:ascii="BrowalliaUPC" w:hAnsi="BrowalliaUPC" w:cs="BrowalliaUPC"/>
          <w:sz w:val="28"/>
          <w:u w:val="dotted"/>
          <w:cs/>
        </w:rPr>
        <w:tab/>
      </w:r>
      <w:r w:rsidR="003C0A4D" w:rsidRPr="001801CB">
        <w:rPr>
          <w:rFonts w:ascii="BrowalliaUPC" w:hAnsi="BrowalliaUPC" w:cs="BrowalliaUPC"/>
          <w:sz w:val="28"/>
          <w:cs/>
        </w:rPr>
        <w:t xml:space="preserve">   </w:t>
      </w:r>
    </w:p>
    <w:p w14:paraId="7AAC3E6C" w14:textId="77777777" w:rsidR="00F034FF" w:rsidRPr="001801CB" w:rsidRDefault="00C41002" w:rsidP="003C0A4D">
      <w:pPr>
        <w:tabs>
          <w:tab w:val="left" w:pos="4590"/>
          <w:tab w:val="left" w:pos="5400"/>
        </w:tabs>
        <w:spacing w:after="0" w:line="228" w:lineRule="auto"/>
        <w:ind w:left="360" w:firstLine="540"/>
        <w:rPr>
          <w:rFonts w:ascii="BrowalliaUPC" w:hAnsi="BrowalliaUPC" w:cs="BrowalliaUPC"/>
          <w:sz w:val="28"/>
        </w:rPr>
      </w:pPr>
      <w:r w:rsidRPr="001801CB">
        <w:rPr>
          <w:rFonts w:ascii="BrowalliaUPC" w:hAnsi="BrowalliaUPC" w:cs="BrowalliaUPC"/>
          <w:sz w:val="28"/>
        </w:rPr>
        <w:t>Number of officers responsible for the liquidity</w:t>
      </w:r>
      <w:r w:rsidR="00EA6EC4" w:rsidRPr="001801CB">
        <w:rPr>
          <w:rFonts w:ascii="BrowalliaUPC" w:hAnsi="BrowalliaUPC" w:cs="BrowalliaUPC"/>
          <w:sz w:val="28"/>
        </w:rPr>
        <w:t xml:space="preserve"> provision</w:t>
      </w:r>
      <w:r w:rsidR="003C0A4D" w:rsidRPr="001801CB">
        <w:rPr>
          <w:rFonts w:ascii="BrowalliaUPC" w:hAnsi="BrowalliaUPC" w:cs="BrowalliaUPC"/>
          <w:sz w:val="28"/>
          <w:cs/>
        </w:rPr>
        <w:t xml:space="preserve">   </w:t>
      </w:r>
      <w:r w:rsidR="003C0A4D" w:rsidRPr="001801CB">
        <w:rPr>
          <w:rFonts w:ascii="BrowalliaUPC" w:hAnsi="BrowalliaUPC" w:cs="BrowalliaUPC"/>
          <w:sz w:val="28"/>
          <w:u w:val="dotted"/>
          <w:cs/>
        </w:rPr>
        <w:tab/>
      </w:r>
      <w:r w:rsidR="003C0A4D" w:rsidRPr="001801CB">
        <w:rPr>
          <w:rFonts w:ascii="BrowalliaUPC" w:hAnsi="BrowalliaUPC" w:cs="BrowalliaUPC"/>
          <w:sz w:val="28"/>
          <w:u w:val="dotted"/>
          <w:cs/>
        </w:rPr>
        <w:tab/>
      </w:r>
      <w:r w:rsidR="003C0A4D" w:rsidRPr="001801CB">
        <w:rPr>
          <w:rFonts w:ascii="BrowalliaUPC" w:hAnsi="BrowalliaUPC" w:cs="BrowalliaUPC"/>
          <w:sz w:val="28"/>
          <w:cs/>
        </w:rPr>
        <w:t xml:space="preserve">   </w:t>
      </w:r>
      <w:r w:rsidRPr="001801CB">
        <w:rPr>
          <w:rFonts w:ascii="BrowalliaUPC" w:hAnsi="BrowalliaUPC" w:cs="BrowalliaUPC"/>
          <w:sz w:val="28"/>
        </w:rPr>
        <w:t>persons</w:t>
      </w:r>
    </w:p>
    <w:p w14:paraId="3CE3B37D" w14:textId="77777777" w:rsidR="00F034FF" w:rsidRPr="001801CB" w:rsidRDefault="00F034FF" w:rsidP="003D7545">
      <w:pPr>
        <w:spacing w:after="0" w:line="228" w:lineRule="auto"/>
        <w:ind w:left="360" w:firstLine="360"/>
        <w:rPr>
          <w:rFonts w:ascii="BrowalliaUPC" w:hAnsi="BrowalliaUPC" w:cs="BrowalliaUPC"/>
          <w:sz w:val="28"/>
        </w:rPr>
      </w:pPr>
    </w:p>
    <w:p w14:paraId="06699ECD" w14:textId="77777777" w:rsidR="00F034FF" w:rsidRPr="001801CB" w:rsidRDefault="00C41002" w:rsidP="003D7545">
      <w:pPr>
        <w:spacing w:after="0" w:line="228" w:lineRule="auto"/>
        <w:ind w:left="360" w:firstLine="360"/>
        <w:rPr>
          <w:rFonts w:ascii="BrowalliaUPC" w:hAnsi="BrowalliaUPC" w:cs="BrowalliaUPC"/>
          <w:sz w:val="28"/>
        </w:rPr>
      </w:pPr>
      <w:r w:rsidRPr="001801CB">
        <w:rPr>
          <w:rFonts w:ascii="BrowalliaUPC" w:hAnsi="BrowalliaUPC" w:cs="BrowalliaUPC"/>
          <w:sz w:val="28"/>
        </w:rPr>
        <w:t>Name of officers responsible for the liquidity</w:t>
      </w:r>
      <w:r w:rsidR="00EA6EC4" w:rsidRPr="001801CB">
        <w:rPr>
          <w:rFonts w:ascii="BrowalliaUPC" w:hAnsi="BrowalliaUPC" w:cs="BrowalliaUPC"/>
          <w:sz w:val="28"/>
        </w:rPr>
        <w:t xml:space="preserve"> provision</w:t>
      </w:r>
      <w:r w:rsidRPr="001801CB">
        <w:rPr>
          <w:rFonts w:ascii="BrowalliaUPC" w:hAnsi="BrowalliaUPC" w:cs="BrowalliaUPC"/>
          <w:sz w:val="28"/>
        </w:rPr>
        <w:t>:</w:t>
      </w:r>
    </w:p>
    <w:p w14:paraId="7E11A42C" w14:textId="77777777" w:rsidR="00D81513" w:rsidRPr="001801CB" w:rsidRDefault="00E44DFA" w:rsidP="00D81513">
      <w:pPr>
        <w:pStyle w:val="ListParagraph"/>
        <w:numPr>
          <w:ilvl w:val="0"/>
          <w:numId w:val="22"/>
        </w:numPr>
        <w:tabs>
          <w:tab w:val="left" w:pos="900"/>
          <w:tab w:val="left" w:pos="1980"/>
          <w:tab w:val="left" w:pos="4050"/>
          <w:tab w:val="left" w:pos="4770"/>
          <w:tab w:val="left" w:pos="4950"/>
          <w:tab w:val="left" w:pos="5940"/>
          <w:tab w:val="left" w:pos="7470"/>
          <w:tab w:val="left" w:pos="9540"/>
          <w:tab w:val="left" w:pos="9630"/>
        </w:tabs>
        <w:spacing w:after="0" w:line="228" w:lineRule="auto"/>
        <w:rPr>
          <w:rFonts w:ascii="BrowalliaUPC" w:hAnsi="BrowalliaUPC" w:cs="BrowalliaUPC"/>
          <w:sz w:val="28"/>
        </w:rPr>
      </w:pPr>
      <w:r w:rsidRPr="001801CB">
        <w:rPr>
          <w:rFonts w:ascii="BrowalliaUPC" w:hAnsi="BrowalliaUPC" w:cs="BrowalliaUPC"/>
          <w:sz w:val="28"/>
        </w:rPr>
        <w:t>Full n</w:t>
      </w:r>
      <w:r w:rsidR="00C41002" w:rsidRPr="001801CB">
        <w:rPr>
          <w:rFonts w:ascii="BrowalliaUPC" w:hAnsi="BrowalliaUPC" w:cs="BrowalliaUPC"/>
          <w:sz w:val="28"/>
        </w:rPr>
        <w:t>ame</w:t>
      </w:r>
      <w:r w:rsidR="003C0A4D" w:rsidRPr="001801CB">
        <w:rPr>
          <w:rFonts w:ascii="BrowalliaUPC" w:hAnsi="BrowalliaUPC" w:cs="BrowalliaUPC"/>
          <w:sz w:val="28"/>
          <w:cs/>
        </w:rPr>
        <w:t xml:space="preserve"> </w:t>
      </w:r>
      <w:r w:rsidR="003C0A4D" w:rsidRPr="001801CB">
        <w:rPr>
          <w:rFonts w:ascii="BrowalliaUPC" w:hAnsi="BrowalliaUPC" w:cs="BrowalliaUPC"/>
          <w:sz w:val="28"/>
          <w:u w:val="dotted"/>
          <w:cs/>
        </w:rPr>
        <w:tab/>
      </w:r>
      <w:r w:rsidR="003C0A4D" w:rsidRPr="001801CB">
        <w:rPr>
          <w:rFonts w:ascii="BrowalliaUPC" w:hAnsi="BrowalliaUPC" w:cs="BrowalliaUPC"/>
          <w:sz w:val="28"/>
          <w:u w:val="dotted"/>
          <w:cs/>
        </w:rPr>
        <w:tab/>
      </w:r>
      <w:r w:rsidR="003C0A4D" w:rsidRPr="001801CB">
        <w:rPr>
          <w:rFonts w:ascii="BrowalliaUPC" w:hAnsi="BrowalliaUPC" w:cs="BrowalliaUPC"/>
          <w:sz w:val="28"/>
          <w:cs/>
        </w:rPr>
        <w:t xml:space="preserve"> </w:t>
      </w:r>
      <w:r w:rsidR="00F034FF" w:rsidRPr="001801CB">
        <w:rPr>
          <w:rFonts w:ascii="BrowalliaUPC" w:hAnsi="BrowalliaUPC" w:cs="BrowalliaUPC"/>
          <w:sz w:val="28"/>
        </w:rPr>
        <w:t xml:space="preserve"> </w:t>
      </w:r>
      <w:r w:rsidR="00C41002" w:rsidRPr="001801CB">
        <w:rPr>
          <w:rFonts w:ascii="BrowalliaUPC" w:hAnsi="BrowalliaUPC" w:cs="BrowalliaUPC"/>
          <w:sz w:val="28"/>
        </w:rPr>
        <w:t>Position</w:t>
      </w:r>
      <w:r w:rsidR="003C0A4D" w:rsidRPr="001801CB">
        <w:rPr>
          <w:rFonts w:ascii="BrowalliaUPC" w:hAnsi="BrowalliaUPC" w:cs="BrowalliaUPC"/>
          <w:sz w:val="28"/>
          <w:cs/>
        </w:rPr>
        <w:t xml:space="preserve">  </w:t>
      </w:r>
      <w:r w:rsidR="003C0A4D" w:rsidRPr="001801CB">
        <w:rPr>
          <w:rFonts w:ascii="BrowalliaUPC" w:hAnsi="BrowalliaUPC" w:cs="BrowalliaUPC"/>
          <w:sz w:val="28"/>
          <w:u w:val="dotted"/>
          <w:cs/>
        </w:rPr>
        <w:tab/>
      </w:r>
      <w:r w:rsidR="003C0A4D" w:rsidRPr="001801CB">
        <w:rPr>
          <w:rFonts w:ascii="BrowalliaUPC" w:hAnsi="BrowalliaUPC" w:cs="BrowalliaUPC"/>
          <w:sz w:val="28"/>
          <w:u w:val="dotted"/>
          <w:cs/>
        </w:rPr>
        <w:tab/>
      </w:r>
      <w:r w:rsidR="00C41002" w:rsidRPr="001801CB">
        <w:rPr>
          <w:rFonts w:ascii="BrowalliaUPC" w:hAnsi="BrowalliaUPC" w:cs="BrowalliaUPC"/>
          <w:sz w:val="28"/>
          <w:u w:val="dotted"/>
        </w:rPr>
        <w:t xml:space="preserve"> </w:t>
      </w:r>
      <w:r w:rsidR="00C41002" w:rsidRPr="001801CB">
        <w:rPr>
          <w:rFonts w:ascii="BrowalliaUPC" w:hAnsi="BrowalliaUPC" w:cs="BrowalliaUPC"/>
          <w:sz w:val="28"/>
        </w:rPr>
        <w:t xml:space="preserve"> Telephone number </w:t>
      </w:r>
      <w:r w:rsidR="003C0A4D" w:rsidRPr="001801CB">
        <w:rPr>
          <w:rFonts w:ascii="BrowalliaUPC" w:hAnsi="BrowalliaUPC" w:cs="BrowalliaUPC"/>
          <w:sz w:val="28"/>
          <w:u w:val="dotted"/>
          <w:cs/>
        </w:rPr>
        <w:tab/>
      </w:r>
      <w:r w:rsidR="00950A00" w:rsidRPr="001801CB">
        <w:rPr>
          <w:rFonts w:ascii="BrowalliaUPC" w:hAnsi="BrowalliaUPC" w:cs="BrowalliaUPC"/>
          <w:sz w:val="28"/>
          <w:u w:val="dotted"/>
          <w:cs/>
        </w:rPr>
        <w:tab/>
      </w:r>
    </w:p>
    <w:p w14:paraId="50358B68" w14:textId="0A4FCDA2" w:rsidR="00F034FF" w:rsidRPr="001801CB" w:rsidRDefault="00C41002" w:rsidP="00D81513">
      <w:pPr>
        <w:pStyle w:val="ListParagraph"/>
        <w:tabs>
          <w:tab w:val="left" w:pos="900"/>
          <w:tab w:val="left" w:pos="1980"/>
          <w:tab w:val="left" w:pos="4050"/>
          <w:tab w:val="left" w:pos="4770"/>
          <w:tab w:val="left" w:pos="4950"/>
          <w:tab w:val="left" w:pos="5940"/>
          <w:tab w:val="left" w:pos="7470"/>
          <w:tab w:val="left" w:pos="9540"/>
          <w:tab w:val="left" w:pos="9630"/>
        </w:tabs>
        <w:spacing w:after="0" w:line="228" w:lineRule="auto"/>
        <w:rPr>
          <w:rFonts w:ascii="BrowalliaUPC" w:hAnsi="BrowalliaUPC" w:cs="BrowalliaUPC"/>
          <w:sz w:val="28"/>
        </w:rPr>
      </w:pPr>
      <w:r w:rsidRPr="001801CB">
        <w:rPr>
          <w:rFonts w:ascii="BrowalliaUPC" w:hAnsi="BrowalliaUPC" w:cs="BrowalliaUPC"/>
          <w:sz w:val="28"/>
        </w:rPr>
        <w:t>Previous experience of</w:t>
      </w:r>
      <w:r w:rsidR="00EA6EC4" w:rsidRPr="001801CB">
        <w:rPr>
          <w:rFonts w:ascii="BrowalliaUPC" w:hAnsi="BrowalliaUPC" w:cs="BrowalliaUPC"/>
          <w:sz w:val="28"/>
        </w:rPr>
        <w:t xml:space="preserve"> the</w:t>
      </w:r>
      <w:r w:rsidRPr="001801CB">
        <w:rPr>
          <w:rFonts w:ascii="BrowalliaUPC" w:hAnsi="BrowalliaUPC" w:cs="BrowalliaUPC"/>
          <w:sz w:val="28"/>
        </w:rPr>
        <w:t xml:space="preserve"> liquidity</w:t>
      </w:r>
      <w:r w:rsidR="00EA6EC4" w:rsidRPr="001801CB">
        <w:rPr>
          <w:rFonts w:ascii="BrowalliaUPC" w:hAnsi="BrowalliaUPC" w:cs="BrowalliaUPC"/>
          <w:sz w:val="28"/>
        </w:rPr>
        <w:t xml:space="preserve"> provision</w:t>
      </w:r>
      <w:r w:rsidR="00D70636" w:rsidRPr="001801CB">
        <w:rPr>
          <w:rFonts w:ascii="BrowalliaUPC" w:hAnsi="BrowalliaUPC" w:cs="BrowalliaUPC"/>
          <w:sz w:val="28"/>
          <w:cs/>
        </w:rPr>
        <w:t xml:space="preserve"> </w:t>
      </w:r>
      <w:r w:rsidR="00D70636" w:rsidRPr="001801CB">
        <w:rPr>
          <w:rFonts w:ascii="BrowalliaUPC" w:hAnsi="BrowalliaUPC" w:cs="BrowalliaUPC"/>
          <w:sz w:val="28"/>
          <w:u w:val="dotted"/>
          <w:cs/>
        </w:rPr>
        <w:tab/>
      </w:r>
      <w:r w:rsidR="00D70636" w:rsidRPr="001801CB">
        <w:rPr>
          <w:rFonts w:ascii="BrowalliaUPC" w:hAnsi="BrowalliaUPC" w:cs="BrowalliaUPC"/>
          <w:sz w:val="28"/>
          <w:u w:val="dotted"/>
          <w:cs/>
        </w:rPr>
        <w:tab/>
      </w:r>
      <w:r w:rsidR="00D81513" w:rsidRPr="001801CB">
        <w:rPr>
          <w:rFonts w:ascii="BrowalliaUPC" w:hAnsi="BrowalliaUPC" w:cs="BrowalliaUPC"/>
          <w:sz w:val="28"/>
          <w:u w:val="dotted"/>
          <w:cs/>
        </w:rPr>
        <w:tab/>
      </w:r>
      <w:r w:rsidR="00D81513" w:rsidRPr="001801CB">
        <w:rPr>
          <w:rFonts w:ascii="BrowalliaUPC" w:hAnsi="BrowalliaUPC" w:cs="BrowalliaUPC"/>
          <w:sz w:val="28"/>
          <w:u w:val="dotted"/>
          <w:cs/>
        </w:rPr>
        <w:tab/>
      </w:r>
    </w:p>
    <w:p w14:paraId="63A1F997" w14:textId="77777777" w:rsidR="00D81513" w:rsidRPr="001801CB" w:rsidRDefault="00D81513" w:rsidP="00D81513">
      <w:pPr>
        <w:pStyle w:val="ListParagraph"/>
        <w:numPr>
          <w:ilvl w:val="0"/>
          <w:numId w:val="22"/>
        </w:numPr>
        <w:tabs>
          <w:tab w:val="left" w:pos="900"/>
          <w:tab w:val="left" w:pos="1980"/>
          <w:tab w:val="left" w:pos="4050"/>
          <w:tab w:val="left" w:pos="4770"/>
          <w:tab w:val="left" w:pos="4950"/>
          <w:tab w:val="left" w:pos="5940"/>
          <w:tab w:val="left" w:pos="7470"/>
          <w:tab w:val="left" w:pos="9540"/>
          <w:tab w:val="left" w:pos="9630"/>
        </w:tabs>
        <w:spacing w:after="0" w:line="228" w:lineRule="auto"/>
        <w:rPr>
          <w:rFonts w:ascii="BrowalliaUPC" w:hAnsi="BrowalliaUPC" w:cs="BrowalliaUPC"/>
          <w:sz w:val="28"/>
        </w:rPr>
      </w:pPr>
      <w:r w:rsidRPr="001801CB">
        <w:rPr>
          <w:rFonts w:ascii="BrowalliaUPC" w:hAnsi="BrowalliaUPC" w:cs="BrowalliaUPC"/>
          <w:sz w:val="28"/>
        </w:rPr>
        <w:t>Full name</w:t>
      </w:r>
      <w:r w:rsidRPr="001801CB">
        <w:rPr>
          <w:rFonts w:ascii="BrowalliaUPC" w:hAnsi="BrowalliaUPC" w:cs="BrowalliaUPC"/>
          <w:sz w:val="28"/>
          <w:cs/>
        </w:rPr>
        <w:t xml:space="preserve"> </w:t>
      </w:r>
      <w:r w:rsidRPr="001801CB">
        <w:rPr>
          <w:rFonts w:ascii="BrowalliaUPC" w:hAnsi="BrowalliaUPC" w:cs="BrowalliaUPC"/>
          <w:sz w:val="28"/>
          <w:u w:val="dotted"/>
          <w:cs/>
        </w:rPr>
        <w:tab/>
      </w:r>
      <w:r w:rsidRPr="001801CB">
        <w:rPr>
          <w:rFonts w:ascii="BrowalliaUPC" w:hAnsi="BrowalliaUPC" w:cs="BrowalliaUPC"/>
          <w:sz w:val="28"/>
          <w:u w:val="dotted"/>
          <w:cs/>
        </w:rPr>
        <w:tab/>
      </w:r>
      <w:r w:rsidRPr="001801CB">
        <w:rPr>
          <w:rFonts w:ascii="BrowalliaUPC" w:hAnsi="BrowalliaUPC" w:cs="BrowalliaUPC"/>
          <w:sz w:val="28"/>
          <w:cs/>
        </w:rPr>
        <w:t xml:space="preserve"> </w:t>
      </w:r>
      <w:r w:rsidRPr="001801CB">
        <w:rPr>
          <w:rFonts w:ascii="BrowalliaUPC" w:hAnsi="BrowalliaUPC" w:cs="BrowalliaUPC"/>
          <w:sz w:val="28"/>
        </w:rPr>
        <w:t xml:space="preserve"> Position</w:t>
      </w:r>
      <w:r w:rsidRPr="001801CB">
        <w:rPr>
          <w:rFonts w:ascii="BrowalliaUPC" w:hAnsi="BrowalliaUPC" w:cs="BrowalliaUPC"/>
          <w:sz w:val="28"/>
          <w:cs/>
        </w:rPr>
        <w:t xml:space="preserve">  </w:t>
      </w:r>
      <w:r w:rsidRPr="001801CB">
        <w:rPr>
          <w:rFonts w:ascii="BrowalliaUPC" w:hAnsi="BrowalliaUPC" w:cs="BrowalliaUPC"/>
          <w:sz w:val="28"/>
          <w:u w:val="dotted"/>
          <w:cs/>
        </w:rPr>
        <w:tab/>
      </w:r>
      <w:r w:rsidRPr="001801CB">
        <w:rPr>
          <w:rFonts w:ascii="BrowalliaUPC" w:hAnsi="BrowalliaUPC" w:cs="BrowalliaUPC"/>
          <w:sz w:val="28"/>
          <w:u w:val="dotted"/>
          <w:cs/>
        </w:rPr>
        <w:tab/>
      </w:r>
      <w:r w:rsidRPr="001801CB">
        <w:rPr>
          <w:rFonts w:ascii="BrowalliaUPC" w:hAnsi="BrowalliaUPC" w:cs="BrowalliaUPC"/>
          <w:sz w:val="28"/>
          <w:u w:val="dotted"/>
        </w:rPr>
        <w:t xml:space="preserve"> </w:t>
      </w:r>
      <w:r w:rsidRPr="001801CB">
        <w:rPr>
          <w:rFonts w:ascii="BrowalliaUPC" w:hAnsi="BrowalliaUPC" w:cs="BrowalliaUPC"/>
          <w:sz w:val="28"/>
        </w:rPr>
        <w:t xml:space="preserve"> Telephone number </w:t>
      </w:r>
      <w:r w:rsidRPr="001801CB">
        <w:rPr>
          <w:rFonts w:ascii="BrowalliaUPC" w:hAnsi="BrowalliaUPC" w:cs="BrowalliaUPC"/>
          <w:sz w:val="28"/>
          <w:u w:val="dotted"/>
          <w:cs/>
        </w:rPr>
        <w:tab/>
      </w:r>
      <w:r w:rsidRPr="001801CB">
        <w:rPr>
          <w:rFonts w:ascii="BrowalliaUPC" w:hAnsi="BrowalliaUPC" w:cs="BrowalliaUPC"/>
          <w:sz w:val="28"/>
          <w:u w:val="dotted"/>
          <w:cs/>
        </w:rPr>
        <w:tab/>
      </w:r>
    </w:p>
    <w:p w14:paraId="6D5D3C3D" w14:textId="32906923" w:rsidR="00D81513" w:rsidRPr="001801CB" w:rsidRDefault="00D81513" w:rsidP="00D81513">
      <w:pPr>
        <w:pStyle w:val="ListParagraph"/>
        <w:tabs>
          <w:tab w:val="left" w:pos="900"/>
          <w:tab w:val="left" w:pos="1980"/>
          <w:tab w:val="left" w:pos="4050"/>
          <w:tab w:val="left" w:pos="4770"/>
          <w:tab w:val="left" w:pos="4950"/>
          <w:tab w:val="left" w:pos="5940"/>
          <w:tab w:val="left" w:pos="7470"/>
          <w:tab w:val="left" w:pos="9540"/>
          <w:tab w:val="left" w:pos="9630"/>
        </w:tabs>
        <w:spacing w:after="0" w:line="228" w:lineRule="auto"/>
        <w:rPr>
          <w:rFonts w:ascii="BrowalliaUPC" w:hAnsi="BrowalliaUPC" w:cs="BrowalliaUPC"/>
          <w:sz w:val="28"/>
        </w:rPr>
      </w:pPr>
      <w:r w:rsidRPr="001801CB">
        <w:rPr>
          <w:rFonts w:ascii="BrowalliaUPC" w:hAnsi="BrowalliaUPC" w:cs="BrowalliaUPC"/>
          <w:sz w:val="28"/>
        </w:rPr>
        <w:t>Previous experience of the liquidity provision</w:t>
      </w:r>
      <w:r w:rsidRPr="001801CB">
        <w:rPr>
          <w:rFonts w:ascii="BrowalliaUPC" w:hAnsi="BrowalliaUPC" w:cs="BrowalliaUPC"/>
          <w:sz w:val="28"/>
          <w:cs/>
        </w:rPr>
        <w:t xml:space="preserve"> </w:t>
      </w:r>
      <w:r w:rsidRPr="001801CB">
        <w:rPr>
          <w:rFonts w:ascii="BrowalliaUPC" w:hAnsi="BrowalliaUPC" w:cs="BrowalliaUPC"/>
          <w:sz w:val="28"/>
          <w:u w:val="dotted"/>
          <w:cs/>
        </w:rPr>
        <w:tab/>
      </w:r>
      <w:r w:rsidRPr="001801CB">
        <w:rPr>
          <w:rFonts w:ascii="BrowalliaUPC" w:hAnsi="BrowalliaUPC" w:cs="BrowalliaUPC"/>
          <w:sz w:val="28"/>
          <w:u w:val="dotted"/>
          <w:cs/>
        </w:rPr>
        <w:tab/>
      </w:r>
      <w:r w:rsidRPr="001801CB">
        <w:rPr>
          <w:rFonts w:ascii="BrowalliaUPC" w:hAnsi="BrowalliaUPC" w:cs="BrowalliaUPC"/>
          <w:sz w:val="28"/>
          <w:u w:val="dotted"/>
          <w:cs/>
        </w:rPr>
        <w:tab/>
      </w:r>
      <w:r w:rsidRPr="001801CB">
        <w:rPr>
          <w:rFonts w:ascii="BrowalliaUPC" w:hAnsi="BrowalliaUPC" w:cs="BrowalliaUPC"/>
          <w:sz w:val="28"/>
          <w:u w:val="dotted"/>
          <w:cs/>
        </w:rPr>
        <w:tab/>
      </w:r>
    </w:p>
    <w:p w14:paraId="3131EFBF" w14:textId="77777777" w:rsidR="00F034FF" w:rsidRPr="001801CB" w:rsidRDefault="00F034FF" w:rsidP="00C975B5">
      <w:pPr>
        <w:spacing w:after="0" w:line="228" w:lineRule="auto"/>
        <w:rPr>
          <w:rFonts w:ascii="BrowalliaUPC" w:hAnsi="BrowalliaUPC" w:cs="BrowalliaUPC"/>
          <w:sz w:val="28"/>
        </w:rPr>
      </w:pPr>
    </w:p>
    <w:p w14:paraId="63C7397E" w14:textId="77777777" w:rsidR="00F034FF" w:rsidRPr="001801CB" w:rsidRDefault="00EA6EC4" w:rsidP="003D7545">
      <w:pPr>
        <w:spacing w:after="0" w:line="228" w:lineRule="auto"/>
        <w:ind w:left="720"/>
        <w:rPr>
          <w:rFonts w:ascii="BrowalliaUPC" w:hAnsi="BrowalliaUPC" w:cs="BrowalliaUPC"/>
          <w:sz w:val="28"/>
        </w:rPr>
      </w:pPr>
      <w:r w:rsidRPr="001801CB">
        <w:rPr>
          <w:rFonts w:ascii="BrowalliaUPC" w:hAnsi="BrowalliaUPC" w:cs="BrowalliaUPC"/>
          <w:sz w:val="28"/>
        </w:rPr>
        <w:t>Contact person:</w:t>
      </w:r>
    </w:p>
    <w:p w14:paraId="4B5A63C6" w14:textId="661173F0" w:rsidR="00C975B5" w:rsidRPr="001801CB" w:rsidRDefault="00C975B5" w:rsidP="00C975B5">
      <w:pPr>
        <w:pStyle w:val="ListParagraph"/>
        <w:numPr>
          <w:ilvl w:val="0"/>
          <w:numId w:val="22"/>
        </w:numPr>
        <w:tabs>
          <w:tab w:val="left" w:pos="900"/>
          <w:tab w:val="left" w:pos="1980"/>
          <w:tab w:val="left" w:pos="4050"/>
          <w:tab w:val="left" w:pos="4770"/>
          <w:tab w:val="left" w:pos="4950"/>
          <w:tab w:val="left" w:pos="5940"/>
          <w:tab w:val="left" w:pos="7470"/>
          <w:tab w:val="left" w:pos="9540"/>
          <w:tab w:val="left" w:pos="9630"/>
        </w:tabs>
        <w:spacing w:after="0" w:line="228" w:lineRule="auto"/>
        <w:rPr>
          <w:rFonts w:ascii="BrowalliaUPC" w:hAnsi="BrowalliaUPC" w:cs="BrowalliaUPC"/>
          <w:sz w:val="28"/>
        </w:rPr>
      </w:pPr>
      <w:r w:rsidRPr="001801CB">
        <w:rPr>
          <w:rFonts w:ascii="BrowalliaUPC" w:hAnsi="BrowalliaUPC" w:cs="BrowalliaUPC"/>
          <w:sz w:val="28"/>
        </w:rPr>
        <w:t>Full name</w:t>
      </w:r>
      <w:r w:rsidRPr="001801CB">
        <w:rPr>
          <w:rFonts w:ascii="BrowalliaUPC" w:hAnsi="BrowalliaUPC" w:cs="BrowalliaUPC"/>
          <w:sz w:val="28"/>
          <w:cs/>
        </w:rPr>
        <w:t xml:space="preserve"> </w:t>
      </w:r>
      <w:r w:rsidRPr="001801CB">
        <w:rPr>
          <w:rFonts w:ascii="BrowalliaUPC" w:hAnsi="BrowalliaUPC" w:cs="BrowalliaUPC"/>
          <w:sz w:val="28"/>
          <w:u w:val="dotted"/>
          <w:cs/>
        </w:rPr>
        <w:tab/>
      </w:r>
      <w:r w:rsidRPr="001801CB">
        <w:rPr>
          <w:rFonts w:ascii="BrowalliaUPC" w:hAnsi="BrowalliaUPC" w:cs="BrowalliaUPC"/>
          <w:sz w:val="28"/>
          <w:u w:val="dotted"/>
          <w:cs/>
        </w:rPr>
        <w:tab/>
      </w:r>
      <w:r w:rsidRPr="001801CB">
        <w:rPr>
          <w:rFonts w:ascii="BrowalliaUPC" w:hAnsi="BrowalliaUPC" w:cs="BrowalliaUPC"/>
          <w:sz w:val="28"/>
          <w:cs/>
        </w:rPr>
        <w:t xml:space="preserve"> </w:t>
      </w:r>
      <w:r w:rsidRPr="001801CB">
        <w:rPr>
          <w:rFonts w:ascii="BrowalliaUPC" w:hAnsi="BrowalliaUPC" w:cs="BrowalliaUPC"/>
          <w:sz w:val="28"/>
        </w:rPr>
        <w:t xml:space="preserve"> Position</w:t>
      </w:r>
      <w:r w:rsidRPr="001801CB">
        <w:rPr>
          <w:rFonts w:ascii="BrowalliaUPC" w:hAnsi="BrowalliaUPC" w:cs="BrowalliaUPC"/>
          <w:sz w:val="28"/>
          <w:cs/>
        </w:rPr>
        <w:t xml:space="preserve">  </w:t>
      </w:r>
      <w:r w:rsidRPr="001801CB">
        <w:rPr>
          <w:rFonts w:ascii="BrowalliaUPC" w:hAnsi="BrowalliaUPC" w:cs="BrowalliaUPC"/>
          <w:sz w:val="28"/>
          <w:u w:val="dotted"/>
          <w:cs/>
        </w:rPr>
        <w:tab/>
      </w:r>
      <w:r w:rsidRPr="001801CB">
        <w:rPr>
          <w:rFonts w:ascii="BrowalliaUPC" w:hAnsi="BrowalliaUPC" w:cs="BrowalliaUPC"/>
          <w:sz w:val="28"/>
          <w:u w:val="dotted"/>
          <w:cs/>
        </w:rPr>
        <w:tab/>
      </w:r>
      <w:r w:rsidRPr="001801CB">
        <w:rPr>
          <w:rFonts w:ascii="BrowalliaUPC" w:hAnsi="BrowalliaUPC" w:cs="BrowalliaUPC"/>
          <w:sz w:val="28"/>
          <w:u w:val="dotted"/>
          <w:cs/>
        </w:rPr>
        <w:tab/>
      </w:r>
      <w:r w:rsidRPr="001801CB">
        <w:rPr>
          <w:rFonts w:ascii="BrowalliaUPC" w:hAnsi="BrowalliaUPC" w:cs="BrowalliaUPC"/>
          <w:sz w:val="28"/>
          <w:u w:val="dotted"/>
        </w:rPr>
        <w:t xml:space="preserve"> </w:t>
      </w:r>
      <w:r w:rsidRPr="001801CB">
        <w:rPr>
          <w:rFonts w:ascii="BrowalliaUPC" w:hAnsi="BrowalliaUPC" w:cs="BrowalliaUPC"/>
          <w:sz w:val="28"/>
        </w:rPr>
        <w:t xml:space="preserve"> </w:t>
      </w:r>
    </w:p>
    <w:p w14:paraId="609EE8EB" w14:textId="0E4B5148" w:rsidR="00C975B5" w:rsidRPr="001801CB" w:rsidRDefault="00C975B5" w:rsidP="003D7545">
      <w:pPr>
        <w:spacing w:after="0" w:line="228" w:lineRule="auto"/>
        <w:ind w:left="720"/>
        <w:rPr>
          <w:rFonts w:ascii="BrowalliaUPC" w:hAnsi="BrowalliaUPC" w:cs="BrowalliaUPC"/>
          <w:sz w:val="28"/>
        </w:rPr>
      </w:pPr>
      <w:r w:rsidRPr="001801CB">
        <w:rPr>
          <w:rFonts w:ascii="BrowalliaUPC" w:hAnsi="BrowalliaUPC" w:cs="BrowalliaUPC"/>
          <w:sz w:val="28"/>
        </w:rPr>
        <w:t>E-mail</w:t>
      </w:r>
      <w:r w:rsidRPr="001801CB">
        <w:rPr>
          <w:rFonts w:ascii="BrowalliaUPC" w:hAnsi="BrowalliaUPC" w:cs="BrowalliaUPC"/>
          <w:sz w:val="28"/>
          <w:cs/>
        </w:rPr>
        <w:t xml:space="preserve"> </w:t>
      </w:r>
      <w:r w:rsidRPr="001801CB">
        <w:rPr>
          <w:rFonts w:ascii="BrowalliaUPC" w:hAnsi="BrowalliaUPC" w:cs="BrowalliaUPC"/>
          <w:sz w:val="28"/>
        </w:rPr>
        <w:t>address</w:t>
      </w:r>
      <w:r w:rsidRPr="001801CB">
        <w:rPr>
          <w:rFonts w:ascii="BrowalliaUPC" w:hAnsi="BrowalliaUPC" w:cs="BrowalliaUPC"/>
          <w:sz w:val="28"/>
          <w:u w:val="dotted"/>
          <w:cs/>
        </w:rPr>
        <w:tab/>
      </w:r>
      <w:r w:rsidRPr="001801CB">
        <w:rPr>
          <w:rFonts w:ascii="BrowalliaUPC" w:hAnsi="BrowalliaUPC" w:cs="BrowalliaUPC"/>
          <w:sz w:val="28"/>
          <w:u w:val="dotted"/>
          <w:cs/>
        </w:rPr>
        <w:tab/>
      </w:r>
      <w:r w:rsidRPr="001801CB">
        <w:rPr>
          <w:rFonts w:ascii="BrowalliaUPC" w:hAnsi="BrowalliaUPC" w:cs="BrowalliaUPC"/>
          <w:sz w:val="28"/>
          <w:u w:val="dotted"/>
          <w:cs/>
        </w:rPr>
        <w:tab/>
      </w:r>
      <w:r w:rsidRPr="001801CB">
        <w:rPr>
          <w:rFonts w:ascii="BrowalliaUPC" w:hAnsi="BrowalliaUPC" w:cs="BrowalliaUPC"/>
          <w:sz w:val="28"/>
          <w:u w:val="dotted"/>
          <w:cs/>
        </w:rPr>
        <w:tab/>
      </w:r>
      <w:r w:rsidRPr="001801CB">
        <w:rPr>
          <w:rFonts w:ascii="BrowalliaUPC" w:hAnsi="BrowalliaUPC" w:cs="BrowalliaUPC"/>
          <w:sz w:val="28"/>
        </w:rPr>
        <w:t xml:space="preserve">Telephone number </w:t>
      </w:r>
      <w:r w:rsidRPr="001801CB">
        <w:rPr>
          <w:rFonts w:ascii="BrowalliaUPC" w:hAnsi="BrowalliaUPC" w:cs="BrowalliaUPC"/>
          <w:sz w:val="28"/>
          <w:u w:val="dotted"/>
          <w:cs/>
        </w:rPr>
        <w:tab/>
      </w:r>
      <w:r w:rsidRPr="001801CB">
        <w:rPr>
          <w:rFonts w:ascii="BrowalliaUPC" w:hAnsi="BrowalliaUPC" w:cs="BrowalliaUPC"/>
          <w:sz w:val="28"/>
          <w:u w:val="dotted"/>
          <w:cs/>
        </w:rPr>
        <w:tab/>
      </w:r>
      <w:r w:rsidRPr="001801CB">
        <w:rPr>
          <w:rFonts w:ascii="BrowalliaUPC" w:hAnsi="BrowalliaUPC" w:cs="BrowalliaUPC"/>
          <w:sz w:val="28"/>
          <w:cs/>
        </w:rPr>
        <w:tab/>
      </w:r>
      <w:r w:rsidRPr="001801CB">
        <w:rPr>
          <w:rFonts w:ascii="BrowalliaUPC" w:hAnsi="BrowalliaUPC" w:cs="BrowalliaUPC"/>
          <w:sz w:val="28"/>
        </w:rPr>
        <w:t xml:space="preserve">                                             </w:t>
      </w:r>
      <w:r w:rsidRPr="001801CB">
        <w:rPr>
          <w:rFonts w:ascii="BrowalliaUPC" w:hAnsi="BrowalliaUPC" w:cs="BrowalliaUPC"/>
          <w:sz w:val="28"/>
        </w:rPr>
        <w:tab/>
      </w:r>
    </w:p>
    <w:p w14:paraId="6CF57F12" w14:textId="77777777" w:rsidR="00C41002" w:rsidRPr="001801CB" w:rsidRDefault="00C41002" w:rsidP="00EF232C">
      <w:pPr>
        <w:numPr>
          <w:ilvl w:val="0"/>
          <w:numId w:val="5"/>
        </w:numPr>
        <w:spacing w:after="0" w:line="228" w:lineRule="auto"/>
        <w:rPr>
          <w:rFonts w:ascii="BrowalliaUPC" w:hAnsi="BrowalliaUPC" w:cs="BrowalliaUPC"/>
          <w:sz w:val="28"/>
        </w:rPr>
      </w:pPr>
      <w:r w:rsidRPr="001801CB">
        <w:rPr>
          <w:rFonts w:ascii="BrowalliaUPC" w:hAnsi="BrowalliaUPC" w:cs="BrowalliaUPC"/>
          <w:sz w:val="28"/>
        </w:rPr>
        <w:t>The analysis of the securities whose liquidity is to be monitored or relevant securities such as underlying securities etc. within the past 1 month:</w:t>
      </w:r>
    </w:p>
    <w:p w14:paraId="2118CFC0" w14:textId="77777777" w:rsidR="00F034FF" w:rsidRPr="001801CB" w:rsidRDefault="00F034FF" w:rsidP="003D7545">
      <w:pPr>
        <w:tabs>
          <w:tab w:val="left" w:pos="851"/>
          <w:tab w:val="left" w:pos="1440"/>
          <w:tab w:val="left" w:pos="1800"/>
          <w:tab w:val="left" w:pos="3060"/>
          <w:tab w:val="left" w:pos="3420"/>
        </w:tabs>
        <w:spacing w:after="0" w:line="228" w:lineRule="auto"/>
        <w:ind w:left="993" w:firstLine="87"/>
        <w:rPr>
          <w:rFonts w:ascii="BrowalliaUPC" w:hAnsi="BrowalliaUPC" w:cs="BrowalliaUPC"/>
          <w:sz w:val="28"/>
        </w:rPr>
      </w:pPr>
      <w:r w:rsidRPr="001801CB">
        <w:rPr>
          <w:rFonts w:ascii="BrowalliaUPC" w:hAnsi="BrowalliaUPC" w:cs="BrowalliaUPC"/>
          <w:sz w:val="28"/>
        </w:rPr>
        <w:tab/>
      </w:r>
      <w:r w:rsidR="00337014" w:rsidRPr="001801CB">
        <w:rPr>
          <w:rFonts w:ascii="BrowalliaUPC" w:hAnsi="BrowalliaUPC" w:cs="BrowalliaUPC"/>
          <w:sz w:val="28"/>
        </w:rPr>
        <w:sym w:font="Wingdings 2" w:char="F0A3"/>
      </w:r>
      <w:r w:rsidR="00C15C6F" w:rsidRPr="001801CB">
        <w:rPr>
          <w:rFonts w:ascii="BrowalliaUPC" w:hAnsi="BrowalliaUPC" w:cs="BrowalliaUPC"/>
          <w:sz w:val="28"/>
          <w:cs/>
        </w:rPr>
        <w:t xml:space="preserve"> </w:t>
      </w:r>
      <w:r w:rsidR="00C41002" w:rsidRPr="001801CB">
        <w:rPr>
          <w:rFonts w:ascii="BrowalliaUPC" w:hAnsi="BrowalliaUPC" w:cs="BrowalliaUPC"/>
          <w:sz w:val="28"/>
        </w:rPr>
        <w:t>Yes</w:t>
      </w:r>
      <w:r w:rsidRPr="001801CB">
        <w:rPr>
          <w:rFonts w:ascii="BrowalliaUPC" w:hAnsi="BrowalliaUPC" w:cs="BrowalliaUPC"/>
          <w:sz w:val="28"/>
        </w:rPr>
        <w:tab/>
      </w:r>
      <w:r w:rsidRPr="001801CB">
        <w:rPr>
          <w:rFonts w:ascii="BrowalliaUPC" w:hAnsi="BrowalliaUPC" w:cs="BrowalliaUPC"/>
          <w:sz w:val="28"/>
          <w:cs/>
        </w:rPr>
        <w:tab/>
      </w:r>
      <w:r w:rsidR="00950A00" w:rsidRPr="001801CB">
        <w:rPr>
          <w:rFonts w:ascii="BrowalliaUPC" w:hAnsi="BrowalliaUPC" w:cs="BrowalliaUPC"/>
          <w:sz w:val="28"/>
        </w:rPr>
        <w:sym w:font="Wingdings 2" w:char="F0A3"/>
      </w:r>
      <w:r w:rsidR="00C15C6F" w:rsidRPr="001801CB">
        <w:rPr>
          <w:rFonts w:ascii="BrowalliaUPC" w:hAnsi="BrowalliaUPC" w:cs="BrowalliaUPC"/>
          <w:sz w:val="28"/>
          <w:cs/>
        </w:rPr>
        <w:t xml:space="preserve"> </w:t>
      </w:r>
      <w:r w:rsidR="00C41002" w:rsidRPr="001801CB">
        <w:rPr>
          <w:rFonts w:ascii="BrowalliaUPC" w:hAnsi="BrowalliaUPC" w:cs="BrowalliaUPC"/>
          <w:sz w:val="28"/>
        </w:rPr>
        <w:t>No</w:t>
      </w:r>
      <w:r w:rsidRPr="001801CB">
        <w:rPr>
          <w:rFonts w:ascii="BrowalliaUPC" w:hAnsi="BrowalliaUPC" w:cs="BrowalliaUPC"/>
          <w:sz w:val="28"/>
          <w:cs/>
        </w:rPr>
        <w:tab/>
      </w:r>
      <w:r w:rsidRPr="001801CB">
        <w:rPr>
          <w:rFonts w:ascii="BrowalliaUPC" w:hAnsi="BrowalliaUPC" w:cs="BrowalliaUPC"/>
          <w:sz w:val="28"/>
          <w:cs/>
        </w:rPr>
        <w:tab/>
        <w:t>(</w:t>
      </w:r>
      <w:r w:rsidR="00C41002" w:rsidRPr="001801CB">
        <w:rPr>
          <w:rFonts w:ascii="BrowalliaUPC" w:hAnsi="BrowalliaUPC" w:cs="BrowalliaUPC"/>
          <w:sz w:val="28"/>
        </w:rPr>
        <w:t>If yes, please attach the latest analysis report</w:t>
      </w:r>
      <w:r w:rsidRPr="001801CB">
        <w:rPr>
          <w:rFonts w:ascii="BrowalliaUPC" w:hAnsi="BrowalliaUPC" w:cs="BrowalliaUPC"/>
          <w:sz w:val="28"/>
          <w:cs/>
        </w:rPr>
        <w:t>)</w:t>
      </w:r>
    </w:p>
    <w:p w14:paraId="4FE6B61E" w14:textId="77777777" w:rsidR="00F034FF" w:rsidRPr="001801CB" w:rsidRDefault="00F034FF" w:rsidP="003D7545">
      <w:pPr>
        <w:tabs>
          <w:tab w:val="left" w:pos="851"/>
        </w:tabs>
        <w:spacing w:after="0" w:line="228" w:lineRule="auto"/>
        <w:ind w:left="993" w:firstLine="447"/>
        <w:rPr>
          <w:rFonts w:ascii="BrowalliaUPC" w:hAnsi="BrowalliaUPC" w:cs="BrowalliaUPC"/>
          <w:sz w:val="28"/>
        </w:rPr>
      </w:pPr>
    </w:p>
    <w:p w14:paraId="60E56DAB" w14:textId="77777777" w:rsidR="00553EAE" w:rsidRPr="001801CB" w:rsidRDefault="00EA6EC4" w:rsidP="00F97711">
      <w:pPr>
        <w:numPr>
          <w:ilvl w:val="0"/>
          <w:numId w:val="5"/>
        </w:numPr>
        <w:tabs>
          <w:tab w:val="left" w:pos="540"/>
        </w:tabs>
        <w:spacing w:after="0" w:line="228" w:lineRule="auto"/>
        <w:rPr>
          <w:rFonts w:ascii="BrowalliaUPC" w:hAnsi="BrowalliaUPC" w:cs="BrowalliaUPC"/>
          <w:sz w:val="28"/>
        </w:rPr>
      </w:pPr>
      <w:r w:rsidRPr="001801CB">
        <w:rPr>
          <w:rFonts w:ascii="BrowalliaUPC" w:hAnsi="BrowalliaUPC" w:cs="BrowalliaUPC"/>
          <w:sz w:val="28"/>
        </w:rPr>
        <w:t>Agreement on the provision of liquidity</w:t>
      </w:r>
      <w:r w:rsidR="00C41002" w:rsidRPr="001801CB">
        <w:rPr>
          <w:rFonts w:ascii="BrowalliaUPC" w:hAnsi="BrowalliaUPC" w:cs="BrowalliaUPC"/>
          <w:sz w:val="28"/>
        </w:rPr>
        <w:t xml:space="preserve"> for the liquidity </w:t>
      </w:r>
      <w:r w:rsidRPr="001801CB">
        <w:rPr>
          <w:rFonts w:ascii="BrowalliaUPC" w:hAnsi="BrowalliaUPC" w:cs="BrowalliaUPC"/>
          <w:sz w:val="28"/>
        </w:rPr>
        <w:t xml:space="preserve">provision </w:t>
      </w:r>
      <w:r w:rsidR="00C41002" w:rsidRPr="001801CB">
        <w:rPr>
          <w:rFonts w:ascii="BrowalliaUPC" w:hAnsi="BrowalliaUPC" w:cs="BrowalliaUPC"/>
          <w:sz w:val="28"/>
        </w:rPr>
        <w:t>with the issuer</w:t>
      </w:r>
    </w:p>
    <w:p w14:paraId="5CAD31FB" w14:textId="77777777" w:rsidR="00AD3DDF" w:rsidRPr="001801CB" w:rsidRDefault="00AD3DDF" w:rsidP="00AD3DDF">
      <w:pPr>
        <w:spacing w:after="0" w:line="228" w:lineRule="auto"/>
        <w:ind w:firstLine="360"/>
        <w:rPr>
          <w:rFonts w:ascii="BrowalliaUPC" w:hAnsi="BrowalliaUPC" w:cs="BrowalliaUPC"/>
          <w:sz w:val="28"/>
        </w:rPr>
      </w:pPr>
      <w:r w:rsidRPr="001801CB">
        <w:rPr>
          <w:rFonts w:ascii="BrowalliaUPC" w:hAnsi="BrowalliaUPC" w:cs="BrowalliaUPC"/>
          <w:sz w:val="28"/>
          <w:cs/>
        </w:rPr>
        <w:t>(</w:t>
      </w:r>
      <w:r w:rsidR="00C41002" w:rsidRPr="001801CB">
        <w:rPr>
          <w:rFonts w:ascii="BrowalliaUPC" w:hAnsi="BrowalliaUPC" w:cs="BrowalliaUPC"/>
          <w:sz w:val="28"/>
        </w:rPr>
        <w:t>If yes, please attach the liquidity contract executed with the securities issuer if any)</w:t>
      </w:r>
    </w:p>
    <w:p w14:paraId="7B63437F" w14:textId="77777777" w:rsidR="00553EAE" w:rsidRPr="001801CB" w:rsidRDefault="00EA6EC4" w:rsidP="00C15C6F">
      <w:pPr>
        <w:numPr>
          <w:ilvl w:val="1"/>
          <w:numId w:val="5"/>
        </w:numPr>
        <w:spacing w:after="0" w:line="228" w:lineRule="auto"/>
        <w:rPr>
          <w:rFonts w:ascii="BrowalliaUPC" w:hAnsi="BrowalliaUPC" w:cs="BrowalliaUPC"/>
          <w:sz w:val="28"/>
        </w:rPr>
      </w:pPr>
      <w:r w:rsidRPr="001801CB">
        <w:rPr>
          <w:rFonts w:ascii="BrowalliaUPC" w:hAnsi="BrowalliaUPC" w:cs="BrowalliaUPC"/>
          <w:sz w:val="28"/>
        </w:rPr>
        <w:t>Liquidity Provision Method</w:t>
      </w:r>
    </w:p>
    <w:p w14:paraId="6326DE3B" w14:textId="77777777" w:rsidR="00C975B5" w:rsidRPr="001801CB" w:rsidRDefault="00337014" w:rsidP="00553EAE">
      <w:pPr>
        <w:spacing w:after="0" w:line="228" w:lineRule="auto"/>
        <w:ind w:left="1080" w:firstLine="360"/>
        <w:rPr>
          <w:rFonts w:ascii="BrowalliaUPC" w:hAnsi="BrowalliaUPC" w:cs="BrowalliaUPC"/>
          <w:sz w:val="28"/>
        </w:rPr>
      </w:pPr>
      <w:r w:rsidRPr="001801CB">
        <w:rPr>
          <w:rFonts w:ascii="BrowalliaUPC" w:hAnsi="BrowalliaUPC" w:cs="BrowalliaUPC"/>
          <w:sz w:val="28"/>
        </w:rPr>
        <w:sym w:font="Wingdings 2" w:char="F0A3"/>
      </w:r>
      <w:r w:rsidR="00C15C6F" w:rsidRPr="001801CB">
        <w:rPr>
          <w:rFonts w:ascii="BrowalliaUPC" w:hAnsi="BrowalliaUPC" w:cs="BrowalliaUPC"/>
          <w:sz w:val="28"/>
          <w:cs/>
        </w:rPr>
        <w:t xml:space="preserve"> </w:t>
      </w:r>
      <w:r w:rsidR="00553EAE" w:rsidRPr="001801CB">
        <w:rPr>
          <w:rFonts w:ascii="BrowalliaUPC" w:hAnsi="BrowalliaUPC" w:cs="BrowalliaUPC"/>
          <w:sz w:val="28"/>
        </w:rPr>
        <w:t xml:space="preserve">Continuous quote        </w:t>
      </w:r>
      <w:r w:rsidRPr="001801CB">
        <w:rPr>
          <w:rFonts w:ascii="BrowalliaUPC" w:hAnsi="BrowalliaUPC" w:cs="BrowalliaUPC"/>
          <w:sz w:val="28"/>
        </w:rPr>
        <w:sym w:font="Wingdings 2" w:char="F0A3"/>
      </w:r>
      <w:r w:rsidRPr="001801CB">
        <w:rPr>
          <w:rFonts w:ascii="BrowalliaUPC" w:hAnsi="BrowalliaUPC" w:cs="BrowalliaUPC"/>
          <w:sz w:val="28"/>
          <w:cs/>
        </w:rPr>
        <w:t xml:space="preserve"> </w:t>
      </w:r>
      <w:proofErr w:type="spellStart"/>
      <w:r w:rsidR="00553EAE" w:rsidRPr="001801CB">
        <w:rPr>
          <w:rFonts w:ascii="BrowalliaUPC" w:hAnsi="BrowalliaUPC" w:cs="BrowalliaUPC"/>
          <w:sz w:val="28"/>
        </w:rPr>
        <w:t>Quote</w:t>
      </w:r>
      <w:proofErr w:type="spellEnd"/>
      <w:r w:rsidR="00553EAE" w:rsidRPr="001801CB">
        <w:rPr>
          <w:rFonts w:ascii="BrowalliaUPC" w:hAnsi="BrowalliaUPC" w:cs="BrowalliaUPC"/>
          <w:sz w:val="28"/>
        </w:rPr>
        <w:t xml:space="preserve"> on request</w:t>
      </w:r>
      <w:r w:rsidR="00553EAE" w:rsidRPr="001801CB">
        <w:rPr>
          <w:rFonts w:ascii="BrowalliaUPC" w:hAnsi="BrowalliaUPC" w:cs="BrowalliaUPC"/>
          <w:sz w:val="28"/>
          <w:cs/>
        </w:rPr>
        <w:t xml:space="preserve">          </w:t>
      </w:r>
    </w:p>
    <w:p w14:paraId="4A61ED50" w14:textId="4C205A55" w:rsidR="00C975B5" w:rsidRDefault="00EA6EC4" w:rsidP="00C975B5">
      <w:pPr>
        <w:spacing w:after="0" w:line="228" w:lineRule="auto"/>
        <w:ind w:left="1080" w:firstLine="360"/>
        <w:rPr>
          <w:rFonts w:ascii="BrowalliaUPC" w:hAnsi="BrowalliaUPC" w:cs="BrowalliaUPC"/>
          <w:sz w:val="28"/>
          <w:u w:val="dotted"/>
        </w:rPr>
      </w:pPr>
      <w:r w:rsidRPr="001801CB">
        <w:rPr>
          <w:rFonts w:ascii="BrowalliaUPC" w:hAnsi="BrowalliaUPC" w:cs="BrowalliaUPC"/>
          <w:sz w:val="28"/>
        </w:rPr>
        <w:sym w:font="Wingdings 2" w:char="F0A3"/>
      </w:r>
      <w:r w:rsidR="00C15C6F" w:rsidRPr="001801CB">
        <w:rPr>
          <w:rFonts w:ascii="BrowalliaUPC" w:hAnsi="BrowalliaUPC" w:cs="BrowalliaUPC"/>
          <w:sz w:val="28"/>
          <w:cs/>
        </w:rPr>
        <w:t xml:space="preserve"> </w:t>
      </w:r>
      <w:r w:rsidR="00211169" w:rsidRPr="001801CB">
        <w:rPr>
          <w:rFonts w:ascii="BrowalliaUPC" w:hAnsi="BrowalliaUPC" w:cs="BrowalliaUPC"/>
          <w:sz w:val="28"/>
        </w:rPr>
        <w:t>O</w:t>
      </w:r>
      <w:r w:rsidR="00C41002" w:rsidRPr="001801CB">
        <w:rPr>
          <w:rFonts w:ascii="BrowalliaUPC" w:hAnsi="BrowalliaUPC" w:cs="BrowalliaUPC"/>
          <w:sz w:val="28"/>
        </w:rPr>
        <w:t>thers</w:t>
      </w:r>
      <w:r w:rsidR="00337014" w:rsidRPr="001801CB">
        <w:rPr>
          <w:rFonts w:ascii="BrowalliaUPC" w:hAnsi="BrowalliaUPC" w:cs="BrowalliaUPC"/>
          <w:sz w:val="28"/>
          <w:cs/>
        </w:rPr>
        <w:t xml:space="preserve"> </w:t>
      </w:r>
      <w:r w:rsidR="00C975B5" w:rsidRPr="001801CB">
        <w:rPr>
          <w:rFonts w:ascii="BrowalliaUPC" w:hAnsi="BrowalliaUPC" w:cs="BrowalliaUPC"/>
          <w:sz w:val="28"/>
          <w:u w:val="dotted"/>
        </w:rPr>
        <w:t>(detail)</w:t>
      </w:r>
      <w:r w:rsidR="00F97711" w:rsidRPr="001801CB">
        <w:rPr>
          <w:rFonts w:ascii="BrowalliaUPC" w:hAnsi="BrowalliaUPC" w:cs="BrowalliaUPC"/>
          <w:sz w:val="28"/>
          <w:u w:val="dotted"/>
        </w:rPr>
        <w:t xml:space="preserve">  </w:t>
      </w:r>
      <w:r w:rsidR="00337014" w:rsidRPr="001801CB">
        <w:rPr>
          <w:rFonts w:ascii="BrowalliaUPC" w:hAnsi="BrowalliaUPC" w:cs="BrowalliaUPC"/>
          <w:sz w:val="28"/>
          <w:u w:val="dotted"/>
          <w:cs/>
        </w:rPr>
        <w:tab/>
      </w:r>
      <w:r w:rsidR="00337014" w:rsidRPr="001801CB">
        <w:rPr>
          <w:rFonts w:ascii="BrowalliaUPC" w:hAnsi="BrowalliaUPC" w:cs="BrowalliaUPC"/>
          <w:sz w:val="28"/>
          <w:u w:val="dotted"/>
          <w:cs/>
        </w:rPr>
        <w:tab/>
      </w:r>
      <w:r w:rsidR="00C975B5" w:rsidRPr="001801CB">
        <w:rPr>
          <w:rFonts w:ascii="BrowalliaUPC" w:hAnsi="BrowalliaUPC" w:cs="BrowalliaUPC"/>
          <w:sz w:val="28"/>
          <w:u w:val="dotted"/>
          <w:cs/>
        </w:rPr>
        <w:tab/>
      </w:r>
      <w:r w:rsidR="00C975B5" w:rsidRPr="001801CB">
        <w:rPr>
          <w:rFonts w:ascii="BrowalliaUPC" w:hAnsi="BrowalliaUPC" w:cs="BrowalliaUPC"/>
          <w:sz w:val="28"/>
          <w:u w:val="dotted"/>
          <w:cs/>
        </w:rPr>
        <w:tab/>
      </w:r>
    </w:p>
    <w:p w14:paraId="10363DA2" w14:textId="35AFFFFA" w:rsidR="00743F39" w:rsidRPr="00743F39" w:rsidRDefault="00743F39" w:rsidP="00743F39">
      <w:pPr>
        <w:pStyle w:val="NoSpacing"/>
        <w:tabs>
          <w:tab w:val="left" w:pos="9333"/>
        </w:tabs>
        <w:spacing w:line="276" w:lineRule="auto"/>
        <w:ind w:firstLine="360"/>
        <w:rPr>
          <w:rFonts w:ascii="BrowalliaUPC" w:hAnsi="BrowalliaUPC" w:cs="BrowalliaUPC"/>
          <w:sz w:val="28"/>
          <w:u w:val="dotted"/>
        </w:rPr>
      </w:pPr>
      <w:r w:rsidRPr="00743F39">
        <w:rPr>
          <w:rFonts w:ascii="BrowalliaUPC" w:hAnsi="BrowalliaUPC" w:cs="BrowalliaUPC"/>
          <w:sz w:val="28"/>
        </w:rPr>
        <w:t>Please provide more details</w:t>
      </w:r>
      <w:r w:rsidRPr="00743F39">
        <w:rPr>
          <w:rFonts w:ascii="BrowalliaUPC" w:hAnsi="BrowalliaUPC" w:cs="BrowalliaUPC"/>
          <w:sz w:val="28"/>
          <w:u w:val="dotted"/>
          <w:cs/>
        </w:rPr>
        <w:tab/>
      </w:r>
    </w:p>
    <w:p w14:paraId="0E20EE2C" w14:textId="5791E1E4" w:rsidR="00C611EC" w:rsidRPr="001801CB" w:rsidRDefault="00C41002" w:rsidP="00C611EC">
      <w:pPr>
        <w:numPr>
          <w:ilvl w:val="1"/>
          <w:numId w:val="5"/>
        </w:numPr>
        <w:spacing w:after="0" w:line="228" w:lineRule="auto"/>
        <w:rPr>
          <w:rFonts w:ascii="BrowalliaUPC" w:hAnsi="BrowalliaUPC" w:cs="BrowalliaUPC"/>
          <w:sz w:val="28"/>
        </w:rPr>
      </w:pPr>
      <w:r w:rsidRPr="001801CB">
        <w:rPr>
          <w:rFonts w:ascii="BrowalliaUPC" w:hAnsi="BrowalliaUPC" w:cs="BrowalliaUPC"/>
          <w:sz w:val="28"/>
        </w:rPr>
        <w:t>Conditions for the cancellation of market maker</w:t>
      </w:r>
      <w:r w:rsidR="00211169" w:rsidRPr="001801CB">
        <w:rPr>
          <w:rFonts w:ascii="BrowalliaUPC" w:hAnsi="BrowalliaUPC" w:cs="BrowalliaUPC"/>
          <w:sz w:val="28"/>
        </w:rPr>
        <w:t xml:space="preserve"> status</w:t>
      </w:r>
      <w:r w:rsidR="00C975B5" w:rsidRPr="001801CB">
        <w:rPr>
          <w:rFonts w:ascii="BrowalliaUPC" w:hAnsi="BrowalliaUPC" w:cs="BrowalliaUPC"/>
          <w:sz w:val="28"/>
          <w:u w:val="dotted"/>
        </w:rPr>
        <w:t xml:space="preserve"> </w:t>
      </w:r>
      <w:r w:rsidR="00C975B5" w:rsidRPr="001801CB">
        <w:rPr>
          <w:rFonts w:ascii="BrowalliaUPC" w:hAnsi="BrowalliaUPC" w:cs="BrowalliaUPC"/>
          <w:sz w:val="28"/>
          <w:u w:val="dotted"/>
          <w:cs/>
        </w:rPr>
        <w:tab/>
      </w:r>
      <w:r w:rsidR="00C975B5" w:rsidRPr="001801CB">
        <w:rPr>
          <w:rFonts w:ascii="BrowalliaUPC" w:hAnsi="BrowalliaUPC" w:cs="BrowalliaUPC"/>
          <w:sz w:val="28"/>
          <w:u w:val="dotted"/>
          <w:cs/>
        </w:rPr>
        <w:tab/>
      </w:r>
      <w:r w:rsidR="00C975B5" w:rsidRPr="001801CB">
        <w:rPr>
          <w:rFonts w:ascii="BrowalliaUPC" w:hAnsi="BrowalliaUPC" w:cs="BrowalliaUPC"/>
          <w:sz w:val="28"/>
          <w:u w:val="dotted"/>
          <w:cs/>
        </w:rPr>
        <w:tab/>
      </w:r>
      <w:r w:rsidR="00C975B5" w:rsidRPr="001801CB">
        <w:rPr>
          <w:rFonts w:ascii="BrowalliaUPC" w:hAnsi="BrowalliaUPC" w:cs="BrowalliaUPC"/>
          <w:sz w:val="28"/>
          <w:u w:val="dotted"/>
          <w:cs/>
        </w:rPr>
        <w:tab/>
      </w:r>
      <w:r w:rsidR="00C975B5" w:rsidRPr="001801CB">
        <w:rPr>
          <w:rFonts w:ascii="BrowalliaUPC" w:hAnsi="BrowalliaUPC" w:cs="BrowalliaUPC"/>
          <w:sz w:val="28"/>
          <w:u w:val="dotted"/>
          <w:cs/>
        </w:rPr>
        <w:tab/>
      </w:r>
      <w:r w:rsidR="00C975B5" w:rsidRPr="001801CB">
        <w:rPr>
          <w:rFonts w:ascii="BrowalliaUPC" w:hAnsi="BrowalliaUPC" w:cs="BrowalliaUPC"/>
          <w:sz w:val="28"/>
          <w:u w:val="dotted"/>
          <w:cs/>
        </w:rPr>
        <w:tab/>
      </w:r>
      <w:r w:rsidR="00C975B5" w:rsidRPr="001801CB">
        <w:rPr>
          <w:rFonts w:ascii="BrowalliaUPC" w:hAnsi="BrowalliaUPC" w:cs="BrowalliaUPC"/>
          <w:sz w:val="28"/>
          <w:u w:val="dotted"/>
          <w:cs/>
        </w:rPr>
        <w:tab/>
      </w:r>
      <w:r w:rsidR="00C975B5" w:rsidRPr="001801CB">
        <w:rPr>
          <w:rFonts w:ascii="BrowalliaUPC" w:hAnsi="BrowalliaUPC" w:cs="BrowalliaUPC"/>
          <w:sz w:val="28"/>
          <w:u w:val="dotted"/>
          <w:cs/>
        </w:rPr>
        <w:tab/>
      </w:r>
      <w:r w:rsidR="00C975B5" w:rsidRPr="001801CB">
        <w:rPr>
          <w:rFonts w:ascii="BrowalliaUPC" w:hAnsi="BrowalliaUPC" w:cs="BrowalliaUPC"/>
          <w:sz w:val="28"/>
          <w:u w:val="dotted"/>
          <w:cs/>
        </w:rPr>
        <w:tab/>
      </w:r>
      <w:r w:rsidR="00C975B5" w:rsidRPr="001801CB">
        <w:rPr>
          <w:rFonts w:ascii="BrowalliaUPC" w:hAnsi="BrowalliaUPC" w:cs="BrowalliaUPC"/>
          <w:sz w:val="28"/>
          <w:u w:val="dotted"/>
          <w:cs/>
        </w:rPr>
        <w:tab/>
      </w:r>
      <w:r w:rsidR="00C975B5" w:rsidRPr="001801CB">
        <w:rPr>
          <w:rFonts w:ascii="BrowalliaUPC" w:hAnsi="BrowalliaUPC" w:cs="BrowalliaUPC"/>
          <w:sz w:val="28"/>
          <w:u w:val="dotted"/>
          <w:cs/>
        </w:rPr>
        <w:tab/>
      </w:r>
      <w:r w:rsidR="00C975B5" w:rsidRPr="001801CB">
        <w:rPr>
          <w:rFonts w:ascii="BrowalliaUPC" w:hAnsi="BrowalliaUPC" w:cs="BrowalliaUPC"/>
          <w:sz w:val="28"/>
          <w:u w:val="dotted"/>
          <w:cs/>
        </w:rPr>
        <w:tab/>
      </w:r>
      <w:r w:rsidR="00C975B5" w:rsidRPr="001801CB">
        <w:rPr>
          <w:rFonts w:ascii="BrowalliaUPC" w:hAnsi="BrowalliaUPC" w:cs="BrowalliaUPC"/>
          <w:sz w:val="28"/>
          <w:u w:val="dotted"/>
          <w:cs/>
        </w:rPr>
        <w:tab/>
      </w:r>
      <w:r w:rsidR="00C975B5" w:rsidRPr="001801CB">
        <w:rPr>
          <w:rFonts w:ascii="BrowalliaUPC" w:hAnsi="BrowalliaUPC" w:cs="BrowalliaUPC"/>
          <w:sz w:val="28"/>
          <w:u w:val="dotted"/>
          <w:cs/>
        </w:rPr>
        <w:tab/>
      </w:r>
      <w:r w:rsidR="00C975B5" w:rsidRPr="001801CB">
        <w:rPr>
          <w:rFonts w:ascii="BrowalliaUPC" w:hAnsi="BrowalliaUPC" w:cs="BrowalliaUPC"/>
          <w:sz w:val="28"/>
          <w:u w:val="dotted"/>
          <w:cs/>
        </w:rPr>
        <w:tab/>
      </w:r>
      <w:r w:rsidR="00C975B5" w:rsidRPr="001801CB">
        <w:rPr>
          <w:rFonts w:ascii="BrowalliaUPC" w:hAnsi="BrowalliaUPC" w:cs="BrowalliaUPC"/>
          <w:sz w:val="28"/>
          <w:u w:val="dotted"/>
          <w:cs/>
        </w:rPr>
        <w:tab/>
      </w:r>
      <w:r w:rsidR="00C975B5" w:rsidRPr="001801CB">
        <w:rPr>
          <w:rFonts w:ascii="BrowalliaUPC" w:hAnsi="BrowalliaUPC" w:cs="BrowalliaUPC"/>
          <w:sz w:val="28"/>
          <w:u w:val="dotted"/>
          <w:cs/>
        </w:rPr>
        <w:tab/>
      </w:r>
      <w:r w:rsidR="00C975B5" w:rsidRPr="001801CB">
        <w:rPr>
          <w:rFonts w:ascii="BrowalliaUPC" w:hAnsi="BrowalliaUPC" w:cs="BrowalliaUPC"/>
          <w:sz w:val="28"/>
          <w:u w:val="dotted"/>
          <w:cs/>
        </w:rPr>
        <w:tab/>
      </w:r>
    </w:p>
    <w:p w14:paraId="205DC7E8" w14:textId="77777777" w:rsidR="00C611EC" w:rsidRPr="001801CB" w:rsidRDefault="00C611EC" w:rsidP="00553EAE">
      <w:pPr>
        <w:spacing w:after="0" w:line="228" w:lineRule="auto"/>
        <w:ind w:firstLine="720"/>
        <w:rPr>
          <w:rFonts w:ascii="BrowalliaUPC" w:hAnsi="BrowalliaUPC" w:cs="BrowalliaUPC"/>
          <w:sz w:val="28"/>
        </w:rPr>
      </w:pPr>
    </w:p>
    <w:p w14:paraId="48CAD26B" w14:textId="582F8724" w:rsidR="00CC3ED9" w:rsidRPr="001801CB" w:rsidRDefault="00CC3ED9" w:rsidP="00ED50C1">
      <w:pPr>
        <w:numPr>
          <w:ilvl w:val="0"/>
          <w:numId w:val="5"/>
        </w:numPr>
        <w:spacing w:after="0" w:line="228" w:lineRule="auto"/>
        <w:rPr>
          <w:rFonts w:ascii="BrowalliaUPC" w:hAnsi="BrowalliaUPC" w:cs="BrowalliaUPC"/>
          <w:sz w:val="28"/>
        </w:rPr>
      </w:pPr>
      <w:r w:rsidRPr="001801CB">
        <w:rPr>
          <w:rFonts w:ascii="BrowalliaUPC" w:hAnsi="BrowalliaUPC" w:cs="BrowalliaUPC"/>
          <w:sz w:val="28"/>
        </w:rPr>
        <w:t xml:space="preserve">The </w:t>
      </w:r>
      <w:r w:rsidR="00ED50C1" w:rsidRPr="001801CB">
        <w:rPr>
          <w:rFonts w:ascii="BrowalliaUPC" w:hAnsi="BrowalliaUPC" w:cs="BrowalliaUPC"/>
          <w:sz w:val="28"/>
        </w:rPr>
        <w:t xml:space="preserve">Company, </w:t>
      </w:r>
      <w:r w:rsidR="00ED50C1" w:rsidRPr="001801CB">
        <w:rPr>
          <w:rFonts w:ascii="BrowalliaUPC" w:hAnsi="BrowalliaUPC" w:cs="BrowalliaUPC"/>
          <w:color w:val="000000" w:themeColor="text1"/>
          <w:sz w:val="28"/>
        </w:rPr>
        <w:t xml:space="preserve">Assigned Juristic Person or Certified </w:t>
      </w:r>
      <w:r w:rsidR="00ED50C1" w:rsidRPr="001801CB">
        <w:rPr>
          <w:rFonts w:ascii="BrowalliaUPC" w:hAnsi="BrowalliaUPC" w:cs="BrowalliaUPC"/>
          <w:sz w:val="28"/>
        </w:rPr>
        <w:t>Juristic Person</w:t>
      </w:r>
      <w:r w:rsidRPr="001801CB">
        <w:rPr>
          <w:rFonts w:ascii="BrowalliaUPC" w:hAnsi="BrowalliaUPC" w:cs="BrowalliaUPC"/>
          <w:sz w:val="28"/>
        </w:rPr>
        <w:t xml:space="preserve"> (as the case may be) possesses readiness with regard to the system or procedure </w:t>
      </w:r>
      <w:r w:rsidR="00B57AE0" w:rsidRPr="001801CB">
        <w:rPr>
          <w:rFonts w:ascii="BrowalliaUPC" w:hAnsi="BrowalliaUPC" w:cs="BrowalliaUPC"/>
          <w:sz w:val="28"/>
        </w:rPr>
        <w:t xml:space="preserve">to perform its duties as a market maker </w:t>
      </w:r>
      <w:r w:rsidR="00AF07FB" w:rsidRPr="001801CB">
        <w:rPr>
          <w:rFonts w:ascii="BrowalliaUPC" w:hAnsi="BrowalliaUPC" w:cs="BrowalliaUPC"/>
          <w:sz w:val="28"/>
        </w:rPr>
        <w:t>as well as</w:t>
      </w:r>
      <w:r w:rsidR="00B57AE0" w:rsidRPr="001801CB">
        <w:rPr>
          <w:rFonts w:ascii="BrowalliaUPC" w:hAnsi="BrowalliaUPC" w:cs="BrowalliaUPC"/>
          <w:sz w:val="28"/>
        </w:rPr>
        <w:t xml:space="preserve"> supervise its personnel who are in charge of providing liquidity as follows</w:t>
      </w:r>
      <w:r w:rsidR="00AF07FB" w:rsidRPr="001801CB">
        <w:rPr>
          <w:rFonts w:ascii="BrowalliaUPC" w:hAnsi="BrowalliaUPC" w:cs="BrowalliaUPC"/>
          <w:sz w:val="28"/>
        </w:rPr>
        <w:t>:</w:t>
      </w:r>
      <w:r w:rsidR="00C72D7E" w:rsidRPr="001801CB">
        <w:rPr>
          <w:rFonts w:ascii="BrowalliaUPC" w:hAnsi="BrowalliaUPC" w:cs="BrowalliaUPC"/>
          <w:sz w:val="28"/>
          <w:u w:val="dotted"/>
          <w:cs/>
        </w:rPr>
        <w:t xml:space="preserve"> </w:t>
      </w:r>
      <w:r w:rsidR="00C72D7E" w:rsidRPr="001801CB">
        <w:rPr>
          <w:rFonts w:ascii="BrowalliaUPC" w:hAnsi="BrowalliaUPC" w:cs="BrowalliaUPC"/>
          <w:sz w:val="28"/>
          <w:u w:val="dotted"/>
          <w:cs/>
        </w:rPr>
        <w:tab/>
      </w:r>
      <w:r w:rsidR="00C72D7E" w:rsidRPr="001801CB">
        <w:rPr>
          <w:rFonts w:ascii="BrowalliaUPC" w:hAnsi="BrowalliaUPC" w:cs="BrowalliaUPC"/>
          <w:sz w:val="28"/>
          <w:u w:val="dotted"/>
          <w:cs/>
        </w:rPr>
        <w:tab/>
      </w:r>
      <w:r w:rsidR="00C72D7E" w:rsidRPr="001801CB">
        <w:rPr>
          <w:rFonts w:ascii="BrowalliaUPC" w:hAnsi="BrowalliaUPC" w:cs="BrowalliaUPC"/>
          <w:sz w:val="28"/>
          <w:u w:val="dotted"/>
          <w:cs/>
        </w:rPr>
        <w:tab/>
      </w:r>
      <w:r w:rsidR="00C72D7E" w:rsidRPr="001801CB">
        <w:rPr>
          <w:rFonts w:ascii="BrowalliaUPC" w:hAnsi="BrowalliaUPC" w:cs="BrowalliaUPC"/>
          <w:sz w:val="28"/>
          <w:u w:val="dotted"/>
          <w:cs/>
        </w:rPr>
        <w:tab/>
      </w:r>
      <w:r w:rsidR="00C72D7E" w:rsidRPr="001801CB">
        <w:rPr>
          <w:rFonts w:ascii="BrowalliaUPC" w:hAnsi="BrowalliaUPC" w:cs="BrowalliaUPC"/>
          <w:sz w:val="28"/>
          <w:u w:val="dotted"/>
          <w:cs/>
        </w:rPr>
        <w:tab/>
      </w:r>
      <w:r w:rsidR="00C72D7E" w:rsidRPr="001801CB">
        <w:rPr>
          <w:rFonts w:ascii="BrowalliaUPC" w:hAnsi="BrowalliaUPC" w:cs="BrowalliaUPC"/>
          <w:sz w:val="28"/>
          <w:u w:val="dotted"/>
          <w:cs/>
        </w:rPr>
        <w:tab/>
      </w:r>
      <w:r w:rsidR="00C72D7E" w:rsidRPr="001801CB">
        <w:rPr>
          <w:rFonts w:ascii="BrowalliaUPC" w:hAnsi="BrowalliaUPC" w:cs="BrowalliaUPC"/>
          <w:sz w:val="28"/>
          <w:u w:val="dotted"/>
          <w:cs/>
        </w:rPr>
        <w:tab/>
      </w:r>
      <w:r w:rsidR="00C72D7E" w:rsidRPr="001801CB">
        <w:rPr>
          <w:rFonts w:ascii="BrowalliaUPC" w:hAnsi="BrowalliaUPC" w:cs="BrowalliaUPC"/>
          <w:sz w:val="28"/>
          <w:u w:val="dotted"/>
          <w:cs/>
        </w:rPr>
        <w:tab/>
      </w:r>
      <w:r w:rsidR="00C72D7E" w:rsidRPr="001801CB">
        <w:rPr>
          <w:rFonts w:ascii="BrowalliaUPC" w:hAnsi="BrowalliaUPC" w:cs="BrowalliaUPC"/>
          <w:sz w:val="28"/>
          <w:u w:val="dotted"/>
          <w:cs/>
        </w:rPr>
        <w:tab/>
      </w:r>
      <w:r w:rsidR="00C72D7E" w:rsidRPr="001801CB">
        <w:rPr>
          <w:rFonts w:ascii="BrowalliaUPC" w:hAnsi="BrowalliaUPC" w:cs="BrowalliaUPC"/>
          <w:sz w:val="28"/>
          <w:u w:val="dotted"/>
          <w:cs/>
        </w:rPr>
        <w:tab/>
      </w:r>
      <w:r w:rsidR="00C72D7E" w:rsidRPr="001801CB">
        <w:rPr>
          <w:rFonts w:ascii="BrowalliaUPC" w:hAnsi="BrowalliaUPC" w:cs="BrowalliaUPC"/>
          <w:sz w:val="28"/>
          <w:u w:val="dotted"/>
          <w:cs/>
        </w:rPr>
        <w:tab/>
      </w:r>
      <w:r w:rsidR="00C72D7E" w:rsidRPr="001801CB">
        <w:rPr>
          <w:rFonts w:ascii="BrowalliaUPC" w:hAnsi="BrowalliaUPC" w:cs="BrowalliaUPC"/>
          <w:sz w:val="28"/>
          <w:u w:val="dotted"/>
          <w:cs/>
        </w:rPr>
        <w:tab/>
      </w:r>
      <w:r w:rsidR="00C72D7E" w:rsidRPr="001801CB">
        <w:rPr>
          <w:rFonts w:ascii="BrowalliaUPC" w:hAnsi="BrowalliaUPC" w:cs="BrowalliaUPC"/>
          <w:sz w:val="28"/>
          <w:u w:val="dotted"/>
          <w:cs/>
        </w:rPr>
        <w:tab/>
      </w:r>
      <w:r w:rsidR="00C72D7E" w:rsidRPr="001801CB">
        <w:rPr>
          <w:rFonts w:ascii="BrowalliaUPC" w:hAnsi="BrowalliaUPC" w:cs="BrowalliaUPC"/>
          <w:sz w:val="28"/>
          <w:u w:val="dotted"/>
          <w:cs/>
        </w:rPr>
        <w:tab/>
      </w:r>
      <w:r w:rsidR="00C72D7E" w:rsidRPr="001801CB">
        <w:rPr>
          <w:rFonts w:ascii="BrowalliaUPC" w:hAnsi="BrowalliaUPC" w:cs="BrowalliaUPC"/>
          <w:sz w:val="28"/>
          <w:u w:val="dotted"/>
          <w:cs/>
        </w:rPr>
        <w:tab/>
      </w:r>
      <w:r w:rsidR="00C72D7E" w:rsidRPr="001801CB">
        <w:rPr>
          <w:rFonts w:ascii="BrowalliaUPC" w:hAnsi="BrowalliaUPC" w:cs="BrowalliaUPC"/>
          <w:sz w:val="28"/>
          <w:u w:val="dotted"/>
          <w:cs/>
        </w:rPr>
        <w:tab/>
      </w:r>
      <w:r w:rsidR="00C72D7E" w:rsidRPr="001801CB">
        <w:rPr>
          <w:rFonts w:ascii="BrowalliaUPC" w:hAnsi="BrowalliaUPC" w:cs="BrowalliaUPC"/>
          <w:sz w:val="28"/>
          <w:u w:val="dotted"/>
          <w:cs/>
        </w:rPr>
        <w:tab/>
      </w:r>
      <w:r w:rsidR="00C72D7E" w:rsidRPr="001801CB">
        <w:rPr>
          <w:rFonts w:ascii="BrowalliaUPC" w:hAnsi="BrowalliaUPC" w:cs="BrowalliaUPC"/>
          <w:sz w:val="28"/>
          <w:u w:val="dotted"/>
          <w:cs/>
        </w:rPr>
        <w:tab/>
      </w:r>
      <w:r w:rsidR="00C72D7E" w:rsidRPr="001801CB">
        <w:rPr>
          <w:rFonts w:ascii="BrowalliaUPC" w:hAnsi="BrowalliaUPC" w:cs="BrowalliaUPC"/>
          <w:sz w:val="28"/>
          <w:u w:val="dotted"/>
          <w:cs/>
        </w:rPr>
        <w:tab/>
      </w:r>
      <w:r w:rsidR="00C72D7E" w:rsidRPr="001801CB">
        <w:rPr>
          <w:rFonts w:ascii="BrowalliaUPC" w:hAnsi="BrowalliaUPC" w:cs="BrowalliaUPC"/>
          <w:sz w:val="28"/>
          <w:u w:val="dotted"/>
          <w:cs/>
        </w:rPr>
        <w:tab/>
      </w:r>
      <w:r w:rsidR="00C72D7E" w:rsidRPr="001801CB">
        <w:rPr>
          <w:rFonts w:ascii="BrowalliaUPC" w:hAnsi="BrowalliaUPC" w:cs="BrowalliaUPC"/>
          <w:sz w:val="28"/>
          <w:u w:val="dotted"/>
          <w:cs/>
        </w:rPr>
        <w:tab/>
      </w:r>
      <w:r w:rsidR="00C72D7E" w:rsidRPr="001801CB">
        <w:rPr>
          <w:rFonts w:ascii="BrowalliaUPC" w:hAnsi="BrowalliaUPC" w:cs="BrowalliaUPC"/>
          <w:sz w:val="28"/>
          <w:u w:val="dotted"/>
          <w:cs/>
        </w:rPr>
        <w:tab/>
      </w:r>
      <w:r w:rsidR="00C72D7E" w:rsidRPr="001801CB">
        <w:rPr>
          <w:rFonts w:ascii="BrowalliaUPC" w:hAnsi="BrowalliaUPC" w:cs="BrowalliaUPC"/>
          <w:sz w:val="28"/>
          <w:u w:val="dotted"/>
          <w:cs/>
        </w:rPr>
        <w:tab/>
      </w:r>
      <w:r w:rsidR="00C72D7E" w:rsidRPr="001801CB">
        <w:rPr>
          <w:rFonts w:ascii="BrowalliaUPC" w:hAnsi="BrowalliaUPC" w:cs="BrowalliaUPC"/>
          <w:sz w:val="28"/>
          <w:u w:val="dotted"/>
          <w:cs/>
        </w:rPr>
        <w:tab/>
      </w:r>
      <w:r w:rsidR="00C72D7E" w:rsidRPr="001801CB">
        <w:rPr>
          <w:rFonts w:ascii="BrowalliaUPC" w:hAnsi="BrowalliaUPC" w:cs="BrowalliaUPC"/>
          <w:sz w:val="28"/>
          <w:u w:val="dotted"/>
          <w:cs/>
        </w:rPr>
        <w:tab/>
      </w:r>
      <w:r w:rsidR="00C72D7E" w:rsidRPr="001801CB">
        <w:rPr>
          <w:rFonts w:ascii="BrowalliaUPC" w:hAnsi="BrowalliaUPC" w:cs="BrowalliaUPC"/>
          <w:sz w:val="28"/>
          <w:u w:val="dotted"/>
          <w:cs/>
        </w:rPr>
        <w:tab/>
      </w:r>
      <w:r w:rsidR="00C72D7E" w:rsidRPr="001801CB">
        <w:rPr>
          <w:rFonts w:ascii="BrowalliaUPC" w:hAnsi="BrowalliaUPC" w:cs="BrowalliaUPC"/>
          <w:sz w:val="28"/>
          <w:u w:val="dotted"/>
          <w:cs/>
        </w:rPr>
        <w:tab/>
      </w:r>
      <w:r w:rsidR="00C72D7E" w:rsidRPr="001801CB">
        <w:rPr>
          <w:rFonts w:ascii="BrowalliaUPC" w:hAnsi="BrowalliaUPC" w:cs="BrowalliaUPC"/>
          <w:sz w:val="28"/>
          <w:u w:val="dotted"/>
          <w:cs/>
        </w:rPr>
        <w:tab/>
      </w:r>
      <w:r w:rsidR="00C72D7E" w:rsidRPr="001801CB">
        <w:rPr>
          <w:rFonts w:ascii="BrowalliaUPC" w:hAnsi="BrowalliaUPC" w:cs="BrowalliaUPC"/>
          <w:sz w:val="28"/>
          <w:u w:val="dotted"/>
          <w:cs/>
        </w:rPr>
        <w:tab/>
      </w:r>
      <w:r w:rsidR="00C72D7E" w:rsidRPr="001801CB">
        <w:rPr>
          <w:rFonts w:ascii="BrowalliaUPC" w:hAnsi="BrowalliaUPC" w:cs="BrowalliaUPC"/>
          <w:sz w:val="28"/>
          <w:u w:val="dotted"/>
          <w:cs/>
        </w:rPr>
        <w:tab/>
      </w:r>
      <w:r w:rsidR="00C72D7E" w:rsidRPr="001801CB">
        <w:rPr>
          <w:rFonts w:ascii="BrowalliaUPC" w:hAnsi="BrowalliaUPC" w:cs="BrowalliaUPC"/>
          <w:sz w:val="28"/>
          <w:u w:val="dotted"/>
          <w:cs/>
        </w:rPr>
        <w:tab/>
      </w:r>
      <w:r w:rsidR="00C72D7E" w:rsidRPr="001801CB">
        <w:rPr>
          <w:rFonts w:ascii="BrowalliaUPC" w:hAnsi="BrowalliaUPC" w:cs="BrowalliaUPC"/>
          <w:sz w:val="28"/>
          <w:u w:val="dotted"/>
          <w:cs/>
        </w:rPr>
        <w:tab/>
      </w:r>
    </w:p>
    <w:p w14:paraId="27F7231F" w14:textId="77777777" w:rsidR="00DB416B" w:rsidRPr="001801CB" w:rsidRDefault="00DB416B" w:rsidP="00E15732">
      <w:pPr>
        <w:spacing w:after="0" w:line="228" w:lineRule="auto"/>
        <w:ind w:left="900"/>
        <w:jc w:val="thaiDistribute"/>
        <w:rPr>
          <w:rFonts w:ascii="BrowalliaUPC" w:hAnsi="BrowalliaUPC" w:cs="BrowalliaUPC"/>
          <w:sz w:val="28"/>
        </w:rPr>
      </w:pPr>
    </w:p>
    <w:p w14:paraId="4F0B2458" w14:textId="1C6F7E00" w:rsidR="00AF07FB" w:rsidRPr="001801CB" w:rsidRDefault="00AF07FB" w:rsidP="00C72D7E">
      <w:pPr>
        <w:numPr>
          <w:ilvl w:val="0"/>
          <w:numId w:val="5"/>
        </w:numPr>
        <w:spacing w:after="0" w:line="228" w:lineRule="auto"/>
        <w:jc w:val="both"/>
        <w:rPr>
          <w:rFonts w:ascii="BrowalliaUPC" w:hAnsi="BrowalliaUPC" w:cs="BrowalliaUPC"/>
          <w:sz w:val="28"/>
        </w:rPr>
      </w:pPr>
      <w:r w:rsidRPr="001801CB">
        <w:rPr>
          <w:rFonts w:ascii="BrowalliaUPC" w:hAnsi="BrowalliaUPC" w:cs="BrowalliaUPC"/>
          <w:sz w:val="28"/>
        </w:rPr>
        <w:t xml:space="preserve">The </w:t>
      </w:r>
      <w:r w:rsidR="00ED50C1" w:rsidRPr="001801CB">
        <w:rPr>
          <w:rFonts w:ascii="BrowalliaUPC" w:hAnsi="BrowalliaUPC" w:cs="BrowalliaUPC"/>
          <w:sz w:val="28"/>
        </w:rPr>
        <w:t xml:space="preserve">Company, </w:t>
      </w:r>
      <w:r w:rsidR="00ED50C1" w:rsidRPr="001801CB">
        <w:rPr>
          <w:rFonts w:ascii="BrowalliaUPC" w:hAnsi="BrowalliaUPC" w:cs="BrowalliaUPC"/>
          <w:color w:val="000000" w:themeColor="text1"/>
          <w:sz w:val="28"/>
        </w:rPr>
        <w:t xml:space="preserve">Assigned Juristic Person or Certified </w:t>
      </w:r>
      <w:r w:rsidR="00ED50C1" w:rsidRPr="001801CB">
        <w:rPr>
          <w:rFonts w:ascii="BrowalliaUPC" w:hAnsi="BrowalliaUPC" w:cs="BrowalliaUPC"/>
          <w:sz w:val="28"/>
        </w:rPr>
        <w:t>Juristic Person</w:t>
      </w:r>
      <w:r w:rsidR="00ED50C1" w:rsidRPr="001801CB">
        <w:rPr>
          <w:rFonts w:ascii="BrowalliaUPC" w:hAnsi="BrowalliaUPC" w:cs="BrowalliaUPC"/>
          <w:sz w:val="28"/>
          <w:cs/>
        </w:rPr>
        <w:t xml:space="preserve"> </w:t>
      </w:r>
      <w:r w:rsidRPr="001801CB">
        <w:rPr>
          <w:rFonts w:ascii="BrowalliaUPC" w:hAnsi="BrowalliaUPC" w:cs="BrowalliaUPC"/>
          <w:sz w:val="28"/>
        </w:rPr>
        <w:t xml:space="preserve">(as the case may be) has policy and measure for the </w:t>
      </w:r>
      <w:r w:rsidR="00426404" w:rsidRPr="001801CB">
        <w:rPr>
          <w:rFonts w:ascii="BrowalliaUPC" w:hAnsi="BrowalliaUPC" w:cs="BrowalliaUPC"/>
          <w:sz w:val="28"/>
        </w:rPr>
        <w:t xml:space="preserve">risk </w:t>
      </w:r>
      <w:r w:rsidRPr="001801CB">
        <w:rPr>
          <w:rFonts w:ascii="BrowalliaUPC" w:hAnsi="BrowalliaUPC" w:cs="BrowalliaUPC"/>
          <w:sz w:val="28"/>
        </w:rPr>
        <w:t>management in</w:t>
      </w:r>
      <w:r w:rsidR="008A0D1E" w:rsidRPr="001801CB">
        <w:rPr>
          <w:rFonts w:ascii="BrowalliaUPC" w:hAnsi="BrowalliaUPC" w:cs="BrowalliaUPC"/>
          <w:sz w:val="28"/>
        </w:rPr>
        <w:t xml:space="preserve"> the performance of</w:t>
      </w:r>
      <w:r w:rsidRPr="001801CB">
        <w:rPr>
          <w:rFonts w:ascii="BrowalliaUPC" w:hAnsi="BrowalliaUPC" w:cs="BrowalliaUPC"/>
          <w:sz w:val="28"/>
        </w:rPr>
        <w:t xml:space="preserve"> </w:t>
      </w:r>
      <w:r w:rsidR="008A0D1E" w:rsidRPr="001801CB">
        <w:rPr>
          <w:rFonts w:ascii="BrowalliaUPC" w:hAnsi="BrowalliaUPC" w:cs="BrowalliaUPC"/>
          <w:sz w:val="28"/>
        </w:rPr>
        <w:t xml:space="preserve">securities liquidity </w:t>
      </w:r>
      <w:r w:rsidR="00EA6EC4" w:rsidRPr="001801CB">
        <w:rPr>
          <w:rFonts w:ascii="BrowalliaUPC" w:hAnsi="BrowalliaUPC" w:cs="BrowalliaUPC"/>
          <w:sz w:val="28"/>
        </w:rPr>
        <w:t>provision</w:t>
      </w:r>
      <w:r w:rsidR="00C72D7E" w:rsidRPr="001801CB">
        <w:rPr>
          <w:rFonts w:ascii="BrowalliaUPC" w:hAnsi="BrowalliaUPC" w:cs="BrowalliaUPC"/>
          <w:sz w:val="28"/>
        </w:rPr>
        <w:t xml:space="preserve"> including the risk of clearing and settlement of securities</w:t>
      </w:r>
      <w:r w:rsidR="008A0D1E" w:rsidRPr="001801CB">
        <w:rPr>
          <w:rFonts w:ascii="BrowalliaUPC" w:hAnsi="BrowalliaUPC" w:cs="BrowalliaUPC"/>
          <w:sz w:val="28"/>
        </w:rPr>
        <w:t xml:space="preserve"> </w:t>
      </w:r>
      <w:r w:rsidRPr="001801CB">
        <w:rPr>
          <w:rFonts w:ascii="BrowalliaUPC" w:hAnsi="BrowalliaUPC" w:cs="BrowalliaUPC"/>
          <w:sz w:val="28"/>
        </w:rPr>
        <w:t>as follows:</w:t>
      </w:r>
      <w:r w:rsidR="00C72D7E" w:rsidRPr="001801CB">
        <w:rPr>
          <w:rFonts w:ascii="BrowalliaUPC" w:hAnsi="BrowalliaUPC" w:cs="BrowalliaUPC"/>
          <w:sz w:val="28"/>
          <w:u w:val="dotted"/>
          <w:cs/>
        </w:rPr>
        <w:t xml:space="preserve"> </w:t>
      </w:r>
      <w:r w:rsidR="00C72D7E" w:rsidRPr="001801CB">
        <w:rPr>
          <w:rFonts w:ascii="BrowalliaUPC" w:hAnsi="BrowalliaUPC" w:cs="BrowalliaUPC"/>
          <w:sz w:val="28"/>
          <w:u w:val="dotted"/>
          <w:cs/>
        </w:rPr>
        <w:tab/>
      </w:r>
      <w:r w:rsidR="00C72D7E" w:rsidRPr="001801CB">
        <w:rPr>
          <w:rFonts w:ascii="BrowalliaUPC" w:hAnsi="BrowalliaUPC" w:cs="BrowalliaUPC"/>
          <w:sz w:val="28"/>
          <w:u w:val="dotted"/>
          <w:cs/>
        </w:rPr>
        <w:tab/>
      </w:r>
      <w:r w:rsidR="00C72D7E" w:rsidRPr="001801CB">
        <w:rPr>
          <w:rFonts w:ascii="BrowalliaUPC" w:hAnsi="BrowalliaUPC" w:cs="BrowalliaUPC"/>
          <w:sz w:val="28"/>
          <w:u w:val="dotted"/>
          <w:cs/>
        </w:rPr>
        <w:tab/>
      </w:r>
      <w:r w:rsidR="00C72D7E" w:rsidRPr="001801CB">
        <w:rPr>
          <w:rFonts w:ascii="BrowalliaUPC" w:hAnsi="BrowalliaUPC" w:cs="BrowalliaUPC"/>
          <w:sz w:val="28"/>
          <w:u w:val="dotted"/>
          <w:cs/>
        </w:rPr>
        <w:tab/>
      </w:r>
      <w:r w:rsidR="00C72D7E" w:rsidRPr="001801CB">
        <w:rPr>
          <w:rFonts w:ascii="BrowalliaUPC" w:hAnsi="BrowalliaUPC" w:cs="BrowalliaUPC"/>
          <w:sz w:val="28"/>
          <w:u w:val="dotted"/>
          <w:cs/>
        </w:rPr>
        <w:tab/>
      </w:r>
      <w:r w:rsidR="00C72D7E" w:rsidRPr="001801CB">
        <w:rPr>
          <w:rFonts w:ascii="BrowalliaUPC" w:hAnsi="BrowalliaUPC" w:cs="BrowalliaUPC"/>
          <w:sz w:val="28"/>
          <w:u w:val="dotted"/>
          <w:cs/>
        </w:rPr>
        <w:tab/>
      </w:r>
      <w:r w:rsidR="00C72D7E" w:rsidRPr="001801CB">
        <w:rPr>
          <w:rFonts w:ascii="BrowalliaUPC" w:hAnsi="BrowalliaUPC" w:cs="BrowalliaUPC"/>
          <w:sz w:val="28"/>
          <w:u w:val="dotted"/>
          <w:cs/>
        </w:rPr>
        <w:tab/>
      </w:r>
      <w:r w:rsidR="00C72D7E" w:rsidRPr="001801CB">
        <w:rPr>
          <w:rFonts w:ascii="BrowalliaUPC" w:hAnsi="BrowalliaUPC" w:cs="BrowalliaUPC"/>
          <w:sz w:val="28"/>
          <w:u w:val="dotted"/>
          <w:cs/>
        </w:rPr>
        <w:tab/>
      </w:r>
      <w:r w:rsidR="00C72D7E" w:rsidRPr="001801CB">
        <w:rPr>
          <w:rFonts w:ascii="BrowalliaUPC" w:hAnsi="BrowalliaUPC" w:cs="BrowalliaUPC"/>
          <w:sz w:val="28"/>
          <w:u w:val="dotted"/>
          <w:cs/>
        </w:rPr>
        <w:tab/>
      </w:r>
      <w:r w:rsidR="00C72D7E" w:rsidRPr="001801CB">
        <w:rPr>
          <w:rFonts w:ascii="BrowalliaUPC" w:hAnsi="BrowalliaUPC" w:cs="BrowalliaUPC"/>
          <w:sz w:val="28"/>
          <w:u w:val="dotted"/>
          <w:cs/>
        </w:rPr>
        <w:tab/>
      </w:r>
      <w:r w:rsidR="00C72D7E" w:rsidRPr="001801CB">
        <w:rPr>
          <w:rFonts w:ascii="BrowalliaUPC" w:hAnsi="BrowalliaUPC" w:cs="BrowalliaUPC"/>
          <w:sz w:val="28"/>
          <w:u w:val="dotted"/>
          <w:cs/>
        </w:rPr>
        <w:tab/>
      </w:r>
      <w:r w:rsidR="00C72D7E" w:rsidRPr="001801CB">
        <w:rPr>
          <w:rFonts w:ascii="BrowalliaUPC" w:hAnsi="BrowalliaUPC" w:cs="BrowalliaUPC"/>
          <w:sz w:val="28"/>
          <w:u w:val="dotted"/>
          <w:cs/>
        </w:rPr>
        <w:tab/>
      </w:r>
      <w:r w:rsidR="00C72D7E" w:rsidRPr="001801CB">
        <w:rPr>
          <w:rFonts w:ascii="BrowalliaUPC" w:hAnsi="BrowalliaUPC" w:cs="BrowalliaUPC"/>
          <w:sz w:val="28"/>
          <w:u w:val="dotted"/>
          <w:cs/>
        </w:rPr>
        <w:tab/>
      </w:r>
      <w:r w:rsidR="00C72D7E" w:rsidRPr="001801CB">
        <w:rPr>
          <w:rFonts w:ascii="BrowalliaUPC" w:hAnsi="BrowalliaUPC" w:cs="BrowalliaUPC"/>
          <w:sz w:val="28"/>
          <w:u w:val="dotted"/>
          <w:cs/>
        </w:rPr>
        <w:tab/>
      </w:r>
      <w:r w:rsidR="00C72D7E" w:rsidRPr="001801CB">
        <w:rPr>
          <w:rFonts w:ascii="BrowalliaUPC" w:hAnsi="BrowalliaUPC" w:cs="BrowalliaUPC"/>
          <w:sz w:val="28"/>
          <w:u w:val="dotted"/>
          <w:cs/>
        </w:rPr>
        <w:tab/>
      </w:r>
      <w:r w:rsidR="00C72D7E" w:rsidRPr="001801CB">
        <w:rPr>
          <w:rFonts w:ascii="BrowalliaUPC" w:hAnsi="BrowalliaUPC" w:cs="BrowalliaUPC"/>
          <w:sz w:val="28"/>
          <w:u w:val="dotted"/>
          <w:cs/>
        </w:rPr>
        <w:tab/>
      </w:r>
      <w:r w:rsidR="00C72D7E" w:rsidRPr="001801CB">
        <w:rPr>
          <w:rFonts w:ascii="BrowalliaUPC" w:hAnsi="BrowalliaUPC" w:cs="BrowalliaUPC"/>
          <w:sz w:val="28"/>
          <w:u w:val="dotted"/>
          <w:cs/>
        </w:rPr>
        <w:tab/>
      </w:r>
      <w:r w:rsidR="00C72D7E" w:rsidRPr="001801CB">
        <w:rPr>
          <w:rFonts w:ascii="BrowalliaUPC" w:hAnsi="BrowalliaUPC" w:cs="BrowalliaUPC"/>
          <w:sz w:val="28"/>
          <w:u w:val="dotted"/>
          <w:cs/>
        </w:rPr>
        <w:tab/>
      </w:r>
      <w:r w:rsidR="00C72D7E" w:rsidRPr="001801CB">
        <w:rPr>
          <w:rFonts w:ascii="BrowalliaUPC" w:hAnsi="BrowalliaUPC" w:cs="BrowalliaUPC"/>
          <w:sz w:val="28"/>
          <w:u w:val="dotted"/>
          <w:cs/>
        </w:rPr>
        <w:tab/>
      </w:r>
      <w:r w:rsidR="00C72D7E" w:rsidRPr="001801CB">
        <w:rPr>
          <w:rFonts w:ascii="BrowalliaUPC" w:hAnsi="BrowalliaUPC" w:cs="BrowalliaUPC"/>
          <w:sz w:val="28"/>
          <w:u w:val="dotted"/>
          <w:cs/>
        </w:rPr>
        <w:tab/>
      </w:r>
      <w:r w:rsidR="00C72D7E" w:rsidRPr="001801CB">
        <w:rPr>
          <w:rFonts w:ascii="BrowalliaUPC" w:hAnsi="BrowalliaUPC" w:cs="BrowalliaUPC"/>
          <w:sz w:val="28"/>
          <w:u w:val="dotted"/>
          <w:cs/>
        </w:rPr>
        <w:tab/>
      </w:r>
      <w:r w:rsidR="00C72D7E" w:rsidRPr="001801CB">
        <w:rPr>
          <w:rFonts w:ascii="BrowalliaUPC" w:hAnsi="BrowalliaUPC" w:cs="BrowalliaUPC"/>
          <w:sz w:val="28"/>
          <w:u w:val="dotted"/>
          <w:cs/>
        </w:rPr>
        <w:tab/>
      </w:r>
      <w:r w:rsidR="00C72D7E" w:rsidRPr="001801CB">
        <w:rPr>
          <w:rFonts w:ascii="BrowalliaUPC" w:hAnsi="BrowalliaUPC" w:cs="BrowalliaUPC"/>
          <w:sz w:val="28"/>
          <w:u w:val="dotted"/>
          <w:cs/>
        </w:rPr>
        <w:tab/>
      </w:r>
      <w:r w:rsidR="00C72D7E" w:rsidRPr="001801CB">
        <w:rPr>
          <w:rFonts w:ascii="BrowalliaUPC" w:hAnsi="BrowalliaUPC" w:cs="BrowalliaUPC"/>
          <w:sz w:val="28"/>
          <w:u w:val="dotted"/>
          <w:cs/>
        </w:rPr>
        <w:tab/>
      </w:r>
      <w:r w:rsidR="00C72D7E" w:rsidRPr="001801CB">
        <w:rPr>
          <w:rFonts w:ascii="BrowalliaUPC" w:hAnsi="BrowalliaUPC" w:cs="BrowalliaUPC"/>
          <w:sz w:val="28"/>
          <w:u w:val="dotted"/>
          <w:cs/>
        </w:rPr>
        <w:tab/>
      </w:r>
      <w:r w:rsidR="00C72D7E" w:rsidRPr="001801CB">
        <w:rPr>
          <w:rFonts w:ascii="BrowalliaUPC" w:hAnsi="BrowalliaUPC" w:cs="BrowalliaUPC"/>
          <w:sz w:val="28"/>
          <w:u w:val="dotted"/>
          <w:cs/>
        </w:rPr>
        <w:tab/>
      </w:r>
      <w:r w:rsidR="00C72D7E" w:rsidRPr="001801CB">
        <w:rPr>
          <w:rFonts w:ascii="BrowalliaUPC" w:hAnsi="BrowalliaUPC" w:cs="BrowalliaUPC"/>
          <w:sz w:val="28"/>
          <w:u w:val="dotted"/>
          <w:cs/>
        </w:rPr>
        <w:tab/>
      </w:r>
      <w:r w:rsidR="00C72D7E" w:rsidRPr="001801CB">
        <w:rPr>
          <w:rFonts w:ascii="BrowalliaUPC" w:hAnsi="BrowalliaUPC" w:cs="BrowalliaUPC"/>
          <w:sz w:val="28"/>
          <w:u w:val="dotted"/>
          <w:cs/>
        </w:rPr>
        <w:tab/>
      </w:r>
      <w:r w:rsidR="00C72D7E" w:rsidRPr="001801CB">
        <w:rPr>
          <w:rFonts w:ascii="BrowalliaUPC" w:hAnsi="BrowalliaUPC" w:cs="BrowalliaUPC"/>
          <w:sz w:val="28"/>
          <w:u w:val="dotted"/>
          <w:cs/>
        </w:rPr>
        <w:tab/>
      </w:r>
      <w:r w:rsidR="00C72D7E" w:rsidRPr="001801CB">
        <w:rPr>
          <w:rFonts w:ascii="BrowalliaUPC" w:hAnsi="BrowalliaUPC" w:cs="BrowalliaUPC"/>
          <w:sz w:val="28"/>
          <w:u w:val="dotted"/>
          <w:cs/>
        </w:rPr>
        <w:tab/>
      </w:r>
      <w:r w:rsidR="00C72D7E" w:rsidRPr="001801CB">
        <w:rPr>
          <w:rFonts w:ascii="BrowalliaUPC" w:hAnsi="BrowalliaUPC" w:cs="BrowalliaUPC"/>
          <w:sz w:val="28"/>
          <w:u w:val="dotted"/>
          <w:cs/>
        </w:rPr>
        <w:tab/>
      </w:r>
      <w:r w:rsidR="00C72D7E" w:rsidRPr="001801CB">
        <w:rPr>
          <w:rFonts w:ascii="BrowalliaUPC" w:hAnsi="BrowalliaUPC" w:cs="BrowalliaUPC"/>
          <w:sz w:val="28"/>
          <w:u w:val="dotted"/>
          <w:cs/>
        </w:rPr>
        <w:tab/>
      </w:r>
      <w:r w:rsidR="00C72D7E" w:rsidRPr="001801CB">
        <w:rPr>
          <w:rFonts w:ascii="BrowalliaUPC" w:hAnsi="BrowalliaUPC" w:cs="BrowalliaUPC"/>
          <w:sz w:val="28"/>
          <w:u w:val="dotted"/>
          <w:cs/>
        </w:rPr>
        <w:tab/>
      </w:r>
      <w:r w:rsidR="00C72D7E" w:rsidRPr="001801CB">
        <w:rPr>
          <w:rFonts w:ascii="BrowalliaUPC" w:hAnsi="BrowalliaUPC" w:cs="BrowalliaUPC"/>
          <w:sz w:val="28"/>
          <w:u w:val="dotted"/>
          <w:cs/>
        </w:rPr>
        <w:tab/>
      </w:r>
      <w:r w:rsidR="00C72D7E" w:rsidRPr="001801CB">
        <w:rPr>
          <w:rFonts w:ascii="BrowalliaUPC" w:hAnsi="BrowalliaUPC" w:cs="BrowalliaUPC"/>
          <w:sz w:val="28"/>
          <w:u w:val="dotted"/>
          <w:cs/>
        </w:rPr>
        <w:tab/>
      </w:r>
    </w:p>
    <w:p w14:paraId="797E13C4" w14:textId="77777777" w:rsidR="00F034FF" w:rsidRPr="001801CB" w:rsidRDefault="00F034FF" w:rsidP="003D7545">
      <w:pPr>
        <w:spacing w:after="0" w:line="228" w:lineRule="auto"/>
        <w:ind w:left="900"/>
        <w:rPr>
          <w:rFonts w:ascii="BrowalliaUPC" w:hAnsi="BrowalliaUPC" w:cs="BrowalliaUPC"/>
          <w:sz w:val="28"/>
        </w:rPr>
      </w:pPr>
    </w:p>
    <w:p w14:paraId="74C93133" w14:textId="77777777" w:rsidR="00F034FF" w:rsidRPr="001801CB" w:rsidRDefault="00AF07FB" w:rsidP="003D7545">
      <w:pPr>
        <w:numPr>
          <w:ilvl w:val="0"/>
          <w:numId w:val="5"/>
        </w:numPr>
        <w:spacing w:after="0" w:line="228" w:lineRule="auto"/>
        <w:rPr>
          <w:rFonts w:ascii="BrowalliaUPC" w:hAnsi="BrowalliaUPC" w:cs="BrowalliaUPC"/>
          <w:sz w:val="28"/>
        </w:rPr>
      </w:pPr>
      <w:r w:rsidRPr="001801CB">
        <w:rPr>
          <w:rFonts w:ascii="BrowalliaUPC" w:hAnsi="BrowalliaUPC" w:cs="BrowalliaUPC"/>
          <w:sz w:val="28"/>
        </w:rPr>
        <w:t>The relationship between the market maker and the issuer within the past 3 years:</w:t>
      </w:r>
    </w:p>
    <w:p w14:paraId="65715A0D" w14:textId="77777777" w:rsidR="00F034FF" w:rsidRPr="001801CB" w:rsidRDefault="00AF07FB" w:rsidP="006002D1">
      <w:pPr>
        <w:numPr>
          <w:ilvl w:val="1"/>
          <w:numId w:val="5"/>
        </w:numPr>
        <w:spacing w:after="0" w:line="228" w:lineRule="auto"/>
        <w:rPr>
          <w:rFonts w:ascii="BrowalliaUPC" w:hAnsi="BrowalliaUPC" w:cs="BrowalliaUPC"/>
          <w:sz w:val="28"/>
        </w:rPr>
      </w:pPr>
      <w:r w:rsidRPr="001801CB">
        <w:rPr>
          <w:rFonts w:ascii="BrowalliaUPC" w:hAnsi="BrowalliaUPC" w:cs="BrowalliaUPC"/>
          <w:sz w:val="28"/>
        </w:rPr>
        <w:t>Business relationship</w:t>
      </w:r>
      <w:r w:rsidR="00F034FF" w:rsidRPr="001801CB">
        <w:rPr>
          <w:rFonts w:ascii="BrowalliaUPC" w:hAnsi="BrowalliaUPC" w:cs="BrowalliaUPC"/>
          <w:sz w:val="28"/>
          <w:cs/>
        </w:rPr>
        <w:tab/>
      </w:r>
      <w:r w:rsidR="00F034FF" w:rsidRPr="001801CB">
        <w:rPr>
          <w:rFonts w:ascii="BrowalliaUPC" w:hAnsi="BrowalliaUPC" w:cs="BrowalliaUPC"/>
          <w:sz w:val="28"/>
          <w:cs/>
        </w:rPr>
        <w:tab/>
      </w:r>
    </w:p>
    <w:p w14:paraId="7B62F785" w14:textId="77777777" w:rsidR="00181B96" w:rsidRPr="001801CB" w:rsidRDefault="00F034FF" w:rsidP="003D7545">
      <w:pPr>
        <w:tabs>
          <w:tab w:val="left" w:pos="1440"/>
          <w:tab w:val="left" w:pos="1800"/>
          <w:tab w:val="left" w:pos="3060"/>
          <w:tab w:val="left" w:pos="3420"/>
        </w:tabs>
        <w:spacing w:after="0" w:line="228" w:lineRule="auto"/>
        <w:ind w:left="555"/>
        <w:rPr>
          <w:rFonts w:ascii="BrowalliaUPC" w:hAnsi="BrowalliaUPC" w:cs="BrowalliaUPC"/>
          <w:sz w:val="28"/>
        </w:rPr>
      </w:pPr>
      <w:r w:rsidRPr="001801CB">
        <w:rPr>
          <w:rFonts w:ascii="BrowalliaUPC" w:hAnsi="BrowalliaUPC" w:cs="BrowalliaUPC"/>
          <w:sz w:val="28"/>
        </w:rPr>
        <w:tab/>
      </w:r>
      <w:r w:rsidR="00F97711" w:rsidRPr="001801CB">
        <w:rPr>
          <w:rFonts w:ascii="BrowalliaUPC" w:hAnsi="BrowalliaUPC" w:cs="BrowalliaUPC"/>
          <w:sz w:val="28"/>
        </w:rPr>
        <w:sym w:font="Wingdings 2" w:char="F0A3"/>
      </w:r>
      <w:r w:rsidRPr="001801CB">
        <w:rPr>
          <w:rFonts w:ascii="BrowalliaUPC" w:hAnsi="BrowalliaUPC" w:cs="BrowalliaUPC"/>
          <w:sz w:val="28"/>
        </w:rPr>
        <w:tab/>
      </w:r>
      <w:r w:rsidR="00AF07FB" w:rsidRPr="001801CB">
        <w:rPr>
          <w:rFonts w:ascii="BrowalliaUPC" w:hAnsi="BrowalliaUPC" w:cs="BrowalliaUPC"/>
          <w:sz w:val="28"/>
        </w:rPr>
        <w:t>Yes</w:t>
      </w:r>
      <w:r w:rsidR="00C15C6F" w:rsidRPr="001801CB">
        <w:rPr>
          <w:rFonts w:ascii="BrowalliaUPC" w:hAnsi="BrowalliaUPC" w:cs="BrowalliaUPC"/>
          <w:sz w:val="28"/>
        </w:rPr>
        <w:tab/>
      </w:r>
      <w:r w:rsidR="00950A00" w:rsidRPr="001801CB">
        <w:rPr>
          <w:rFonts w:ascii="BrowalliaUPC" w:hAnsi="BrowalliaUPC" w:cs="BrowalliaUPC"/>
          <w:sz w:val="28"/>
        </w:rPr>
        <w:sym w:font="Wingdings 2" w:char="F0A3"/>
      </w:r>
      <w:r w:rsidR="00AF07FB" w:rsidRPr="001801CB">
        <w:rPr>
          <w:rFonts w:ascii="BrowalliaUPC" w:hAnsi="BrowalliaUPC" w:cs="BrowalliaUPC"/>
          <w:sz w:val="28"/>
          <w:cs/>
        </w:rPr>
        <w:tab/>
      </w:r>
      <w:r w:rsidR="00AF07FB" w:rsidRPr="001801CB">
        <w:rPr>
          <w:rFonts w:ascii="BrowalliaUPC" w:hAnsi="BrowalliaUPC" w:cs="BrowalliaUPC"/>
          <w:sz w:val="28"/>
        </w:rPr>
        <w:t>No</w:t>
      </w:r>
    </w:p>
    <w:p w14:paraId="48988D8C" w14:textId="357355E3" w:rsidR="00F034FF" w:rsidRPr="001801CB" w:rsidRDefault="00181B96" w:rsidP="003D7545">
      <w:pPr>
        <w:tabs>
          <w:tab w:val="left" w:pos="1440"/>
          <w:tab w:val="left" w:pos="1800"/>
          <w:tab w:val="left" w:pos="3060"/>
          <w:tab w:val="left" w:pos="3420"/>
        </w:tabs>
        <w:spacing w:after="0" w:line="228" w:lineRule="auto"/>
        <w:ind w:left="555"/>
        <w:rPr>
          <w:rFonts w:ascii="BrowalliaUPC" w:hAnsi="BrowalliaUPC" w:cs="BrowalliaUPC"/>
          <w:sz w:val="28"/>
        </w:rPr>
      </w:pPr>
      <w:r w:rsidRPr="001801CB">
        <w:rPr>
          <w:rFonts w:ascii="BrowalliaUPC" w:hAnsi="BrowalliaUPC" w:cs="BrowalliaUPC"/>
          <w:sz w:val="28"/>
        </w:rPr>
        <w:t>If yes, please describe</w:t>
      </w:r>
      <w:r w:rsidRPr="001801CB">
        <w:rPr>
          <w:rFonts w:ascii="BrowalliaUPC" w:hAnsi="BrowalliaUPC" w:cs="BrowalliaUPC"/>
          <w:sz w:val="28"/>
          <w:u w:val="dotted"/>
          <w:cs/>
        </w:rPr>
        <w:tab/>
      </w:r>
      <w:r w:rsidRPr="001801CB">
        <w:rPr>
          <w:rFonts w:ascii="BrowalliaUPC" w:hAnsi="BrowalliaUPC" w:cs="BrowalliaUPC"/>
          <w:sz w:val="28"/>
          <w:u w:val="dotted"/>
          <w:cs/>
        </w:rPr>
        <w:tab/>
      </w:r>
      <w:r w:rsidRPr="001801CB">
        <w:rPr>
          <w:rFonts w:ascii="BrowalliaUPC" w:hAnsi="BrowalliaUPC" w:cs="BrowalliaUPC"/>
          <w:sz w:val="28"/>
          <w:u w:val="dotted"/>
          <w:cs/>
        </w:rPr>
        <w:tab/>
      </w:r>
      <w:r w:rsidRPr="001801CB">
        <w:rPr>
          <w:rFonts w:ascii="BrowalliaUPC" w:hAnsi="BrowalliaUPC" w:cs="BrowalliaUPC"/>
          <w:sz w:val="28"/>
          <w:u w:val="dotted"/>
          <w:cs/>
        </w:rPr>
        <w:tab/>
      </w:r>
      <w:r w:rsidRPr="001801CB">
        <w:rPr>
          <w:rFonts w:ascii="BrowalliaUPC" w:hAnsi="BrowalliaUPC" w:cs="BrowalliaUPC"/>
          <w:sz w:val="28"/>
          <w:u w:val="dotted"/>
          <w:cs/>
        </w:rPr>
        <w:tab/>
      </w:r>
      <w:r w:rsidRPr="001801CB">
        <w:rPr>
          <w:rFonts w:ascii="BrowalliaUPC" w:hAnsi="BrowalliaUPC" w:cs="BrowalliaUPC"/>
          <w:sz w:val="28"/>
          <w:u w:val="dotted"/>
          <w:cs/>
        </w:rPr>
        <w:tab/>
      </w:r>
      <w:r w:rsidRPr="001801CB">
        <w:rPr>
          <w:rFonts w:ascii="BrowalliaUPC" w:hAnsi="BrowalliaUPC" w:cs="BrowalliaUPC"/>
          <w:sz w:val="28"/>
          <w:u w:val="dotted"/>
          <w:cs/>
        </w:rPr>
        <w:tab/>
      </w:r>
      <w:r w:rsidRPr="001801CB">
        <w:rPr>
          <w:rFonts w:ascii="BrowalliaUPC" w:hAnsi="BrowalliaUPC" w:cs="BrowalliaUPC"/>
          <w:sz w:val="28"/>
          <w:u w:val="dotted"/>
          <w:cs/>
        </w:rPr>
        <w:tab/>
      </w:r>
      <w:r w:rsidRPr="001801CB">
        <w:rPr>
          <w:rFonts w:ascii="BrowalliaUPC" w:hAnsi="BrowalliaUPC" w:cs="BrowalliaUPC"/>
          <w:sz w:val="28"/>
          <w:u w:val="dotted"/>
          <w:cs/>
        </w:rPr>
        <w:tab/>
      </w:r>
      <w:r w:rsidRPr="001801CB">
        <w:rPr>
          <w:rFonts w:ascii="BrowalliaUPC" w:hAnsi="BrowalliaUPC" w:cs="BrowalliaUPC"/>
          <w:sz w:val="28"/>
          <w:u w:val="dotted"/>
          <w:cs/>
        </w:rPr>
        <w:tab/>
      </w:r>
      <w:r w:rsidRPr="001801CB">
        <w:rPr>
          <w:rFonts w:ascii="BrowalliaUPC" w:hAnsi="BrowalliaUPC" w:cs="BrowalliaUPC"/>
          <w:sz w:val="28"/>
          <w:u w:val="dotted"/>
          <w:cs/>
        </w:rPr>
        <w:tab/>
      </w:r>
      <w:r w:rsidRPr="001801CB">
        <w:rPr>
          <w:rFonts w:ascii="BrowalliaUPC" w:hAnsi="BrowalliaUPC" w:cs="BrowalliaUPC"/>
          <w:sz w:val="28"/>
          <w:u w:val="dotted"/>
          <w:cs/>
        </w:rPr>
        <w:tab/>
      </w:r>
      <w:r w:rsidRPr="001801CB">
        <w:rPr>
          <w:rFonts w:ascii="BrowalliaUPC" w:hAnsi="BrowalliaUPC" w:cs="BrowalliaUPC"/>
          <w:sz w:val="28"/>
          <w:u w:val="dotted"/>
          <w:cs/>
        </w:rPr>
        <w:tab/>
      </w:r>
      <w:r w:rsidRPr="001801CB">
        <w:rPr>
          <w:rFonts w:ascii="BrowalliaUPC" w:hAnsi="BrowalliaUPC" w:cs="BrowalliaUPC"/>
          <w:sz w:val="28"/>
          <w:u w:val="dotted"/>
          <w:cs/>
        </w:rPr>
        <w:tab/>
      </w:r>
      <w:r w:rsidRPr="001801CB">
        <w:rPr>
          <w:rFonts w:ascii="BrowalliaUPC" w:hAnsi="BrowalliaUPC" w:cs="BrowalliaUPC"/>
          <w:sz w:val="28"/>
          <w:u w:val="dotted"/>
          <w:cs/>
        </w:rPr>
        <w:tab/>
      </w:r>
      <w:r w:rsidRPr="001801CB">
        <w:rPr>
          <w:rFonts w:ascii="BrowalliaUPC" w:hAnsi="BrowalliaUPC" w:cs="BrowalliaUPC"/>
          <w:sz w:val="28"/>
          <w:u w:val="dotted"/>
          <w:cs/>
        </w:rPr>
        <w:tab/>
      </w:r>
      <w:r w:rsidRPr="001801CB">
        <w:rPr>
          <w:rFonts w:ascii="BrowalliaUPC" w:hAnsi="BrowalliaUPC" w:cs="BrowalliaUPC"/>
          <w:sz w:val="28"/>
          <w:u w:val="dotted"/>
          <w:cs/>
        </w:rPr>
        <w:tab/>
      </w:r>
      <w:r w:rsidRPr="001801CB">
        <w:rPr>
          <w:rFonts w:ascii="BrowalliaUPC" w:hAnsi="BrowalliaUPC" w:cs="BrowalliaUPC"/>
          <w:sz w:val="28"/>
          <w:u w:val="dotted"/>
          <w:cs/>
        </w:rPr>
        <w:tab/>
      </w:r>
      <w:r w:rsidRPr="001801CB">
        <w:rPr>
          <w:rFonts w:ascii="BrowalliaUPC" w:hAnsi="BrowalliaUPC" w:cs="BrowalliaUPC"/>
          <w:sz w:val="28"/>
          <w:u w:val="dotted"/>
          <w:cs/>
        </w:rPr>
        <w:tab/>
      </w:r>
      <w:r w:rsidRPr="001801CB">
        <w:rPr>
          <w:rFonts w:ascii="BrowalliaUPC" w:hAnsi="BrowalliaUPC" w:cs="BrowalliaUPC"/>
          <w:sz w:val="28"/>
          <w:u w:val="dotted"/>
          <w:cs/>
        </w:rPr>
        <w:tab/>
      </w:r>
      <w:r w:rsidRPr="001801CB">
        <w:rPr>
          <w:rFonts w:ascii="BrowalliaUPC" w:hAnsi="BrowalliaUPC" w:cs="BrowalliaUPC"/>
          <w:sz w:val="28"/>
          <w:u w:val="dotted"/>
          <w:cs/>
        </w:rPr>
        <w:tab/>
      </w:r>
      <w:r w:rsidRPr="001801CB">
        <w:rPr>
          <w:rFonts w:ascii="BrowalliaUPC" w:hAnsi="BrowalliaUPC" w:cs="BrowalliaUPC"/>
          <w:sz w:val="28"/>
          <w:u w:val="dotted"/>
          <w:cs/>
        </w:rPr>
        <w:tab/>
      </w:r>
      <w:r w:rsidRPr="001801CB">
        <w:rPr>
          <w:rFonts w:ascii="BrowalliaUPC" w:hAnsi="BrowalliaUPC" w:cs="BrowalliaUPC"/>
          <w:sz w:val="28"/>
          <w:u w:val="dotted"/>
          <w:cs/>
        </w:rPr>
        <w:tab/>
      </w:r>
      <w:r w:rsidRPr="001801CB">
        <w:rPr>
          <w:rFonts w:ascii="BrowalliaUPC" w:hAnsi="BrowalliaUPC" w:cs="BrowalliaUPC"/>
          <w:sz w:val="28"/>
          <w:u w:val="dotted"/>
          <w:cs/>
        </w:rPr>
        <w:tab/>
      </w:r>
      <w:r w:rsidR="00F034FF" w:rsidRPr="001801CB">
        <w:rPr>
          <w:rFonts w:ascii="BrowalliaUPC" w:hAnsi="BrowalliaUPC" w:cs="BrowalliaUPC"/>
          <w:sz w:val="28"/>
          <w:cs/>
        </w:rPr>
        <w:tab/>
      </w:r>
      <w:r w:rsidR="00F034FF" w:rsidRPr="001801CB">
        <w:rPr>
          <w:rFonts w:ascii="BrowalliaUPC" w:hAnsi="BrowalliaUPC" w:cs="BrowalliaUPC"/>
          <w:sz w:val="28"/>
          <w:cs/>
        </w:rPr>
        <w:tab/>
        <w:t xml:space="preserve"> </w:t>
      </w:r>
    </w:p>
    <w:p w14:paraId="1F7B121F" w14:textId="77777777" w:rsidR="00F034FF" w:rsidRPr="001801CB" w:rsidRDefault="00F034FF" w:rsidP="003D7545">
      <w:pPr>
        <w:spacing w:after="0" w:line="228" w:lineRule="auto"/>
        <w:ind w:left="555"/>
        <w:rPr>
          <w:rFonts w:ascii="BrowalliaUPC" w:hAnsi="BrowalliaUPC" w:cs="BrowalliaUPC"/>
          <w:sz w:val="28"/>
        </w:rPr>
      </w:pPr>
    </w:p>
    <w:p w14:paraId="4F72F611" w14:textId="77777777" w:rsidR="00F034FF" w:rsidRPr="001801CB" w:rsidRDefault="00AF07FB" w:rsidP="006002D1">
      <w:pPr>
        <w:numPr>
          <w:ilvl w:val="1"/>
          <w:numId w:val="5"/>
        </w:numPr>
        <w:spacing w:after="0" w:line="228" w:lineRule="auto"/>
        <w:rPr>
          <w:rFonts w:ascii="BrowalliaUPC" w:hAnsi="BrowalliaUPC" w:cs="BrowalliaUPC"/>
          <w:sz w:val="28"/>
        </w:rPr>
      </w:pPr>
      <w:r w:rsidRPr="001801CB">
        <w:rPr>
          <w:rFonts w:ascii="BrowalliaUPC" w:hAnsi="BrowalliaUPC" w:cs="BrowalliaUPC"/>
          <w:sz w:val="28"/>
        </w:rPr>
        <w:t xml:space="preserve">Relationship created by cross-shareholding between the market maker and the issuer </w:t>
      </w:r>
      <w:r w:rsidR="00211169" w:rsidRPr="001801CB">
        <w:rPr>
          <w:rFonts w:ascii="BrowalliaUPC" w:hAnsi="BrowalliaUPC" w:cs="BrowalliaUPC"/>
          <w:sz w:val="28"/>
        </w:rPr>
        <w:t>whether</w:t>
      </w:r>
      <w:r w:rsidRPr="001801CB">
        <w:rPr>
          <w:rFonts w:ascii="BrowalliaUPC" w:hAnsi="BrowalliaUPC" w:cs="BrowalliaUPC"/>
          <w:sz w:val="28"/>
        </w:rPr>
        <w:t xml:space="preserve"> directly </w:t>
      </w:r>
      <w:r w:rsidR="00211169" w:rsidRPr="001801CB">
        <w:rPr>
          <w:rFonts w:ascii="BrowalliaUPC" w:hAnsi="BrowalliaUPC" w:cs="BrowalliaUPC"/>
          <w:sz w:val="28"/>
        </w:rPr>
        <w:t>or</w:t>
      </w:r>
      <w:r w:rsidRPr="001801CB">
        <w:rPr>
          <w:rFonts w:ascii="BrowalliaUPC" w:hAnsi="BrowalliaUPC" w:cs="BrowalliaUPC"/>
          <w:sz w:val="28"/>
        </w:rPr>
        <w:t xml:space="preserve"> indirectly:</w:t>
      </w:r>
      <w:r w:rsidR="00F034FF" w:rsidRPr="001801CB">
        <w:rPr>
          <w:rFonts w:ascii="BrowalliaUPC" w:hAnsi="BrowalliaUPC" w:cs="BrowalliaUPC"/>
          <w:sz w:val="28"/>
          <w:cs/>
        </w:rPr>
        <w:t xml:space="preserve"> </w:t>
      </w:r>
    </w:p>
    <w:p w14:paraId="0856DCF8" w14:textId="77777777" w:rsidR="00AD7C63" w:rsidRPr="001801CB" w:rsidRDefault="00F034FF" w:rsidP="003D7545">
      <w:pPr>
        <w:tabs>
          <w:tab w:val="left" w:pos="1440"/>
          <w:tab w:val="left" w:pos="1800"/>
          <w:tab w:val="left" w:pos="3060"/>
          <w:tab w:val="left" w:pos="3420"/>
        </w:tabs>
        <w:spacing w:after="0" w:line="228" w:lineRule="auto"/>
        <w:ind w:left="900"/>
        <w:rPr>
          <w:rFonts w:ascii="BrowalliaUPC" w:hAnsi="BrowalliaUPC" w:cs="BrowalliaUPC"/>
          <w:sz w:val="28"/>
        </w:rPr>
      </w:pPr>
      <w:r w:rsidRPr="001801CB">
        <w:rPr>
          <w:rFonts w:ascii="BrowalliaUPC" w:hAnsi="BrowalliaUPC" w:cs="BrowalliaUPC"/>
          <w:sz w:val="28"/>
          <w:cs/>
        </w:rPr>
        <w:tab/>
      </w:r>
      <w:r w:rsidR="00F97711" w:rsidRPr="001801CB">
        <w:rPr>
          <w:rFonts w:ascii="BrowalliaUPC" w:hAnsi="BrowalliaUPC" w:cs="BrowalliaUPC"/>
          <w:sz w:val="28"/>
        </w:rPr>
        <w:sym w:font="Wingdings 2" w:char="F0A3"/>
      </w:r>
      <w:r w:rsidRPr="001801CB">
        <w:rPr>
          <w:rFonts w:ascii="BrowalliaUPC" w:hAnsi="BrowalliaUPC" w:cs="BrowalliaUPC"/>
          <w:sz w:val="28"/>
        </w:rPr>
        <w:tab/>
      </w:r>
      <w:r w:rsidR="00AF07FB" w:rsidRPr="001801CB">
        <w:rPr>
          <w:rFonts w:ascii="BrowalliaUPC" w:hAnsi="BrowalliaUPC" w:cs="BrowalliaUPC"/>
          <w:sz w:val="28"/>
        </w:rPr>
        <w:t>Yes</w:t>
      </w:r>
      <w:r w:rsidR="00C15C6F" w:rsidRPr="001801CB">
        <w:rPr>
          <w:rFonts w:ascii="BrowalliaUPC" w:hAnsi="BrowalliaUPC" w:cs="BrowalliaUPC"/>
          <w:sz w:val="28"/>
        </w:rPr>
        <w:tab/>
      </w:r>
      <w:r w:rsidR="00950A00" w:rsidRPr="001801CB">
        <w:rPr>
          <w:rFonts w:ascii="BrowalliaUPC" w:hAnsi="BrowalliaUPC" w:cs="BrowalliaUPC"/>
          <w:sz w:val="28"/>
        </w:rPr>
        <w:sym w:font="Wingdings 2" w:char="F0A3"/>
      </w:r>
      <w:r w:rsidR="00AF07FB" w:rsidRPr="001801CB">
        <w:rPr>
          <w:rFonts w:ascii="BrowalliaUPC" w:hAnsi="BrowalliaUPC" w:cs="BrowalliaUPC"/>
          <w:sz w:val="28"/>
          <w:cs/>
        </w:rPr>
        <w:tab/>
      </w:r>
      <w:r w:rsidR="00AF07FB" w:rsidRPr="001801CB">
        <w:rPr>
          <w:rFonts w:ascii="BrowalliaUPC" w:hAnsi="BrowalliaUPC" w:cs="BrowalliaUPC"/>
          <w:sz w:val="28"/>
        </w:rPr>
        <w:t>No</w:t>
      </w:r>
    </w:p>
    <w:p w14:paraId="56E0A9C1" w14:textId="03DD2842" w:rsidR="00181B96" w:rsidRPr="001801CB" w:rsidRDefault="00181B96" w:rsidP="00181B96">
      <w:pPr>
        <w:tabs>
          <w:tab w:val="left" w:pos="1440"/>
          <w:tab w:val="left" w:pos="1800"/>
          <w:tab w:val="left" w:pos="3060"/>
          <w:tab w:val="left" w:pos="3420"/>
        </w:tabs>
        <w:spacing w:after="0" w:line="228" w:lineRule="auto"/>
        <w:ind w:left="567"/>
        <w:rPr>
          <w:rFonts w:ascii="BrowalliaUPC" w:hAnsi="BrowalliaUPC" w:cs="BrowalliaUPC"/>
          <w:sz w:val="28"/>
        </w:rPr>
      </w:pPr>
      <w:r w:rsidRPr="001801CB">
        <w:rPr>
          <w:rFonts w:ascii="BrowalliaUPC" w:hAnsi="BrowalliaUPC" w:cs="BrowalliaUPC"/>
          <w:sz w:val="28"/>
        </w:rPr>
        <w:t>If yes, please describe</w:t>
      </w:r>
      <w:r w:rsidRPr="001801CB">
        <w:rPr>
          <w:rFonts w:ascii="BrowalliaUPC" w:hAnsi="BrowalliaUPC" w:cs="BrowalliaUPC"/>
          <w:sz w:val="28"/>
          <w:u w:val="dotted"/>
          <w:cs/>
        </w:rPr>
        <w:tab/>
      </w:r>
      <w:r w:rsidRPr="001801CB">
        <w:rPr>
          <w:rFonts w:ascii="BrowalliaUPC" w:hAnsi="BrowalliaUPC" w:cs="BrowalliaUPC"/>
          <w:sz w:val="28"/>
          <w:u w:val="dotted"/>
          <w:cs/>
        </w:rPr>
        <w:tab/>
      </w:r>
      <w:r w:rsidRPr="001801CB">
        <w:rPr>
          <w:rFonts w:ascii="BrowalliaUPC" w:hAnsi="BrowalliaUPC" w:cs="BrowalliaUPC"/>
          <w:sz w:val="28"/>
          <w:u w:val="dotted"/>
          <w:cs/>
        </w:rPr>
        <w:tab/>
      </w:r>
      <w:r w:rsidRPr="001801CB">
        <w:rPr>
          <w:rFonts w:ascii="BrowalliaUPC" w:hAnsi="BrowalliaUPC" w:cs="BrowalliaUPC"/>
          <w:sz w:val="28"/>
          <w:u w:val="dotted"/>
          <w:cs/>
        </w:rPr>
        <w:tab/>
      </w:r>
      <w:r w:rsidRPr="001801CB">
        <w:rPr>
          <w:rFonts w:ascii="BrowalliaUPC" w:hAnsi="BrowalliaUPC" w:cs="BrowalliaUPC"/>
          <w:sz w:val="28"/>
          <w:u w:val="dotted"/>
          <w:cs/>
        </w:rPr>
        <w:tab/>
      </w:r>
      <w:r w:rsidRPr="001801CB">
        <w:rPr>
          <w:rFonts w:ascii="BrowalliaUPC" w:hAnsi="BrowalliaUPC" w:cs="BrowalliaUPC"/>
          <w:sz w:val="28"/>
          <w:u w:val="dotted"/>
          <w:cs/>
        </w:rPr>
        <w:tab/>
      </w:r>
      <w:r w:rsidRPr="001801CB">
        <w:rPr>
          <w:rFonts w:ascii="BrowalliaUPC" w:hAnsi="BrowalliaUPC" w:cs="BrowalliaUPC"/>
          <w:sz w:val="28"/>
          <w:u w:val="dotted"/>
          <w:cs/>
        </w:rPr>
        <w:tab/>
      </w:r>
      <w:r w:rsidRPr="001801CB">
        <w:rPr>
          <w:rFonts w:ascii="BrowalliaUPC" w:hAnsi="BrowalliaUPC" w:cs="BrowalliaUPC"/>
          <w:sz w:val="28"/>
          <w:u w:val="dotted"/>
          <w:cs/>
        </w:rPr>
        <w:tab/>
      </w:r>
      <w:r w:rsidRPr="001801CB">
        <w:rPr>
          <w:rFonts w:ascii="BrowalliaUPC" w:hAnsi="BrowalliaUPC" w:cs="BrowalliaUPC"/>
          <w:sz w:val="28"/>
          <w:u w:val="dotted"/>
          <w:cs/>
        </w:rPr>
        <w:tab/>
      </w:r>
      <w:r w:rsidRPr="001801CB">
        <w:rPr>
          <w:rFonts w:ascii="BrowalliaUPC" w:hAnsi="BrowalliaUPC" w:cs="BrowalliaUPC"/>
          <w:sz w:val="28"/>
          <w:u w:val="dotted"/>
          <w:cs/>
        </w:rPr>
        <w:tab/>
      </w:r>
      <w:r w:rsidRPr="001801CB">
        <w:rPr>
          <w:rFonts w:ascii="BrowalliaUPC" w:hAnsi="BrowalliaUPC" w:cs="BrowalliaUPC"/>
          <w:sz w:val="28"/>
          <w:u w:val="dotted"/>
          <w:cs/>
        </w:rPr>
        <w:tab/>
      </w:r>
      <w:r w:rsidRPr="001801CB">
        <w:rPr>
          <w:rFonts w:ascii="BrowalliaUPC" w:hAnsi="BrowalliaUPC" w:cs="BrowalliaUPC"/>
          <w:sz w:val="28"/>
          <w:u w:val="dotted"/>
          <w:cs/>
        </w:rPr>
        <w:tab/>
      </w:r>
      <w:r w:rsidRPr="001801CB">
        <w:rPr>
          <w:rFonts w:ascii="BrowalliaUPC" w:hAnsi="BrowalliaUPC" w:cs="BrowalliaUPC"/>
          <w:sz w:val="28"/>
          <w:u w:val="dotted"/>
          <w:cs/>
        </w:rPr>
        <w:tab/>
      </w:r>
      <w:r w:rsidRPr="001801CB">
        <w:rPr>
          <w:rFonts w:ascii="BrowalliaUPC" w:hAnsi="BrowalliaUPC" w:cs="BrowalliaUPC"/>
          <w:sz w:val="28"/>
          <w:u w:val="dotted"/>
          <w:cs/>
        </w:rPr>
        <w:tab/>
      </w:r>
      <w:r w:rsidRPr="001801CB">
        <w:rPr>
          <w:rFonts w:ascii="BrowalliaUPC" w:hAnsi="BrowalliaUPC" w:cs="BrowalliaUPC"/>
          <w:sz w:val="28"/>
          <w:u w:val="dotted"/>
          <w:cs/>
        </w:rPr>
        <w:tab/>
      </w:r>
      <w:r w:rsidRPr="001801CB">
        <w:rPr>
          <w:rFonts w:ascii="BrowalliaUPC" w:hAnsi="BrowalliaUPC" w:cs="BrowalliaUPC"/>
          <w:sz w:val="28"/>
          <w:u w:val="dotted"/>
          <w:cs/>
        </w:rPr>
        <w:tab/>
      </w:r>
      <w:r w:rsidRPr="001801CB">
        <w:rPr>
          <w:rFonts w:ascii="BrowalliaUPC" w:hAnsi="BrowalliaUPC" w:cs="BrowalliaUPC"/>
          <w:sz w:val="28"/>
          <w:u w:val="dotted"/>
          <w:cs/>
        </w:rPr>
        <w:tab/>
      </w:r>
      <w:r w:rsidRPr="001801CB">
        <w:rPr>
          <w:rFonts w:ascii="BrowalliaUPC" w:hAnsi="BrowalliaUPC" w:cs="BrowalliaUPC"/>
          <w:sz w:val="28"/>
          <w:u w:val="dotted"/>
          <w:cs/>
        </w:rPr>
        <w:tab/>
      </w:r>
      <w:r w:rsidRPr="001801CB">
        <w:rPr>
          <w:rFonts w:ascii="BrowalliaUPC" w:hAnsi="BrowalliaUPC" w:cs="BrowalliaUPC"/>
          <w:sz w:val="28"/>
          <w:u w:val="dotted"/>
          <w:cs/>
        </w:rPr>
        <w:tab/>
      </w:r>
      <w:r w:rsidRPr="001801CB">
        <w:rPr>
          <w:rFonts w:ascii="BrowalliaUPC" w:hAnsi="BrowalliaUPC" w:cs="BrowalliaUPC"/>
          <w:sz w:val="28"/>
          <w:u w:val="dotted"/>
          <w:cs/>
        </w:rPr>
        <w:tab/>
      </w:r>
      <w:r w:rsidRPr="001801CB">
        <w:rPr>
          <w:rFonts w:ascii="BrowalliaUPC" w:hAnsi="BrowalliaUPC" w:cs="BrowalliaUPC"/>
          <w:sz w:val="28"/>
          <w:u w:val="dotted"/>
          <w:cs/>
        </w:rPr>
        <w:tab/>
      </w:r>
      <w:r w:rsidRPr="001801CB">
        <w:rPr>
          <w:rFonts w:ascii="BrowalliaUPC" w:hAnsi="BrowalliaUPC" w:cs="BrowalliaUPC"/>
          <w:sz w:val="28"/>
          <w:u w:val="dotted"/>
          <w:cs/>
        </w:rPr>
        <w:tab/>
      </w:r>
      <w:r w:rsidRPr="001801CB">
        <w:rPr>
          <w:rFonts w:ascii="BrowalliaUPC" w:hAnsi="BrowalliaUPC" w:cs="BrowalliaUPC"/>
          <w:sz w:val="28"/>
          <w:u w:val="dotted"/>
          <w:cs/>
        </w:rPr>
        <w:tab/>
      </w:r>
      <w:r w:rsidRPr="001801CB">
        <w:rPr>
          <w:rFonts w:ascii="BrowalliaUPC" w:hAnsi="BrowalliaUPC" w:cs="BrowalliaUPC"/>
          <w:sz w:val="28"/>
          <w:u w:val="dotted"/>
          <w:cs/>
        </w:rPr>
        <w:tab/>
      </w:r>
    </w:p>
    <w:p w14:paraId="604BA168" w14:textId="77777777" w:rsidR="00C744B9" w:rsidRPr="001801CB" w:rsidRDefault="00C744B9" w:rsidP="00181B96">
      <w:pPr>
        <w:tabs>
          <w:tab w:val="left" w:pos="1440"/>
          <w:tab w:val="left" w:pos="1800"/>
          <w:tab w:val="left" w:pos="3060"/>
          <w:tab w:val="left" w:pos="3420"/>
        </w:tabs>
        <w:spacing w:after="0" w:line="228" w:lineRule="auto"/>
        <w:ind w:left="567"/>
        <w:rPr>
          <w:rFonts w:ascii="BrowalliaUPC" w:hAnsi="BrowalliaUPC" w:cs="BrowalliaUPC"/>
          <w:sz w:val="28"/>
        </w:rPr>
      </w:pPr>
    </w:p>
    <w:p w14:paraId="507BF5FC" w14:textId="2ACB320D" w:rsidR="00C744B9" w:rsidRPr="001801CB" w:rsidRDefault="00DA775C" w:rsidP="00DA775C">
      <w:pPr>
        <w:numPr>
          <w:ilvl w:val="0"/>
          <w:numId w:val="5"/>
        </w:numPr>
        <w:spacing w:after="0" w:line="228" w:lineRule="auto"/>
        <w:rPr>
          <w:rFonts w:ascii="BrowalliaUPC" w:hAnsi="BrowalliaUPC" w:cs="BrowalliaUPC"/>
          <w:sz w:val="28"/>
        </w:rPr>
      </w:pPr>
      <w:r w:rsidRPr="001801CB">
        <w:rPr>
          <w:rFonts w:ascii="BrowalliaUPC" w:hAnsi="BrowalliaUPC" w:cs="BrowalliaUPC"/>
          <w:sz w:val="28"/>
        </w:rPr>
        <w:t>In case the company has the agreement which assigns another juristic person to act as a market maker for the company. Please explain in details as follows,</w:t>
      </w:r>
    </w:p>
    <w:p w14:paraId="30044D0E" w14:textId="77777777" w:rsidR="00DA775C" w:rsidRPr="001801CB" w:rsidRDefault="00DA775C" w:rsidP="00DA775C">
      <w:pPr>
        <w:spacing w:after="0" w:line="228" w:lineRule="auto"/>
        <w:ind w:left="360"/>
        <w:rPr>
          <w:rFonts w:ascii="BrowalliaUPC" w:hAnsi="BrowalliaUPC" w:cs="BrowalliaUPC"/>
          <w:sz w:val="28"/>
        </w:rPr>
      </w:pPr>
    </w:p>
    <w:p w14:paraId="3D7BFDE7" w14:textId="4C6BDF8D" w:rsidR="00DA775C" w:rsidRPr="001801CB" w:rsidRDefault="00DA775C" w:rsidP="00DA775C">
      <w:pPr>
        <w:spacing w:after="0" w:line="228" w:lineRule="auto"/>
        <w:ind w:firstLine="426"/>
        <w:rPr>
          <w:rFonts w:ascii="BrowalliaUPC" w:hAnsi="BrowalliaUPC" w:cs="BrowalliaUPC"/>
          <w:sz w:val="28"/>
        </w:rPr>
      </w:pPr>
      <w:r w:rsidRPr="001801CB">
        <w:rPr>
          <w:rFonts w:ascii="BrowalliaUPC" w:hAnsi="BrowalliaUPC" w:cs="BrowalliaUPC"/>
          <w:sz w:val="28"/>
          <w:cs/>
        </w:rPr>
        <w:t xml:space="preserve">9.1 </w:t>
      </w:r>
      <w:r w:rsidRPr="001801CB">
        <w:rPr>
          <w:rFonts w:ascii="BrowalliaUPC" w:hAnsi="BrowalliaUPC" w:cs="BrowalliaUPC"/>
          <w:sz w:val="28"/>
        </w:rPr>
        <w:t>The necessity of entering into a contract assigning another juristic person to</w:t>
      </w:r>
      <w:r w:rsidR="00542683">
        <w:rPr>
          <w:rFonts w:ascii="BrowalliaUPC" w:hAnsi="BrowalliaUPC" w:cs="BrowalliaUPC"/>
          <w:sz w:val="28"/>
        </w:rPr>
        <w:t xml:space="preserve"> act</w:t>
      </w:r>
      <w:r w:rsidRPr="001801CB">
        <w:rPr>
          <w:rFonts w:ascii="BrowalliaUPC" w:hAnsi="BrowalliaUPC" w:cs="BrowalliaUPC"/>
          <w:sz w:val="28"/>
        </w:rPr>
        <w:t xml:space="preserve"> as a market maker</w:t>
      </w:r>
    </w:p>
    <w:p w14:paraId="52F29347" w14:textId="55A4D097" w:rsidR="00DA775C" w:rsidRPr="001801CB" w:rsidRDefault="00DA775C" w:rsidP="00DA775C">
      <w:pPr>
        <w:spacing w:after="0" w:line="228" w:lineRule="auto"/>
        <w:ind w:left="426"/>
        <w:rPr>
          <w:rFonts w:ascii="BrowalliaUPC" w:hAnsi="BrowalliaUPC" w:cs="BrowalliaUPC"/>
          <w:sz w:val="28"/>
        </w:rPr>
      </w:pPr>
      <w:r w:rsidRPr="001801CB">
        <w:rPr>
          <w:rFonts w:ascii="BrowalliaUPC" w:hAnsi="BrowalliaUPC" w:cs="BrowalliaUPC"/>
          <w:sz w:val="28"/>
          <w:u w:val="dotted"/>
          <w:cs/>
        </w:rPr>
        <w:tab/>
      </w:r>
      <w:r w:rsidRPr="001801CB">
        <w:rPr>
          <w:rFonts w:ascii="BrowalliaUPC" w:hAnsi="BrowalliaUPC" w:cs="BrowalliaUPC"/>
          <w:sz w:val="28"/>
          <w:u w:val="dotted"/>
          <w:cs/>
        </w:rPr>
        <w:tab/>
      </w:r>
      <w:r w:rsidRPr="001801CB">
        <w:rPr>
          <w:rFonts w:ascii="BrowalliaUPC" w:hAnsi="BrowalliaUPC" w:cs="BrowalliaUPC"/>
          <w:sz w:val="28"/>
          <w:u w:val="dotted"/>
          <w:cs/>
        </w:rPr>
        <w:tab/>
      </w:r>
      <w:r w:rsidRPr="001801CB">
        <w:rPr>
          <w:rFonts w:ascii="BrowalliaUPC" w:hAnsi="BrowalliaUPC" w:cs="BrowalliaUPC"/>
          <w:sz w:val="28"/>
          <w:u w:val="dotted"/>
          <w:cs/>
        </w:rPr>
        <w:tab/>
      </w:r>
      <w:r w:rsidRPr="001801CB">
        <w:rPr>
          <w:rFonts w:ascii="BrowalliaUPC" w:hAnsi="BrowalliaUPC" w:cs="BrowalliaUPC"/>
          <w:sz w:val="28"/>
          <w:u w:val="dotted"/>
          <w:cs/>
        </w:rPr>
        <w:tab/>
      </w:r>
      <w:r w:rsidRPr="001801CB">
        <w:rPr>
          <w:rFonts w:ascii="BrowalliaUPC" w:hAnsi="BrowalliaUPC" w:cs="BrowalliaUPC"/>
          <w:sz w:val="28"/>
          <w:u w:val="dotted"/>
          <w:cs/>
        </w:rPr>
        <w:tab/>
      </w:r>
      <w:r w:rsidRPr="001801CB">
        <w:rPr>
          <w:rFonts w:ascii="BrowalliaUPC" w:hAnsi="BrowalliaUPC" w:cs="BrowalliaUPC"/>
          <w:sz w:val="28"/>
          <w:u w:val="dotted"/>
          <w:cs/>
        </w:rPr>
        <w:tab/>
      </w:r>
      <w:r w:rsidRPr="001801CB">
        <w:rPr>
          <w:rFonts w:ascii="BrowalliaUPC" w:hAnsi="BrowalliaUPC" w:cs="BrowalliaUPC"/>
          <w:sz w:val="28"/>
          <w:u w:val="dotted"/>
          <w:cs/>
        </w:rPr>
        <w:tab/>
      </w:r>
      <w:r w:rsidRPr="001801CB">
        <w:rPr>
          <w:rFonts w:ascii="BrowalliaUPC" w:hAnsi="BrowalliaUPC" w:cs="BrowalliaUPC"/>
          <w:sz w:val="28"/>
          <w:u w:val="dotted"/>
          <w:cs/>
        </w:rPr>
        <w:tab/>
      </w:r>
      <w:r w:rsidRPr="001801CB">
        <w:rPr>
          <w:rFonts w:ascii="BrowalliaUPC" w:hAnsi="BrowalliaUPC" w:cs="BrowalliaUPC"/>
          <w:sz w:val="28"/>
          <w:u w:val="dotted"/>
          <w:cs/>
        </w:rPr>
        <w:tab/>
      </w:r>
      <w:r w:rsidRPr="001801CB">
        <w:rPr>
          <w:rFonts w:ascii="BrowalliaUPC" w:hAnsi="BrowalliaUPC" w:cs="BrowalliaUPC"/>
          <w:sz w:val="28"/>
          <w:u w:val="dotted"/>
          <w:cs/>
        </w:rPr>
        <w:tab/>
      </w:r>
      <w:r w:rsidRPr="001801CB">
        <w:rPr>
          <w:rFonts w:ascii="BrowalliaUPC" w:hAnsi="BrowalliaUPC" w:cs="BrowalliaUPC"/>
          <w:sz w:val="28"/>
          <w:u w:val="dotted"/>
          <w:cs/>
        </w:rPr>
        <w:tab/>
      </w:r>
      <w:r w:rsidRPr="001801CB">
        <w:rPr>
          <w:rFonts w:ascii="BrowalliaUPC" w:hAnsi="BrowalliaUPC" w:cs="BrowalliaUPC"/>
          <w:sz w:val="28"/>
          <w:u w:val="dotted"/>
          <w:cs/>
        </w:rPr>
        <w:tab/>
      </w:r>
      <w:r w:rsidRPr="001801CB">
        <w:rPr>
          <w:rFonts w:ascii="BrowalliaUPC" w:hAnsi="BrowalliaUPC" w:cs="BrowalliaUPC"/>
          <w:sz w:val="28"/>
          <w:u w:val="dotted"/>
          <w:cs/>
        </w:rPr>
        <w:tab/>
      </w:r>
      <w:r w:rsidRPr="001801CB">
        <w:rPr>
          <w:rFonts w:ascii="BrowalliaUPC" w:hAnsi="BrowalliaUPC" w:cs="BrowalliaUPC"/>
          <w:sz w:val="28"/>
          <w:u w:val="dotted"/>
          <w:cs/>
        </w:rPr>
        <w:tab/>
      </w:r>
      <w:r w:rsidRPr="001801CB">
        <w:rPr>
          <w:rFonts w:ascii="BrowalliaUPC" w:hAnsi="BrowalliaUPC" w:cs="BrowalliaUPC"/>
          <w:sz w:val="28"/>
          <w:u w:val="dotted"/>
          <w:cs/>
        </w:rPr>
        <w:tab/>
      </w:r>
      <w:r w:rsidRPr="001801CB">
        <w:rPr>
          <w:rFonts w:ascii="BrowalliaUPC" w:hAnsi="BrowalliaUPC" w:cs="BrowalliaUPC"/>
          <w:sz w:val="28"/>
          <w:u w:val="dotted"/>
          <w:cs/>
        </w:rPr>
        <w:tab/>
      </w:r>
      <w:r w:rsidRPr="001801CB">
        <w:rPr>
          <w:rFonts w:ascii="BrowalliaUPC" w:hAnsi="BrowalliaUPC" w:cs="BrowalliaUPC"/>
          <w:sz w:val="28"/>
          <w:u w:val="dotted"/>
          <w:cs/>
        </w:rPr>
        <w:tab/>
      </w:r>
      <w:r w:rsidRPr="001801CB">
        <w:rPr>
          <w:rFonts w:ascii="BrowalliaUPC" w:hAnsi="BrowalliaUPC" w:cs="BrowalliaUPC"/>
          <w:sz w:val="28"/>
          <w:u w:val="dotted"/>
          <w:cs/>
        </w:rPr>
        <w:tab/>
      </w:r>
      <w:r w:rsidRPr="001801CB">
        <w:rPr>
          <w:rFonts w:ascii="BrowalliaUPC" w:hAnsi="BrowalliaUPC" w:cs="BrowalliaUPC"/>
          <w:sz w:val="28"/>
          <w:u w:val="dotted"/>
          <w:cs/>
        </w:rPr>
        <w:tab/>
      </w:r>
      <w:r w:rsidRPr="001801CB">
        <w:rPr>
          <w:rFonts w:ascii="BrowalliaUPC" w:hAnsi="BrowalliaUPC" w:cs="BrowalliaUPC"/>
          <w:sz w:val="28"/>
          <w:u w:val="dotted"/>
          <w:cs/>
        </w:rPr>
        <w:tab/>
      </w:r>
      <w:r w:rsidRPr="001801CB">
        <w:rPr>
          <w:rFonts w:ascii="BrowalliaUPC" w:hAnsi="BrowalliaUPC" w:cs="BrowalliaUPC"/>
          <w:sz w:val="28"/>
          <w:u w:val="dotted"/>
          <w:cs/>
        </w:rPr>
        <w:tab/>
      </w:r>
      <w:r w:rsidRPr="001801CB">
        <w:rPr>
          <w:rFonts w:ascii="BrowalliaUPC" w:hAnsi="BrowalliaUPC" w:cs="BrowalliaUPC"/>
          <w:sz w:val="28"/>
          <w:u w:val="dotted"/>
          <w:cs/>
        </w:rPr>
        <w:tab/>
      </w:r>
      <w:r w:rsidRPr="001801CB">
        <w:rPr>
          <w:rFonts w:ascii="BrowalliaUPC" w:hAnsi="BrowalliaUPC" w:cs="BrowalliaUPC"/>
          <w:sz w:val="28"/>
          <w:u w:val="dotted"/>
          <w:cs/>
        </w:rPr>
        <w:tab/>
      </w:r>
      <w:r w:rsidRPr="001801CB">
        <w:rPr>
          <w:rFonts w:ascii="BrowalliaUPC" w:hAnsi="BrowalliaUPC" w:cs="BrowalliaUPC"/>
          <w:sz w:val="28"/>
          <w:u w:val="dotted"/>
          <w:cs/>
        </w:rPr>
        <w:tab/>
      </w:r>
      <w:r w:rsidRPr="001801CB">
        <w:rPr>
          <w:rFonts w:ascii="BrowalliaUPC" w:hAnsi="BrowalliaUPC" w:cs="BrowalliaUPC"/>
          <w:sz w:val="28"/>
          <w:u w:val="dotted"/>
          <w:cs/>
        </w:rPr>
        <w:tab/>
      </w:r>
    </w:p>
    <w:p w14:paraId="6D77419C" w14:textId="77777777" w:rsidR="00DA775C" w:rsidRPr="001801CB" w:rsidRDefault="00DA775C" w:rsidP="00DA775C">
      <w:pPr>
        <w:spacing w:after="0" w:line="228" w:lineRule="auto"/>
        <w:ind w:left="426"/>
        <w:rPr>
          <w:rFonts w:ascii="BrowalliaUPC" w:hAnsi="BrowalliaUPC" w:cs="BrowalliaUPC"/>
          <w:sz w:val="28"/>
        </w:rPr>
      </w:pPr>
    </w:p>
    <w:p w14:paraId="131CDFAE" w14:textId="66B10FA3" w:rsidR="00DA775C" w:rsidRPr="001801CB" w:rsidRDefault="00DA775C" w:rsidP="00DA775C">
      <w:pPr>
        <w:spacing w:after="0" w:line="228" w:lineRule="auto"/>
        <w:ind w:firstLine="426"/>
        <w:rPr>
          <w:rFonts w:ascii="BrowalliaUPC" w:hAnsi="BrowalliaUPC" w:cs="BrowalliaUPC"/>
          <w:sz w:val="28"/>
        </w:rPr>
      </w:pPr>
      <w:r w:rsidRPr="001801CB">
        <w:rPr>
          <w:rFonts w:ascii="BrowalliaUPC" w:hAnsi="BrowalliaUPC" w:cs="BrowalliaUPC"/>
          <w:sz w:val="28"/>
          <w:cs/>
        </w:rPr>
        <w:t xml:space="preserve">9.2 </w:t>
      </w:r>
      <w:r w:rsidRPr="001801CB">
        <w:rPr>
          <w:rFonts w:ascii="BrowalliaUPC" w:hAnsi="BrowalliaUPC" w:cs="BrowalliaUPC"/>
          <w:sz w:val="28"/>
        </w:rPr>
        <w:t xml:space="preserve">The relationship between the Company and the </w:t>
      </w:r>
      <w:r w:rsidRPr="001801CB">
        <w:rPr>
          <w:rFonts w:ascii="BrowalliaUPC" w:hAnsi="BrowalliaUPC" w:cs="BrowalliaUPC"/>
          <w:color w:val="000000" w:themeColor="text1"/>
          <w:sz w:val="28"/>
        </w:rPr>
        <w:t>Assigned Juristic Person</w:t>
      </w:r>
    </w:p>
    <w:p w14:paraId="0467C292" w14:textId="77777777" w:rsidR="00DA775C" w:rsidRPr="001801CB" w:rsidRDefault="00DA775C" w:rsidP="00DA775C">
      <w:pPr>
        <w:spacing w:after="0" w:line="228" w:lineRule="auto"/>
        <w:ind w:left="426"/>
        <w:rPr>
          <w:rFonts w:ascii="BrowalliaUPC" w:hAnsi="BrowalliaUPC" w:cs="BrowalliaUPC"/>
          <w:sz w:val="28"/>
        </w:rPr>
      </w:pPr>
      <w:r w:rsidRPr="001801CB">
        <w:rPr>
          <w:rFonts w:ascii="BrowalliaUPC" w:hAnsi="BrowalliaUPC" w:cs="BrowalliaUPC"/>
          <w:sz w:val="28"/>
          <w:u w:val="dotted"/>
          <w:cs/>
        </w:rPr>
        <w:tab/>
      </w:r>
      <w:r w:rsidRPr="001801CB">
        <w:rPr>
          <w:rFonts w:ascii="BrowalliaUPC" w:hAnsi="BrowalliaUPC" w:cs="BrowalliaUPC"/>
          <w:sz w:val="28"/>
          <w:u w:val="dotted"/>
          <w:cs/>
        </w:rPr>
        <w:tab/>
      </w:r>
      <w:r w:rsidRPr="001801CB">
        <w:rPr>
          <w:rFonts w:ascii="BrowalliaUPC" w:hAnsi="BrowalliaUPC" w:cs="BrowalliaUPC"/>
          <w:sz w:val="28"/>
          <w:u w:val="dotted"/>
          <w:cs/>
        </w:rPr>
        <w:tab/>
      </w:r>
      <w:r w:rsidRPr="001801CB">
        <w:rPr>
          <w:rFonts w:ascii="BrowalliaUPC" w:hAnsi="BrowalliaUPC" w:cs="BrowalliaUPC"/>
          <w:sz w:val="28"/>
          <w:u w:val="dotted"/>
          <w:cs/>
        </w:rPr>
        <w:tab/>
      </w:r>
      <w:r w:rsidRPr="001801CB">
        <w:rPr>
          <w:rFonts w:ascii="BrowalliaUPC" w:hAnsi="BrowalliaUPC" w:cs="BrowalliaUPC"/>
          <w:sz w:val="28"/>
          <w:u w:val="dotted"/>
          <w:cs/>
        </w:rPr>
        <w:tab/>
      </w:r>
      <w:r w:rsidRPr="001801CB">
        <w:rPr>
          <w:rFonts w:ascii="BrowalliaUPC" w:hAnsi="BrowalliaUPC" w:cs="BrowalliaUPC"/>
          <w:sz w:val="28"/>
          <w:u w:val="dotted"/>
          <w:cs/>
        </w:rPr>
        <w:tab/>
      </w:r>
      <w:r w:rsidRPr="001801CB">
        <w:rPr>
          <w:rFonts w:ascii="BrowalliaUPC" w:hAnsi="BrowalliaUPC" w:cs="BrowalliaUPC"/>
          <w:sz w:val="28"/>
          <w:u w:val="dotted"/>
          <w:cs/>
        </w:rPr>
        <w:tab/>
      </w:r>
      <w:r w:rsidRPr="001801CB">
        <w:rPr>
          <w:rFonts w:ascii="BrowalliaUPC" w:hAnsi="BrowalliaUPC" w:cs="BrowalliaUPC"/>
          <w:sz w:val="28"/>
          <w:u w:val="dotted"/>
          <w:cs/>
        </w:rPr>
        <w:tab/>
      </w:r>
      <w:r w:rsidRPr="001801CB">
        <w:rPr>
          <w:rFonts w:ascii="BrowalliaUPC" w:hAnsi="BrowalliaUPC" w:cs="BrowalliaUPC"/>
          <w:sz w:val="28"/>
          <w:u w:val="dotted"/>
          <w:cs/>
        </w:rPr>
        <w:tab/>
      </w:r>
      <w:r w:rsidRPr="001801CB">
        <w:rPr>
          <w:rFonts w:ascii="BrowalliaUPC" w:hAnsi="BrowalliaUPC" w:cs="BrowalliaUPC"/>
          <w:sz w:val="28"/>
          <w:u w:val="dotted"/>
          <w:cs/>
        </w:rPr>
        <w:tab/>
      </w:r>
      <w:r w:rsidRPr="001801CB">
        <w:rPr>
          <w:rFonts w:ascii="BrowalliaUPC" w:hAnsi="BrowalliaUPC" w:cs="BrowalliaUPC"/>
          <w:sz w:val="28"/>
          <w:u w:val="dotted"/>
          <w:cs/>
        </w:rPr>
        <w:tab/>
      </w:r>
      <w:r w:rsidRPr="001801CB">
        <w:rPr>
          <w:rFonts w:ascii="BrowalliaUPC" w:hAnsi="BrowalliaUPC" w:cs="BrowalliaUPC"/>
          <w:sz w:val="28"/>
          <w:u w:val="dotted"/>
          <w:cs/>
        </w:rPr>
        <w:tab/>
      </w:r>
      <w:r w:rsidRPr="001801CB">
        <w:rPr>
          <w:rFonts w:ascii="BrowalliaUPC" w:hAnsi="BrowalliaUPC" w:cs="BrowalliaUPC"/>
          <w:sz w:val="28"/>
          <w:u w:val="dotted"/>
          <w:cs/>
        </w:rPr>
        <w:tab/>
      </w:r>
      <w:r w:rsidRPr="001801CB">
        <w:rPr>
          <w:rFonts w:ascii="BrowalliaUPC" w:hAnsi="BrowalliaUPC" w:cs="BrowalliaUPC"/>
          <w:sz w:val="28"/>
          <w:u w:val="dotted"/>
          <w:cs/>
        </w:rPr>
        <w:tab/>
      </w:r>
      <w:r w:rsidRPr="001801CB">
        <w:rPr>
          <w:rFonts w:ascii="BrowalliaUPC" w:hAnsi="BrowalliaUPC" w:cs="BrowalliaUPC"/>
          <w:sz w:val="28"/>
          <w:u w:val="dotted"/>
          <w:cs/>
        </w:rPr>
        <w:tab/>
      </w:r>
      <w:r w:rsidRPr="001801CB">
        <w:rPr>
          <w:rFonts w:ascii="BrowalliaUPC" w:hAnsi="BrowalliaUPC" w:cs="BrowalliaUPC"/>
          <w:sz w:val="28"/>
          <w:u w:val="dotted"/>
          <w:cs/>
        </w:rPr>
        <w:tab/>
      </w:r>
      <w:r w:rsidRPr="001801CB">
        <w:rPr>
          <w:rFonts w:ascii="BrowalliaUPC" w:hAnsi="BrowalliaUPC" w:cs="BrowalliaUPC"/>
          <w:sz w:val="28"/>
          <w:u w:val="dotted"/>
          <w:cs/>
        </w:rPr>
        <w:tab/>
      </w:r>
      <w:r w:rsidRPr="001801CB">
        <w:rPr>
          <w:rFonts w:ascii="BrowalliaUPC" w:hAnsi="BrowalliaUPC" w:cs="BrowalliaUPC"/>
          <w:sz w:val="28"/>
          <w:u w:val="dotted"/>
          <w:cs/>
        </w:rPr>
        <w:tab/>
      </w:r>
      <w:r w:rsidRPr="001801CB">
        <w:rPr>
          <w:rFonts w:ascii="BrowalliaUPC" w:hAnsi="BrowalliaUPC" w:cs="BrowalliaUPC"/>
          <w:sz w:val="28"/>
          <w:u w:val="dotted"/>
          <w:cs/>
        </w:rPr>
        <w:tab/>
      </w:r>
      <w:r w:rsidRPr="001801CB">
        <w:rPr>
          <w:rFonts w:ascii="BrowalliaUPC" w:hAnsi="BrowalliaUPC" w:cs="BrowalliaUPC"/>
          <w:sz w:val="28"/>
          <w:u w:val="dotted"/>
          <w:cs/>
        </w:rPr>
        <w:tab/>
      </w:r>
      <w:r w:rsidRPr="001801CB">
        <w:rPr>
          <w:rFonts w:ascii="BrowalliaUPC" w:hAnsi="BrowalliaUPC" w:cs="BrowalliaUPC"/>
          <w:sz w:val="28"/>
          <w:u w:val="dotted"/>
          <w:cs/>
        </w:rPr>
        <w:tab/>
      </w:r>
      <w:r w:rsidRPr="001801CB">
        <w:rPr>
          <w:rFonts w:ascii="BrowalliaUPC" w:hAnsi="BrowalliaUPC" w:cs="BrowalliaUPC"/>
          <w:sz w:val="28"/>
          <w:u w:val="dotted"/>
          <w:cs/>
        </w:rPr>
        <w:tab/>
      </w:r>
      <w:r w:rsidRPr="001801CB">
        <w:rPr>
          <w:rFonts w:ascii="BrowalliaUPC" w:hAnsi="BrowalliaUPC" w:cs="BrowalliaUPC"/>
          <w:sz w:val="28"/>
          <w:u w:val="dotted"/>
          <w:cs/>
        </w:rPr>
        <w:tab/>
      </w:r>
      <w:r w:rsidRPr="001801CB">
        <w:rPr>
          <w:rFonts w:ascii="BrowalliaUPC" w:hAnsi="BrowalliaUPC" w:cs="BrowalliaUPC"/>
          <w:sz w:val="28"/>
          <w:u w:val="dotted"/>
          <w:cs/>
        </w:rPr>
        <w:tab/>
      </w:r>
      <w:r w:rsidRPr="001801CB">
        <w:rPr>
          <w:rFonts w:ascii="BrowalliaUPC" w:hAnsi="BrowalliaUPC" w:cs="BrowalliaUPC"/>
          <w:sz w:val="28"/>
          <w:u w:val="dotted"/>
          <w:cs/>
        </w:rPr>
        <w:tab/>
      </w:r>
      <w:r w:rsidRPr="001801CB">
        <w:rPr>
          <w:rFonts w:ascii="BrowalliaUPC" w:hAnsi="BrowalliaUPC" w:cs="BrowalliaUPC"/>
          <w:sz w:val="28"/>
          <w:u w:val="dotted"/>
          <w:cs/>
        </w:rPr>
        <w:tab/>
      </w:r>
    </w:p>
    <w:p w14:paraId="4057D3DE" w14:textId="77777777" w:rsidR="00DA775C" w:rsidRPr="001801CB" w:rsidRDefault="00DA775C" w:rsidP="00DA775C">
      <w:pPr>
        <w:spacing w:after="0" w:line="228" w:lineRule="auto"/>
        <w:ind w:firstLine="426"/>
        <w:rPr>
          <w:rFonts w:ascii="BrowalliaUPC" w:hAnsi="BrowalliaUPC" w:cs="BrowalliaUPC"/>
          <w:sz w:val="28"/>
        </w:rPr>
      </w:pPr>
    </w:p>
    <w:p w14:paraId="6AAED42B" w14:textId="349FDE2A" w:rsidR="00E41D20" w:rsidRPr="001801CB" w:rsidRDefault="00E41D20" w:rsidP="00E41D20">
      <w:pPr>
        <w:spacing w:after="0" w:line="228" w:lineRule="auto"/>
        <w:ind w:firstLine="426"/>
        <w:rPr>
          <w:rFonts w:ascii="BrowalliaUPC" w:hAnsi="BrowalliaUPC" w:cs="BrowalliaUPC"/>
          <w:sz w:val="28"/>
        </w:rPr>
      </w:pPr>
      <w:r w:rsidRPr="001801CB">
        <w:rPr>
          <w:rFonts w:ascii="BrowalliaUPC" w:hAnsi="BrowalliaUPC" w:cs="BrowalliaUPC"/>
          <w:sz w:val="28"/>
          <w:cs/>
        </w:rPr>
        <w:t xml:space="preserve">9.3 </w:t>
      </w:r>
      <w:r w:rsidRPr="001801CB">
        <w:rPr>
          <w:rFonts w:ascii="BrowalliaUPC" w:hAnsi="BrowalliaUPC" w:cs="BrowalliaUPC"/>
          <w:sz w:val="28"/>
        </w:rPr>
        <w:t>The measures to protect unrelated persons’ confidential information;</w:t>
      </w:r>
    </w:p>
    <w:p w14:paraId="617F9F08" w14:textId="77777777" w:rsidR="00E41D20" w:rsidRPr="001801CB" w:rsidRDefault="00E41D20" w:rsidP="00E41D20">
      <w:pPr>
        <w:spacing w:after="0" w:line="228" w:lineRule="auto"/>
        <w:ind w:left="426"/>
        <w:rPr>
          <w:rFonts w:ascii="BrowalliaUPC" w:hAnsi="BrowalliaUPC" w:cs="BrowalliaUPC"/>
          <w:sz w:val="28"/>
        </w:rPr>
      </w:pPr>
      <w:r w:rsidRPr="001801CB">
        <w:rPr>
          <w:rFonts w:ascii="BrowalliaUPC" w:hAnsi="BrowalliaUPC" w:cs="BrowalliaUPC"/>
          <w:sz w:val="28"/>
          <w:u w:val="dotted"/>
          <w:cs/>
        </w:rPr>
        <w:tab/>
      </w:r>
      <w:r w:rsidRPr="001801CB">
        <w:rPr>
          <w:rFonts w:ascii="BrowalliaUPC" w:hAnsi="BrowalliaUPC" w:cs="BrowalliaUPC"/>
          <w:sz w:val="28"/>
          <w:u w:val="dotted"/>
          <w:cs/>
        </w:rPr>
        <w:tab/>
      </w:r>
      <w:r w:rsidRPr="001801CB">
        <w:rPr>
          <w:rFonts w:ascii="BrowalliaUPC" w:hAnsi="BrowalliaUPC" w:cs="BrowalliaUPC"/>
          <w:sz w:val="28"/>
          <w:u w:val="dotted"/>
          <w:cs/>
        </w:rPr>
        <w:tab/>
      </w:r>
      <w:r w:rsidRPr="001801CB">
        <w:rPr>
          <w:rFonts w:ascii="BrowalliaUPC" w:hAnsi="BrowalliaUPC" w:cs="BrowalliaUPC"/>
          <w:sz w:val="28"/>
          <w:u w:val="dotted"/>
          <w:cs/>
        </w:rPr>
        <w:tab/>
      </w:r>
      <w:r w:rsidRPr="001801CB">
        <w:rPr>
          <w:rFonts w:ascii="BrowalliaUPC" w:hAnsi="BrowalliaUPC" w:cs="BrowalliaUPC"/>
          <w:sz w:val="28"/>
          <w:u w:val="dotted"/>
          <w:cs/>
        </w:rPr>
        <w:tab/>
      </w:r>
      <w:r w:rsidRPr="001801CB">
        <w:rPr>
          <w:rFonts w:ascii="BrowalliaUPC" w:hAnsi="BrowalliaUPC" w:cs="BrowalliaUPC"/>
          <w:sz w:val="28"/>
          <w:u w:val="dotted"/>
          <w:cs/>
        </w:rPr>
        <w:tab/>
      </w:r>
      <w:r w:rsidRPr="001801CB">
        <w:rPr>
          <w:rFonts w:ascii="BrowalliaUPC" w:hAnsi="BrowalliaUPC" w:cs="BrowalliaUPC"/>
          <w:sz w:val="28"/>
          <w:u w:val="dotted"/>
          <w:cs/>
        </w:rPr>
        <w:tab/>
      </w:r>
      <w:r w:rsidRPr="001801CB">
        <w:rPr>
          <w:rFonts w:ascii="BrowalliaUPC" w:hAnsi="BrowalliaUPC" w:cs="BrowalliaUPC"/>
          <w:sz w:val="28"/>
          <w:u w:val="dotted"/>
          <w:cs/>
        </w:rPr>
        <w:tab/>
      </w:r>
      <w:r w:rsidRPr="001801CB">
        <w:rPr>
          <w:rFonts w:ascii="BrowalliaUPC" w:hAnsi="BrowalliaUPC" w:cs="BrowalliaUPC"/>
          <w:sz w:val="28"/>
          <w:u w:val="dotted"/>
          <w:cs/>
        </w:rPr>
        <w:tab/>
      </w:r>
      <w:r w:rsidRPr="001801CB">
        <w:rPr>
          <w:rFonts w:ascii="BrowalliaUPC" w:hAnsi="BrowalliaUPC" w:cs="BrowalliaUPC"/>
          <w:sz w:val="28"/>
          <w:u w:val="dotted"/>
          <w:cs/>
        </w:rPr>
        <w:tab/>
      </w:r>
      <w:r w:rsidRPr="001801CB">
        <w:rPr>
          <w:rFonts w:ascii="BrowalliaUPC" w:hAnsi="BrowalliaUPC" w:cs="BrowalliaUPC"/>
          <w:sz w:val="28"/>
          <w:u w:val="dotted"/>
          <w:cs/>
        </w:rPr>
        <w:tab/>
      </w:r>
      <w:r w:rsidRPr="001801CB">
        <w:rPr>
          <w:rFonts w:ascii="BrowalliaUPC" w:hAnsi="BrowalliaUPC" w:cs="BrowalliaUPC"/>
          <w:sz w:val="28"/>
          <w:u w:val="dotted"/>
          <w:cs/>
        </w:rPr>
        <w:tab/>
      </w:r>
      <w:r w:rsidRPr="001801CB">
        <w:rPr>
          <w:rFonts w:ascii="BrowalliaUPC" w:hAnsi="BrowalliaUPC" w:cs="BrowalliaUPC"/>
          <w:sz w:val="28"/>
          <w:u w:val="dotted"/>
          <w:cs/>
        </w:rPr>
        <w:tab/>
      </w:r>
      <w:r w:rsidRPr="001801CB">
        <w:rPr>
          <w:rFonts w:ascii="BrowalliaUPC" w:hAnsi="BrowalliaUPC" w:cs="BrowalliaUPC"/>
          <w:sz w:val="28"/>
          <w:u w:val="dotted"/>
          <w:cs/>
        </w:rPr>
        <w:tab/>
      </w:r>
      <w:r w:rsidRPr="001801CB">
        <w:rPr>
          <w:rFonts w:ascii="BrowalliaUPC" w:hAnsi="BrowalliaUPC" w:cs="BrowalliaUPC"/>
          <w:sz w:val="28"/>
          <w:u w:val="dotted"/>
          <w:cs/>
        </w:rPr>
        <w:tab/>
      </w:r>
      <w:r w:rsidRPr="001801CB">
        <w:rPr>
          <w:rFonts w:ascii="BrowalliaUPC" w:hAnsi="BrowalliaUPC" w:cs="BrowalliaUPC"/>
          <w:sz w:val="28"/>
          <w:u w:val="dotted"/>
          <w:cs/>
        </w:rPr>
        <w:tab/>
      </w:r>
      <w:r w:rsidRPr="001801CB">
        <w:rPr>
          <w:rFonts w:ascii="BrowalliaUPC" w:hAnsi="BrowalliaUPC" w:cs="BrowalliaUPC"/>
          <w:sz w:val="28"/>
          <w:u w:val="dotted"/>
          <w:cs/>
        </w:rPr>
        <w:tab/>
      </w:r>
      <w:r w:rsidRPr="001801CB">
        <w:rPr>
          <w:rFonts w:ascii="BrowalliaUPC" w:hAnsi="BrowalliaUPC" w:cs="BrowalliaUPC"/>
          <w:sz w:val="28"/>
          <w:u w:val="dotted"/>
          <w:cs/>
        </w:rPr>
        <w:tab/>
      </w:r>
      <w:r w:rsidRPr="001801CB">
        <w:rPr>
          <w:rFonts w:ascii="BrowalliaUPC" w:hAnsi="BrowalliaUPC" w:cs="BrowalliaUPC"/>
          <w:sz w:val="28"/>
          <w:u w:val="dotted"/>
          <w:cs/>
        </w:rPr>
        <w:tab/>
      </w:r>
      <w:r w:rsidRPr="001801CB">
        <w:rPr>
          <w:rFonts w:ascii="BrowalliaUPC" w:hAnsi="BrowalliaUPC" w:cs="BrowalliaUPC"/>
          <w:sz w:val="28"/>
          <w:u w:val="dotted"/>
          <w:cs/>
        </w:rPr>
        <w:tab/>
      </w:r>
      <w:r w:rsidRPr="001801CB">
        <w:rPr>
          <w:rFonts w:ascii="BrowalliaUPC" w:hAnsi="BrowalliaUPC" w:cs="BrowalliaUPC"/>
          <w:sz w:val="28"/>
          <w:u w:val="dotted"/>
          <w:cs/>
        </w:rPr>
        <w:tab/>
      </w:r>
      <w:r w:rsidRPr="001801CB">
        <w:rPr>
          <w:rFonts w:ascii="BrowalliaUPC" w:hAnsi="BrowalliaUPC" w:cs="BrowalliaUPC"/>
          <w:sz w:val="28"/>
          <w:u w:val="dotted"/>
          <w:cs/>
        </w:rPr>
        <w:tab/>
      </w:r>
      <w:r w:rsidRPr="001801CB">
        <w:rPr>
          <w:rFonts w:ascii="BrowalliaUPC" w:hAnsi="BrowalliaUPC" w:cs="BrowalliaUPC"/>
          <w:sz w:val="28"/>
          <w:u w:val="dotted"/>
          <w:cs/>
        </w:rPr>
        <w:tab/>
      </w:r>
      <w:r w:rsidRPr="001801CB">
        <w:rPr>
          <w:rFonts w:ascii="BrowalliaUPC" w:hAnsi="BrowalliaUPC" w:cs="BrowalliaUPC"/>
          <w:sz w:val="28"/>
          <w:u w:val="dotted"/>
          <w:cs/>
        </w:rPr>
        <w:tab/>
      </w:r>
      <w:r w:rsidRPr="001801CB">
        <w:rPr>
          <w:rFonts w:ascii="BrowalliaUPC" w:hAnsi="BrowalliaUPC" w:cs="BrowalliaUPC"/>
          <w:sz w:val="28"/>
          <w:u w:val="dotted"/>
          <w:cs/>
        </w:rPr>
        <w:tab/>
      </w:r>
      <w:r w:rsidRPr="001801CB">
        <w:rPr>
          <w:rFonts w:ascii="BrowalliaUPC" w:hAnsi="BrowalliaUPC" w:cs="BrowalliaUPC"/>
          <w:sz w:val="28"/>
          <w:u w:val="dotted"/>
          <w:cs/>
        </w:rPr>
        <w:tab/>
      </w:r>
    </w:p>
    <w:p w14:paraId="70B16BC0" w14:textId="77777777" w:rsidR="00E41D20" w:rsidRPr="001801CB" w:rsidRDefault="00E41D20" w:rsidP="00E41D20">
      <w:pPr>
        <w:spacing w:after="0" w:line="228" w:lineRule="auto"/>
        <w:ind w:firstLine="426"/>
        <w:rPr>
          <w:rFonts w:ascii="BrowalliaUPC" w:hAnsi="BrowalliaUPC" w:cs="BrowalliaUPC"/>
          <w:sz w:val="28"/>
        </w:rPr>
      </w:pPr>
    </w:p>
    <w:p w14:paraId="210B65E9" w14:textId="2AAE4552" w:rsidR="001801CB" w:rsidRPr="001801CB" w:rsidRDefault="001801CB" w:rsidP="001801CB">
      <w:pPr>
        <w:spacing w:after="0" w:line="228" w:lineRule="auto"/>
        <w:ind w:firstLine="426"/>
        <w:rPr>
          <w:rFonts w:ascii="BrowalliaUPC" w:hAnsi="BrowalliaUPC" w:cs="BrowalliaUPC"/>
          <w:sz w:val="28"/>
        </w:rPr>
      </w:pPr>
      <w:r w:rsidRPr="001801CB">
        <w:rPr>
          <w:rFonts w:ascii="BrowalliaUPC" w:hAnsi="BrowalliaUPC" w:cs="BrowalliaUPC"/>
          <w:sz w:val="28"/>
          <w:cs/>
        </w:rPr>
        <w:t xml:space="preserve">9.4 </w:t>
      </w:r>
      <w:r w:rsidRPr="001801CB">
        <w:rPr>
          <w:rFonts w:ascii="BrowalliaUPC" w:hAnsi="BrowalliaUPC" w:cs="BrowalliaUPC"/>
          <w:sz w:val="28"/>
        </w:rPr>
        <w:t>The measures of information privacy;</w:t>
      </w:r>
    </w:p>
    <w:p w14:paraId="4D515FC1" w14:textId="77777777" w:rsidR="001801CB" w:rsidRDefault="001801CB" w:rsidP="001801CB">
      <w:pPr>
        <w:spacing w:after="0" w:line="228" w:lineRule="auto"/>
        <w:ind w:left="426"/>
        <w:rPr>
          <w:rFonts w:ascii="BrowalliaUPC" w:hAnsi="BrowalliaUPC" w:cs="BrowalliaUPC"/>
          <w:sz w:val="28"/>
        </w:rPr>
      </w:pPr>
      <w:r w:rsidRPr="001801CB">
        <w:rPr>
          <w:rFonts w:ascii="BrowalliaUPC" w:hAnsi="BrowalliaUPC" w:cs="BrowalliaUPC"/>
          <w:sz w:val="28"/>
          <w:u w:val="dotted"/>
          <w:cs/>
        </w:rPr>
        <w:tab/>
      </w:r>
      <w:r w:rsidRPr="001801CB">
        <w:rPr>
          <w:rFonts w:ascii="BrowalliaUPC" w:hAnsi="BrowalliaUPC" w:cs="BrowalliaUPC"/>
          <w:sz w:val="28"/>
          <w:u w:val="dotted"/>
          <w:cs/>
        </w:rPr>
        <w:tab/>
      </w:r>
      <w:r w:rsidRPr="001801CB">
        <w:rPr>
          <w:rFonts w:ascii="BrowalliaUPC" w:hAnsi="BrowalliaUPC" w:cs="BrowalliaUPC"/>
          <w:sz w:val="28"/>
          <w:u w:val="dotted"/>
          <w:cs/>
        </w:rPr>
        <w:tab/>
      </w:r>
      <w:r w:rsidRPr="001801CB">
        <w:rPr>
          <w:rFonts w:ascii="BrowalliaUPC" w:hAnsi="BrowalliaUPC" w:cs="BrowalliaUPC"/>
          <w:sz w:val="28"/>
          <w:u w:val="dotted"/>
          <w:cs/>
        </w:rPr>
        <w:tab/>
      </w:r>
      <w:r w:rsidRPr="001801CB">
        <w:rPr>
          <w:rFonts w:ascii="BrowalliaUPC" w:hAnsi="BrowalliaUPC" w:cs="BrowalliaUPC"/>
          <w:sz w:val="28"/>
          <w:u w:val="dotted"/>
          <w:cs/>
        </w:rPr>
        <w:tab/>
      </w:r>
      <w:r w:rsidRPr="001801CB">
        <w:rPr>
          <w:rFonts w:ascii="BrowalliaUPC" w:hAnsi="BrowalliaUPC" w:cs="BrowalliaUPC"/>
          <w:sz w:val="28"/>
          <w:u w:val="dotted"/>
          <w:cs/>
        </w:rPr>
        <w:tab/>
      </w:r>
      <w:r w:rsidRPr="001801CB">
        <w:rPr>
          <w:rFonts w:ascii="BrowalliaUPC" w:hAnsi="BrowalliaUPC" w:cs="BrowalliaUPC"/>
          <w:sz w:val="28"/>
          <w:u w:val="dotted"/>
          <w:cs/>
        </w:rPr>
        <w:tab/>
      </w:r>
      <w:r w:rsidRPr="001801CB">
        <w:rPr>
          <w:rFonts w:ascii="BrowalliaUPC" w:hAnsi="BrowalliaUPC" w:cs="BrowalliaUPC"/>
          <w:sz w:val="28"/>
          <w:u w:val="dotted"/>
          <w:cs/>
        </w:rPr>
        <w:tab/>
      </w:r>
      <w:r w:rsidRPr="001801CB">
        <w:rPr>
          <w:rFonts w:ascii="BrowalliaUPC" w:hAnsi="BrowalliaUPC" w:cs="BrowalliaUPC"/>
          <w:sz w:val="28"/>
          <w:u w:val="dotted"/>
          <w:cs/>
        </w:rPr>
        <w:tab/>
      </w:r>
      <w:r w:rsidRPr="001801CB">
        <w:rPr>
          <w:rFonts w:ascii="BrowalliaUPC" w:hAnsi="BrowalliaUPC" w:cs="BrowalliaUPC"/>
          <w:sz w:val="28"/>
          <w:u w:val="dotted"/>
          <w:cs/>
        </w:rPr>
        <w:tab/>
      </w:r>
      <w:r w:rsidRPr="001801CB">
        <w:rPr>
          <w:rFonts w:ascii="BrowalliaUPC" w:hAnsi="BrowalliaUPC" w:cs="BrowalliaUPC"/>
          <w:sz w:val="28"/>
          <w:u w:val="dotted"/>
          <w:cs/>
        </w:rPr>
        <w:tab/>
      </w:r>
      <w:r w:rsidRPr="001801CB">
        <w:rPr>
          <w:rFonts w:ascii="BrowalliaUPC" w:hAnsi="BrowalliaUPC" w:cs="BrowalliaUPC"/>
          <w:sz w:val="28"/>
          <w:u w:val="dotted"/>
          <w:cs/>
        </w:rPr>
        <w:tab/>
      </w:r>
      <w:r w:rsidRPr="001801CB">
        <w:rPr>
          <w:rFonts w:ascii="BrowalliaUPC" w:hAnsi="BrowalliaUPC" w:cs="BrowalliaUPC"/>
          <w:sz w:val="28"/>
          <w:u w:val="dotted"/>
          <w:cs/>
        </w:rPr>
        <w:tab/>
      </w:r>
      <w:r w:rsidRPr="001801CB">
        <w:rPr>
          <w:rFonts w:ascii="BrowalliaUPC" w:hAnsi="BrowalliaUPC" w:cs="BrowalliaUPC"/>
          <w:sz w:val="28"/>
          <w:u w:val="dotted"/>
          <w:cs/>
        </w:rPr>
        <w:tab/>
      </w:r>
      <w:r w:rsidRPr="001801CB">
        <w:rPr>
          <w:rFonts w:ascii="BrowalliaUPC" w:hAnsi="BrowalliaUPC" w:cs="BrowalliaUPC"/>
          <w:sz w:val="28"/>
          <w:u w:val="dotted"/>
          <w:cs/>
        </w:rPr>
        <w:tab/>
      </w:r>
      <w:r w:rsidRPr="001801CB">
        <w:rPr>
          <w:rFonts w:ascii="BrowalliaUPC" w:hAnsi="BrowalliaUPC" w:cs="BrowalliaUPC"/>
          <w:sz w:val="28"/>
          <w:u w:val="dotted"/>
          <w:cs/>
        </w:rPr>
        <w:tab/>
      </w:r>
      <w:r w:rsidRPr="001801CB">
        <w:rPr>
          <w:rFonts w:ascii="BrowalliaUPC" w:hAnsi="BrowalliaUPC" w:cs="BrowalliaUPC"/>
          <w:sz w:val="28"/>
          <w:u w:val="dotted"/>
          <w:cs/>
        </w:rPr>
        <w:tab/>
      </w:r>
      <w:r w:rsidRPr="001801CB">
        <w:rPr>
          <w:rFonts w:ascii="BrowalliaUPC" w:hAnsi="BrowalliaUPC" w:cs="BrowalliaUPC"/>
          <w:sz w:val="28"/>
          <w:u w:val="dotted"/>
          <w:cs/>
        </w:rPr>
        <w:tab/>
      </w:r>
      <w:r w:rsidRPr="001801CB">
        <w:rPr>
          <w:rFonts w:ascii="BrowalliaUPC" w:hAnsi="BrowalliaUPC" w:cs="BrowalliaUPC"/>
          <w:sz w:val="28"/>
          <w:u w:val="dotted"/>
          <w:cs/>
        </w:rPr>
        <w:tab/>
      </w:r>
      <w:r w:rsidRPr="001801CB">
        <w:rPr>
          <w:rFonts w:ascii="BrowalliaUPC" w:hAnsi="BrowalliaUPC" w:cs="BrowalliaUPC"/>
          <w:sz w:val="28"/>
          <w:u w:val="dotted"/>
          <w:cs/>
        </w:rPr>
        <w:tab/>
      </w:r>
      <w:r w:rsidRPr="001801CB">
        <w:rPr>
          <w:rFonts w:ascii="BrowalliaUPC" w:hAnsi="BrowalliaUPC" w:cs="BrowalliaUPC"/>
          <w:sz w:val="28"/>
          <w:u w:val="dotted"/>
          <w:cs/>
        </w:rPr>
        <w:tab/>
      </w:r>
      <w:r w:rsidRPr="001801CB">
        <w:rPr>
          <w:rFonts w:ascii="BrowalliaUPC" w:hAnsi="BrowalliaUPC" w:cs="BrowalliaUPC"/>
          <w:sz w:val="28"/>
          <w:u w:val="dotted"/>
          <w:cs/>
        </w:rPr>
        <w:tab/>
      </w:r>
      <w:r w:rsidRPr="001801CB">
        <w:rPr>
          <w:rFonts w:ascii="BrowalliaUPC" w:hAnsi="BrowalliaUPC" w:cs="BrowalliaUPC"/>
          <w:sz w:val="28"/>
          <w:u w:val="dotted"/>
          <w:cs/>
        </w:rPr>
        <w:tab/>
      </w:r>
      <w:r w:rsidRPr="001801CB">
        <w:rPr>
          <w:rFonts w:ascii="BrowalliaUPC" w:hAnsi="BrowalliaUPC" w:cs="BrowalliaUPC"/>
          <w:sz w:val="28"/>
          <w:u w:val="dotted"/>
          <w:cs/>
        </w:rPr>
        <w:tab/>
      </w:r>
      <w:r w:rsidRPr="001801CB">
        <w:rPr>
          <w:rFonts w:ascii="BrowalliaUPC" w:hAnsi="BrowalliaUPC" w:cs="BrowalliaUPC"/>
          <w:sz w:val="28"/>
          <w:u w:val="dotted"/>
          <w:cs/>
        </w:rPr>
        <w:tab/>
      </w:r>
      <w:r w:rsidRPr="001801CB">
        <w:rPr>
          <w:rFonts w:ascii="BrowalliaUPC" w:hAnsi="BrowalliaUPC" w:cs="BrowalliaUPC"/>
          <w:sz w:val="28"/>
          <w:u w:val="dotted"/>
          <w:cs/>
        </w:rPr>
        <w:tab/>
      </w:r>
    </w:p>
    <w:p w14:paraId="4B3989A5" w14:textId="77777777" w:rsidR="001801CB" w:rsidRDefault="001801CB" w:rsidP="001801CB">
      <w:pPr>
        <w:spacing w:after="0" w:line="228" w:lineRule="auto"/>
        <w:ind w:left="426"/>
        <w:rPr>
          <w:rFonts w:ascii="BrowalliaUPC" w:hAnsi="BrowalliaUPC" w:cs="BrowalliaUPC"/>
          <w:sz w:val="28"/>
        </w:rPr>
      </w:pPr>
    </w:p>
    <w:p w14:paraId="4299E09A" w14:textId="77777777" w:rsidR="00D352CA" w:rsidRDefault="00D352CA" w:rsidP="007A1D0B">
      <w:pPr>
        <w:spacing w:after="0" w:line="228" w:lineRule="auto"/>
        <w:ind w:firstLine="426"/>
        <w:rPr>
          <w:rFonts w:ascii="BrowalliaUPC" w:hAnsi="BrowalliaUPC" w:cs="BrowalliaUPC"/>
          <w:sz w:val="28"/>
        </w:rPr>
      </w:pPr>
    </w:p>
    <w:p w14:paraId="5340568D" w14:textId="77777777" w:rsidR="00D352CA" w:rsidRDefault="00D352CA" w:rsidP="007A1D0B">
      <w:pPr>
        <w:spacing w:after="0" w:line="228" w:lineRule="auto"/>
        <w:ind w:firstLine="426"/>
        <w:rPr>
          <w:rFonts w:ascii="BrowalliaUPC" w:hAnsi="BrowalliaUPC" w:cs="BrowalliaUPC"/>
          <w:sz w:val="28"/>
        </w:rPr>
      </w:pPr>
    </w:p>
    <w:p w14:paraId="092F268A" w14:textId="77777777" w:rsidR="00D352CA" w:rsidRDefault="00D352CA" w:rsidP="007A1D0B">
      <w:pPr>
        <w:spacing w:after="0" w:line="228" w:lineRule="auto"/>
        <w:ind w:firstLine="426"/>
        <w:rPr>
          <w:rFonts w:ascii="BrowalliaUPC" w:hAnsi="BrowalliaUPC" w:cs="BrowalliaUPC" w:hint="cs"/>
          <w:sz w:val="28"/>
          <w:cs/>
        </w:rPr>
      </w:pPr>
    </w:p>
    <w:p w14:paraId="5E89F02F" w14:textId="34181909" w:rsidR="007A1D0B" w:rsidRPr="00896216" w:rsidRDefault="001801CB" w:rsidP="00CE2C7A">
      <w:pPr>
        <w:spacing w:after="0" w:line="228" w:lineRule="auto"/>
        <w:ind w:left="426"/>
        <w:rPr>
          <w:rFonts w:ascii="BrowalliaUPC" w:hAnsi="BrowalliaUPC" w:cs="BrowalliaUPC"/>
          <w:sz w:val="28"/>
          <w:lang w:val="en-AS"/>
        </w:rPr>
      </w:pPr>
      <w:r>
        <w:rPr>
          <w:rFonts w:ascii="BrowalliaUPC" w:hAnsi="BrowalliaUPC" w:cs="BrowalliaUPC"/>
          <w:sz w:val="28"/>
          <w:cs/>
        </w:rPr>
        <w:lastRenderedPageBreak/>
        <w:t>9.</w:t>
      </w:r>
      <w:r>
        <w:rPr>
          <w:rFonts w:ascii="BrowalliaUPC" w:hAnsi="BrowalliaUPC" w:cs="BrowalliaUPC" w:hint="cs"/>
          <w:sz w:val="28"/>
          <w:cs/>
        </w:rPr>
        <w:t>5</w:t>
      </w:r>
      <w:r w:rsidRPr="001801CB">
        <w:rPr>
          <w:rFonts w:ascii="BrowalliaUPC" w:hAnsi="BrowalliaUPC" w:cs="BrowalliaUPC"/>
          <w:sz w:val="28"/>
          <w:cs/>
        </w:rPr>
        <w:t xml:space="preserve"> </w:t>
      </w:r>
      <w:r w:rsidR="00896216" w:rsidRPr="00896216">
        <w:rPr>
          <w:rFonts w:ascii="BrowalliaUPC" w:hAnsi="BrowalliaUPC" w:cs="BrowalliaUPC"/>
          <w:sz w:val="28"/>
          <w:lang w:val="en-AS"/>
        </w:rPr>
        <w:t xml:space="preserve">The measures to prevent the Wash Sale by market maker </w:t>
      </w:r>
      <w:r w:rsidR="00CE2C7A">
        <w:rPr>
          <w:rFonts w:ascii="BrowalliaUPC" w:hAnsi="BrowalliaUPC" w:cs="BrowalliaUPC"/>
          <w:sz w:val="28"/>
          <w:lang w:val="en-AS"/>
        </w:rPr>
        <w:t>/and between market maker and the company</w:t>
      </w:r>
      <w:r w:rsidR="00896216" w:rsidRPr="00896216">
        <w:rPr>
          <w:rFonts w:ascii="BrowalliaUPC" w:hAnsi="BrowalliaUPC" w:cs="BrowalliaUPC"/>
          <w:sz w:val="28"/>
          <w:lang w:val="en-AS"/>
        </w:rPr>
        <w:t xml:space="preserve"> (in case of assigning</w:t>
      </w:r>
      <w:r w:rsidR="00CE2C7A">
        <w:rPr>
          <w:rFonts w:ascii="BrowalliaUPC" w:hAnsi="BrowalliaUPC" w:cs="BrowalliaUPC"/>
          <w:sz w:val="28"/>
          <w:lang w:val="en-AS"/>
        </w:rPr>
        <w:t xml:space="preserve"> </w:t>
      </w:r>
      <w:r w:rsidR="00896216" w:rsidRPr="00896216">
        <w:rPr>
          <w:rFonts w:ascii="BrowalliaUPC" w:hAnsi="BrowalliaUPC" w:cs="BrowalliaUPC"/>
          <w:sz w:val="28"/>
          <w:lang w:val="en-AS"/>
        </w:rPr>
        <w:t>duties to other juristic persons)​;</w:t>
      </w:r>
    </w:p>
    <w:p w14:paraId="0E5519B7" w14:textId="77777777" w:rsidR="001801CB" w:rsidRPr="001801CB" w:rsidRDefault="001801CB" w:rsidP="001801CB">
      <w:pPr>
        <w:spacing w:after="0" w:line="228" w:lineRule="auto"/>
        <w:ind w:left="426"/>
        <w:rPr>
          <w:rFonts w:ascii="BrowalliaUPC" w:hAnsi="BrowalliaUPC" w:cs="BrowalliaUPC"/>
          <w:sz w:val="28"/>
        </w:rPr>
      </w:pPr>
      <w:r w:rsidRPr="001801CB">
        <w:rPr>
          <w:rFonts w:ascii="BrowalliaUPC" w:hAnsi="BrowalliaUPC" w:cs="BrowalliaUPC"/>
          <w:sz w:val="28"/>
          <w:u w:val="dotted"/>
          <w:cs/>
        </w:rPr>
        <w:tab/>
      </w:r>
      <w:r w:rsidRPr="001801CB">
        <w:rPr>
          <w:rFonts w:ascii="BrowalliaUPC" w:hAnsi="BrowalliaUPC" w:cs="BrowalliaUPC"/>
          <w:sz w:val="28"/>
          <w:u w:val="dotted"/>
          <w:cs/>
        </w:rPr>
        <w:tab/>
      </w:r>
      <w:r w:rsidRPr="001801CB">
        <w:rPr>
          <w:rFonts w:ascii="BrowalliaUPC" w:hAnsi="BrowalliaUPC" w:cs="BrowalliaUPC"/>
          <w:sz w:val="28"/>
          <w:u w:val="dotted"/>
          <w:cs/>
        </w:rPr>
        <w:tab/>
      </w:r>
      <w:r w:rsidRPr="001801CB">
        <w:rPr>
          <w:rFonts w:ascii="BrowalliaUPC" w:hAnsi="BrowalliaUPC" w:cs="BrowalliaUPC"/>
          <w:sz w:val="28"/>
          <w:u w:val="dotted"/>
          <w:cs/>
        </w:rPr>
        <w:tab/>
      </w:r>
      <w:bookmarkStart w:id="0" w:name="_GoBack"/>
      <w:bookmarkEnd w:id="0"/>
      <w:r w:rsidRPr="001801CB">
        <w:rPr>
          <w:rFonts w:ascii="BrowalliaUPC" w:hAnsi="BrowalliaUPC" w:cs="BrowalliaUPC"/>
          <w:sz w:val="28"/>
          <w:u w:val="dotted"/>
          <w:cs/>
        </w:rPr>
        <w:tab/>
      </w:r>
      <w:r w:rsidRPr="001801CB">
        <w:rPr>
          <w:rFonts w:ascii="BrowalliaUPC" w:hAnsi="BrowalliaUPC" w:cs="BrowalliaUPC"/>
          <w:sz w:val="28"/>
          <w:u w:val="dotted"/>
          <w:cs/>
        </w:rPr>
        <w:tab/>
      </w:r>
      <w:r w:rsidRPr="001801CB">
        <w:rPr>
          <w:rFonts w:ascii="BrowalliaUPC" w:hAnsi="BrowalliaUPC" w:cs="BrowalliaUPC"/>
          <w:sz w:val="28"/>
          <w:u w:val="dotted"/>
          <w:cs/>
        </w:rPr>
        <w:tab/>
      </w:r>
      <w:r w:rsidRPr="001801CB">
        <w:rPr>
          <w:rFonts w:ascii="BrowalliaUPC" w:hAnsi="BrowalliaUPC" w:cs="BrowalliaUPC"/>
          <w:sz w:val="28"/>
          <w:u w:val="dotted"/>
          <w:cs/>
        </w:rPr>
        <w:tab/>
      </w:r>
      <w:r w:rsidRPr="001801CB">
        <w:rPr>
          <w:rFonts w:ascii="BrowalliaUPC" w:hAnsi="BrowalliaUPC" w:cs="BrowalliaUPC"/>
          <w:sz w:val="28"/>
          <w:u w:val="dotted"/>
          <w:cs/>
        </w:rPr>
        <w:tab/>
      </w:r>
      <w:r w:rsidRPr="001801CB">
        <w:rPr>
          <w:rFonts w:ascii="BrowalliaUPC" w:hAnsi="BrowalliaUPC" w:cs="BrowalliaUPC"/>
          <w:sz w:val="28"/>
          <w:u w:val="dotted"/>
          <w:cs/>
        </w:rPr>
        <w:tab/>
      </w:r>
      <w:r w:rsidRPr="001801CB">
        <w:rPr>
          <w:rFonts w:ascii="BrowalliaUPC" w:hAnsi="BrowalliaUPC" w:cs="BrowalliaUPC"/>
          <w:sz w:val="28"/>
          <w:u w:val="dotted"/>
          <w:cs/>
        </w:rPr>
        <w:tab/>
      </w:r>
      <w:r w:rsidRPr="001801CB">
        <w:rPr>
          <w:rFonts w:ascii="BrowalliaUPC" w:hAnsi="BrowalliaUPC" w:cs="BrowalliaUPC"/>
          <w:sz w:val="28"/>
          <w:u w:val="dotted"/>
          <w:cs/>
        </w:rPr>
        <w:tab/>
      </w:r>
      <w:r w:rsidRPr="001801CB">
        <w:rPr>
          <w:rFonts w:ascii="BrowalliaUPC" w:hAnsi="BrowalliaUPC" w:cs="BrowalliaUPC"/>
          <w:sz w:val="28"/>
          <w:u w:val="dotted"/>
          <w:cs/>
        </w:rPr>
        <w:tab/>
      </w:r>
      <w:r w:rsidRPr="001801CB">
        <w:rPr>
          <w:rFonts w:ascii="BrowalliaUPC" w:hAnsi="BrowalliaUPC" w:cs="BrowalliaUPC"/>
          <w:sz w:val="28"/>
          <w:u w:val="dotted"/>
          <w:cs/>
        </w:rPr>
        <w:tab/>
      </w:r>
      <w:r w:rsidRPr="001801CB">
        <w:rPr>
          <w:rFonts w:ascii="BrowalliaUPC" w:hAnsi="BrowalliaUPC" w:cs="BrowalliaUPC"/>
          <w:sz w:val="28"/>
          <w:u w:val="dotted"/>
          <w:cs/>
        </w:rPr>
        <w:tab/>
      </w:r>
      <w:r w:rsidRPr="001801CB">
        <w:rPr>
          <w:rFonts w:ascii="BrowalliaUPC" w:hAnsi="BrowalliaUPC" w:cs="BrowalliaUPC"/>
          <w:sz w:val="28"/>
          <w:u w:val="dotted"/>
          <w:cs/>
        </w:rPr>
        <w:tab/>
      </w:r>
      <w:r w:rsidRPr="001801CB">
        <w:rPr>
          <w:rFonts w:ascii="BrowalliaUPC" w:hAnsi="BrowalliaUPC" w:cs="BrowalliaUPC"/>
          <w:sz w:val="28"/>
          <w:u w:val="dotted"/>
          <w:cs/>
        </w:rPr>
        <w:tab/>
      </w:r>
      <w:r w:rsidRPr="001801CB">
        <w:rPr>
          <w:rFonts w:ascii="BrowalliaUPC" w:hAnsi="BrowalliaUPC" w:cs="BrowalliaUPC"/>
          <w:sz w:val="28"/>
          <w:u w:val="dotted"/>
          <w:cs/>
        </w:rPr>
        <w:tab/>
      </w:r>
      <w:r w:rsidRPr="001801CB">
        <w:rPr>
          <w:rFonts w:ascii="BrowalliaUPC" w:hAnsi="BrowalliaUPC" w:cs="BrowalliaUPC"/>
          <w:sz w:val="28"/>
          <w:u w:val="dotted"/>
          <w:cs/>
        </w:rPr>
        <w:tab/>
      </w:r>
      <w:r w:rsidRPr="001801CB">
        <w:rPr>
          <w:rFonts w:ascii="BrowalliaUPC" w:hAnsi="BrowalliaUPC" w:cs="BrowalliaUPC"/>
          <w:sz w:val="28"/>
          <w:u w:val="dotted"/>
          <w:cs/>
        </w:rPr>
        <w:tab/>
      </w:r>
      <w:r w:rsidRPr="001801CB">
        <w:rPr>
          <w:rFonts w:ascii="BrowalliaUPC" w:hAnsi="BrowalliaUPC" w:cs="BrowalliaUPC"/>
          <w:sz w:val="28"/>
          <w:u w:val="dotted"/>
          <w:cs/>
        </w:rPr>
        <w:tab/>
      </w:r>
      <w:r w:rsidRPr="001801CB">
        <w:rPr>
          <w:rFonts w:ascii="BrowalliaUPC" w:hAnsi="BrowalliaUPC" w:cs="BrowalliaUPC"/>
          <w:sz w:val="28"/>
          <w:u w:val="dotted"/>
          <w:cs/>
        </w:rPr>
        <w:tab/>
      </w:r>
      <w:r w:rsidRPr="001801CB">
        <w:rPr>
          <w:rFonts w:ascii="BrowalliaUPC" w:hAnsi="BrowalliaUPC" w:cs="BrowalliaUPC"/>
          <w:sz w:val="28"/>
          <w:u w:val="dotted"/>
          <w:cs/>
        </w:rPr>
        <w:tab/>
      </w:r>
      <w:r w:rsidRPr="001801CB">
        <w:rPr>
          <w:rFonts w:ascii="BrowalliaUPC" w:hAnsi="BrowalliaUPC" w:cs="BrowalliaUPC"/>
          <w:sz w:val="28"/>
          <w:u w:val="dotted"/>
          <w:cs/>
        </w:rPr>
        <w:tab/>
      </w:r>
      <w:r w:rsidRPr="001801CB">
        <w:rPr>
          <w:rFonts w:ascii="BrowalliaUPC" w:hAnsi="BrowalliaUPC" w:cs="BrowalliaUPC"/>
          <w:sz w:val="28"/>
          <w:u w:val="dotted"/>
          <w:cs/>
        </w:rPr>
        <w:tab/>
      </w:r>
      <w:r w:rsidRPr="001801CB">
        <w:rPr>
          <w:rFonts w:ascii="BrowalliaUPC" w:hAnsi="BrowalliaUPC" w:cs="BrowalliaUPC"/>
          <w:sz w:val="28"/>
          <w:u w:val="dotted"/>
          <w:cs/>
        </w:rPr>
        <w:tab/>
      </w:r>
    </w:p>
    <w:p w14:paraId="7962521C" w14:textId="77777777" w:rsidR="001801CB" w:rsidRDefault="001801CB" w:rsidP="001801CB">
      <w:pPr>
        <w:spacing w:after="0" w:line="228" w:lineRule="auto"/>
        <w:ind w:left="426"/>
        <w:rPr>
          <w:rFonts w:ascii="BrowalliaUPC" w:hAnsi="BrowalliaUPC" w:cs="BrowalliaUPC"/>
          <w:sz w:val="28"/>
        </w:rPr>
      </w:pPr>
    </w:p>
    <w:p w14:paraId="243155E1" w14:textId="0AA3C3AA" w:rsidR="005B0BC7" w:rsidRPr="005B0BC7" w:rsidRDefault="005B0BC7" w:rsidP="005B0BC7">
      <w:pPr>
        <w:spacing w:after="0" w:line="216" w:lineRule="auto"/>
        <w:ind w:firstLine="426"/>
        <w:jc w:val="thaiDistribute"/>
        <w:rPr>
          <w:rFonts w:ascii="Browallia New" w:hAnsi="Browallia New" w:cs="Browallia New"/>
          <w:spacing w:val="-2"/>
          <w:sz w:val="28"/>
        </w:rPr>
      </w:pPr>
      <w:r w:rsidRPr="005B0BC7">
        <w:rPr>
          <w:rFonts w:ascii="Browallia New" w:hAnsi="Browallia New" w:cs="Browallia New"/>
          <w:spacing w:val="-2"/>
          <w:sz w:val="28"/>
        </w:rPr>
        <w:t xml:space="preserve">The Company hereby certifies that the above statements and all information or documents attached hereto are true and accurate in all respects and that the </w:t>
      </w:r>
      <w:r w:rsidR="004E66EF">
        <w:rPr>
          <w:rFonts w:ascii="Browallia New" w:hAnsi="Browallia New" w:cs="Browallia New"/>
          <w:spacing w:val="-2"/>
          <w:sz w:val="28"/>
        </w:rPr>
        <w:t xml:space="preserve">Company or </w:t>
      </w:r>
      <w:r w:rsidR="004E66EF" w:rsidRPr="001801CB">
        <w:rPr>
          <w:rFonts w:ascii="BrowalliaUPC" w:hAnsi="BrowalliaUPC" w:cs="BrowalliaUPC"/>
          <w:color w:val="000000" w:themeColor="text1"/>
          <w:sz w:val="28"/>
        </w:rPr>
        <w:t xml:space="preserve">Certified </w:t>
      </w:r>
      <w:r w:rsidR="004E66EF" w:rsidRPr="001801CB">
        <w:rPr>
          <w:rFonts w:ascii="BrowalliaUPC" w:hAnsi="BrowalliaUPC" w:cs="BrowalliaUPC"/>
          <w:sz w:val="28"/>
        </w:rPr>
        <w:t>Juristic Person</w:t>
      </w:r>
      <w:r w:rsidR="004E66EF">
        <w:rPr>
          <w:rFonts w:ascii="Browallia New" w:hAnsi="Browallia New" w:cs="Browallia New"/>
          <w:spacing w:val="-2"/>
          <w:sz w:val="28"/>
        </w:rPr>
        <w:t xml:space="preserve"> </w:t>
      </w:r>
      <w:r w:rsidRPr="005B0BC7">
        <w:rPr>
          <w:rFonts w:ascii="Browallia New" w:hAnsi="Browallia New" w:cs="Browallia New"/>
          <w:spacing w:val="-2"/>
          <w:sz w:val="28"/>
        </w:rPr>
        <w:t>has the full qualifications and readiness to act as a market maker in accordance with</w:t>
      </w:r>
      <w:r w:rsidR="007A1D0B">
        <w:rPr>
          <w:rFonts w:ascii="Browallia New" w:hAnsi="Browallia New" w:cs="Browallia New"/>
          <w:spacing w:val="-2"/>
          <w:sz w:val="28"/>
        </w:rPr>
        <w:t xml:space="preserve"> both</w:t>
      </w:r>
      <w:r w:rsidRPr="005B0BC7">
        <w:rPr>
          <w:rFonts w:ascii="Browallia New" w:hAnsi="Browallia New" w:cs="Browallia New"/>
          <w:spacing w:val="-2"/>
          <w:sz w:val="28"/>
        </w:rPr>
        <w:t xml:space="preserve"> the Stock Exchange of Thailand</w:t>
      </w:r>
      <w:r w:rsidR="00EF7FC9">
        <w:rPr>
          <w:rFonts w:ascii="Browallia New" w:hAnsi="Browallia New" w:cs="Browallia New"/>
          <w:spacing w:val="-2"/>
          <w:sz w:val="28"/>
        </w:rPr>
        <w:t xml:space="preserve"> and </w:t>
      </w:r>
      <w:r w:rsidR="007A1D0B" w:rsidRPr="007A1D0B">
        <w:rPr>
          <w:rFonts w:ascii="Browallia New" w:hAnsi="Browallia New" w:cs="Browallia New"/>
          <w:spacing w:val="-2"/>
          <w:sz w:val="28"/>
        </w:rPr>
        <w:t>The Securities and Exchange Commission, Thailand</w:t>
      </w:r>
      <w:r w:rsidRPr="005B0BC7">
        <w:rPr>
          <w:rFonts w:ascii="Browallia New" w:hAnsi="Browallia New" w:cs="Browallia New"/>
          <w:spacing w:val="-2"/>
          <w:sz w:val="28"/>
        </w:rPr>
        <w:t>’s requirements, including having experiences, working systems and personnel for liquidity provision.  The Company agrees to comply, and supervise the market maker to strictly comply with any regulations, notifications and rules that are issued or may be prescribed in the future by the Stock Exchange of Thailand.  If the Company has breached or failed to comply with such regulations, notifications or rules, the Company agrees to be liable to the Stock Exchange of Thailand.</w:t>
      </w:r>
    </w:p>
    <w:p w14:paraId="13B85163" w14:textId="77777777" w:rsidR="005B0BC7" w:rsidRPr="005B0BC7" w:rsidRDefault="005B0BC7" w:rsidP="005B0BC7">
      <w:pPr>
        <w:spacing w:after="0" w:line="228" w:lineRule="auto"/>
        <w:ind w:firstLine="720"/>
        <w:jc w:val="thaiDistribute"/>
        <w:rPr>
          <w:rFonts w:ascii="Browallia New" w:hAnsi="Browallia New" w:cs="Browallia New"/>
          <w:sz w:val="28"/>
        </w:rPr>
      </w:pPr>
    </w:p>
    <w:p w14:paraId="211702BB" w14:textId="77777777" w:rsidR="005B0BC7" w:rsidRPr="005B0BC7" w:rsidRDefault="005B0BC7" w:rsidP="005B0BC7">
      <w:pPr>
        <w:spacing w:after="0" w:line="228" w:lineRule="auto"/>
        <w:ind w:firstLine="720"/>
        <w:jc w:val="thaiDistribute"/>
        <w:rPr>
          <w:rFonts w:ascii="Browallia New" w:hAnsi="Browallia New" w:cs="Browallia New"/>
          <w:sz w:val="28"/>
        </w:rPr>
      </w:pPr>
    </w:p>
    <w:p w14:paraId="0AD08984" w14:textId="77777777" w:rsidR="005B0BC7" w:rsidRPr="005B0BC7" w:rsidRDefault="005B0BC7" w:rsidP="005B0BC7">
      <w:pPr>
        <w:tabs>
          <w:tab w:val="left" w:pos="540"/>
          <w:tab w:val="left" w:pos="1080"/>
        </w:tabs>
        <w:spacing w:after="0" w:line="228" w:lineRule="auto"/>
        <w:rPr>
          <w:rFonts w:ascii="Browallia New" w:hAnsi="Browallia New" w:cs="Browallia New"/>
          <w:sz w:val="28"/>
        </w:rPr>
      </w:pPr>
      <w:r w:rsidRPr="005B0BC7">
        <w:rPr>
          <w:rFonts w:ascii="Browallia New" w:hAnsi="Browallia New" w:cs="Browallia New"/>
          <w:sz w:val="28"/>
        </w:rPr>
        <w:tab/>
      </w:r>
      <w:r w:rsidRPr="005B0BC7">
        <w:rPr>
          <w:rFonts w:ascii="Browallia New" w:hAnsi="Browallia New" w:cs="Browallia New"/>
          <w:sz w:val="28"/>
        </w:rPr>
        <w:tab/>
      </w:r>
      <w:r w:rsidRPr="005B0BC7">
        <w:rPr>
          <w:rFonts w:ascii="Browallia New" w:hAnsi="Browallia New" w:cs="Browallia New"/>
          <w:sz w:val="28"/>
        </w:rPr>
        <w:tab/>
      </w:r>
      <w:r w:rsidRPr="005B0BC7">
        <w:rPr>
          <w:rFonts w:ascii="Browallia New" w:hAnsi="Browallia New" w:cs="Browallia New"/>
          <w:sz w:val="28"/>
        </w:rPr>
        <w:tab/>
      </w:r>
      <w:r w:rsidRPr="005B0BC7">
        <w:rPr>
          <w:rFonts w:ascii="Browallia New" w:hAnsi="Browallia New" w:cs="Browallia New"/>
          <w:sz w:val="28"/>
        </w:rPr>
        <w:tab/>
      </w:r>
      <w:r w:rsidRPr="005B0BC7">
        <w:rPr>
          <w:rFonts w:ascii="Browallia New" w:hAnsi="Browallia New" w:cs="Browallia New"/>
          <w:sz w:val="28"/>
        </w:rPr>
        <w:tab/>
      </w:r>
      <w:r w:rsidRPr="005B0BC7">
        <w:rPr>
          <w:rFonts w:ascii="Browallia New" w:hAnsi="Browallia New" w:cs="Browallia New"/>
          <w:sz w:val="28"/>
        </w:rPr>
        <w:tab/>
        <w:t>Signed ______________________</w:t>
      </w:r>
      <w:r w:rsidRPr="005B0BC7">
        <w:rPr>
          <w:rFonts w:ascii="Browallia New" w:hAnsi="Browallia New" w:cs="Browallia New"/>
          <w:sz w:val="28"/>
          <w:u w:val="single"/>
        </w:rPr>
        <w:tab/>
      </w:r>
      <w:r w:rsidRPr="005B0BC7">
        <w:rPr>
          <w:rFonts w:ascii="Browallia New" w:hAnsi="Browallia New" w:cs="Browallia New"/>
          <w:sz w:val="28"/>
        </w:rPr>
        <w:t>Authorized person</w:t>
      </w:r>
    </w:p>
    <w:p w14:paraId="7D384EA9" w14:textId="77777777" w:rsidR="005B0BC7" w:rsidRPr="005B0BC7" w:rsidRDefault="005B0BC7" w:rsidP="005B0BC7">
      <w:pPr>
        <w:tabs>
          <w:tab w:val="left" w:pos="540"/>
          <w:tab w:val="left" w:pos="1080"/>
        </w:tabs>
        <w:spacing w:after="0" w:line="228" w:lineRule="auto"/>
        <w:ind w:left="4320" w:hanging="4320"/>
        <w:rPr>
          <w:rFonts w:ascii="Browallia New" w:hAnsi="Browallia New" w:cs="Browallia New"/>
          <w:sz w:val="28"/>
        </w:rPr>
      </w:pPr>
      <w:r w:rsidRPr="005B0BC7">
        <w:rPr>
          <w:rFonts w:ascii="Browallia New" w:hAnsi="Browallia New" w:cs="Browallia New"/>
          <w:sz w:val="28"/>
        </w:rPr>
        <w:t xml:space="preserve">    </w:t>
      </w:r>
      <w:r w:rsidRPr="005B0BC7">
        <w:rPr>
          <w:rFonts w:ascii="Browallia New" w:hAnsi="Browallia New" w:cs="Browallia New"/>
          <w:sz w:val="28"/>
        </w:rPr>
        <w:tab/>
      </w:r>
      <w:r w:rsidRPr="005B0BC7">
        <w:rPr>
          <w:rFonts w:ascii="Browallia New" w:hAnsi="Browallia New" w:cs="Browallia New"/>
          <w:sz w:val="28"/>
        </w:rPr>
        <w:tab/>
      </w:r>
      <w:r w:rsidRPr="005B0BC7">
        <w:rPr>
          <w:rFonts w:ascii="Browallia New" w:hAnsi="Browallia New" w:cs="Browallia New"/>
          <w:color w:val="808080"/>
          <w:sz w:val="28"/>
        </w:rPr>
        <w:t>The Company’s seal</w:t>
      </w:r>
      <w:r w:rsidRPr="005B0BC7">
        <w:rPr>
          <w:rFonts w:ascii="Browallia New" w:hAnsi="Browallia New" w:cs="Browallia New"/>
          <w:sz w:val="28"/>
        </w:rPr>
        <w:tab/>
        <w:t xml:space="preserve">              </w:t>
      </w:r>
      <w:r w:rsidRPr="005B0BC7">
        <w:rPr>
          <w:rFonts w:ascii="Browallia New" w:hAnsi="Browallia New" w:cs="Browallia New"/>
          <w:sz w:val="28"/>
          <w:cs/>
        </w:rPr>
        <w:t>(</w:t>
      </w:r>
      <w:r w:rsidRPr="005B0BC7">
        <w:rPr>
          <w:rFonts w:ascii="Browallia New" w:hAnsi="Browallia New" w:cs="Browallia New"/>
          <w:sz w:val="28"/>
        </w:rPr>
        <w:t>_______________________</w:t>
      </w:r>
      <w:r w:rsidRPr="005B0BC7">
        <w:rPr>
          <w:rFonts w:ascii="Browallia New" w:hAnsi="Browallia New" w:cs="Browallia New"/>
          <w:sz w:val="28"/>
          <w:cs/>
        </w:rPr>
        <w:t>)</w:t>
      </w:r>
    </w:p>
    <w:p w14:paraId="742EB50F" w14:textId="77777777" w:rsidR="005B0BC7" w:rsidRPr="005B0BC7" w:rsidRDefault="005B0BC7" w:rsidP="005B0BC7">
      <w:pPr>
        <w:tabs>
          <w:tab w:val="left" w:pos="540"/>
          <w:tab w:val="left" w:pos="1080"/>
        </w:tabs>
        <w:spacing w:after="0" w:line="228" w:lineRule="auto"/>
        <w:ind w:left="4320" w:hanging="4320"/>
        <w:rPr>
          <w:rFonts w:ascii="Browallia New" w:hAnsi="Browallia New" w:cs="Browallia New"/>
          <w:sz w:val="28"/>
        </w:rPr>
      </w:pPr>
      <w:r w:rsidRPr="005B0BC7">
        <w:rPr>
          <w:rFonts w:ascii="Browallia New" w:hAnsi="Browallia New" w:cs="Browallia New"/>
          <w:color w:val="808080"/>
          <w:sz w:val="28"/>
          <w:cs/>
        </w:rPr>
        <w:tab/>
      </w:r>
      <w:r w:rsidRPr="005B0BC7">
        <w:rPr>
          <w:rFonts w:ascii="Browallia New" w:hAnsi="Browallia New" w:cs="Browallia New"/>
          <w:color w:val="808080"/>
          <w:sz w:val="28"/>
          <w:cs/>
        </w:rPr>
        <w:tab/>
      </w:r>
      <w:r w:rsidRPr="005B0BC7">
        <w:rPr>
          <w:rFonts w:ascii="Browallia New" w:hAnsi="Browallia New" w:cs="Browallia New"/>
          <w:color w:val="808080"/>
          <w:sz w:val="28"/>
          <w:cs/>
        </w:rPr>
        <w:tab/>
      </w:r>
      <w:proofErr w:type="gramStart"/>
      <w:r w:rsidRPr="005B0BC7">
        <w:rPr>
          <w:rFonts w:ascii="Browallia New" w:hAnsi="Browallia New" w:cs="Browallia New"/>
          <w:sz w:val="28"/>
        </w:rPr>
        <w:t>Date:_</w:t>
      </w:r>
      <w:proofErr w:type="gramEnd"/>
      <w:r w:rsidRPr="005B0BC7">
        <w:rPr>
          <w:rFonts w:ascii="Browallia New" w:hAnsi="Browallia New" w:cs="Browallia New"/>
          <w:sz w:val="28"/>
        </w:rPr>
        <w:t>_______/_________/__________</w:t>
      </w:r>
    </w:p>
    <w:p w14:paraId="3EE4F078" w14:textId="77777777" w:rsidR="005B0BC7" w:rsidRPr="005B0BC7" w:rsidRDefault="005B0BC7" w:rsidP="005B0BC7">
      <w:pPr>
        <w:tabs>
          <w:tab w:val="left" w:pos="540"/>
          <w:tab w:val="left" w:pos="1080"/>
        </w:tabs>
        <w:spacing w:after="0" w:line="228" w:lineRule="auto"/>
        <w:rPr>
          <w:rFonts w:ascii="Browallia New" w:hAnsi="Browallia New" w:cs="Browallia New"/>
          <w:sz w:val="28"/>
        </w:rPr>
      </w:pPr>
    </w:p>
    <w:p w14:paraId="6FE9F459" w14:textId="77777777" w:rsidR="005B0BC7" w:rsidRPr="005B0BC7" w:rsidRDefault="005B0BC7" w:rsidP="005B0BC7">
      <w:pPr>
        <w:tabs>
          <w:tab w:val="left" w:pos="540"/>
          <w:tab w:val="left" w:pos="1080"/>
        </w:tabs>
        <w:spacing w:after="0" w:line="228" w:lineRule="auto"/>
        <w:rPr>
          <w:rFonts w:ascii="Browallia New" w:hAnsi="Browallia New" w:cs="Browallia New"/>
          <w:sz w:val="28"/>
        </w:rPr>
      </w:pPr>
      <w:r w:rsidRPr="005B0BC7">
        <w:rPr>
          <w:rFonts w:ascii="Browallia New" w:hAnsi="Browallia New" w:cs="Browallia New"/>
          <w:sz w:val="28"/>
        </w:rPr>
        <w:tab/>
      </w:r>
      <w:r w:rsidRPr="005B0BC7">
        <w:rPr>
          <w:rFonts w:ascii="Browallia New" w:hAnsi="Browallia New" w:cs="Browallia New"/>
          <w:sz w:val="28"/>
        </w:rPr>
        <w:tab/>
      </w:r>
      <w:r w:rsidRPr="005B0BC7">
        <w:rPr>
          <w:rFonts w:ascii="Browallia New" w:hAnsi="Browallia New" w:cs="Browallia New"/>
          <w:sz w:val="28"/>
        </w:rPr>
        <w:tab/>
      </w:r>
      <w:r w:rsidRPr="005B0BC7">
        <w:rPr>
          <w:rFonts w:ascii="Browallia New" w:hAnsi="Browallia New" w:cs="Browallia New"/>
          <w:sz w:val="28"/>
        </w:rPr>
        <w:tab/>
      </w:r>
      <w:r w:rsidRPr="005B0BC7">
        <w:rPr>
          <w:rFonts w:ascii="Browallia New" w:hAnsi="Browallia New" w:cs="Browallia New"/>
          <w:sz w:val="28"/>
        </w:rPr>
        <w:tab/>
      </w:r>
      <w:r w:rsidRPr="005B0BC7">
        <w:rPr>
          <w:rFonts w:ascii="Browallia New" w:hAnsi="Browallia New" w:cs="Browallia New"/>
          <w:sz w:val="28"/>
        </w:rPr>
        <w:tab/>
      </w:r>
      <w:r w:rsidRPr="005B0BC7">
        <w:rPr>
          <w:rFonts w:ascii="Browallia New" w:hAnsi="Browallia New" w:cs="Browallia New"/>
          <w:sz w:val="28"/>
        </w:rPr>
        <w:tab/>
        <w:t>Signed ______________________</w:t>
      </w:r>
      <w:r w:rsidRPr="005B0BC7">
        <w:rPr>
          <w:rFonts w:ascii="Browallia New" w:hAnsi="Browallia New" w:cs="Browallia New"/>
          <w:sz w:val="28"/>
          <w:u w:val="single"/>
        </w:rPr>
        <w:tab/>
      </w:r>
      <w:r w:rsidRPr="005B0BC7">
        <w:rPr>
          <w:rFonts w:ascii="Browallia New" w:hAnsi="Browallia New" w:cs="Browallia New"/>
          <w:sz w:val="28"/>
        </w:rPr>
        <w:t>Authorized person</w:t>
      </w:r>
    </w:p>
    <w:p w14:paraId="7D4FE27B" w14:textId="77777777" w:rsidR="005B0BC7" w:rsidRPr="005B0BC7" w:rsidRDefault="005B0BC7" w:rsidP="005B0BC7">
      <w:pPr>
        <w:tabs>
          <w:tab w:val="left" w:pos="540"/>
          <w:tab w:val="left" w:pos="1080"/>
        </w:tabs>
        <w:spacing w:after="0" w:line="228" w:lineRule="auto"/>
        <w:rPr>
          <w:rFonts w:ascii="Browallia New" w:hAnsi="Browallia New" w:cs="Browallia New"/>
          <w:color w:val="FF0000"/>
          <w:sz w:val="28"/>
          <w:cs/>
        </w:rPr>
      </w:pPr>
      <w:r w:rsidRPr="005B0BC7">
        <w:rPr>
          <w:rFonts w:ascii="Browallia New" w:hAnsi="Browallia New" w:cs="Browallia New"/>
          <w:sz w:val="28"/>
        </w:rPr>
        <w:t xml:space="preserve"> </w:t>
      </w:r>
      <w:r w:rsidRPr="005B0BC7">
        <w:rPr>
          <w:rFonts w:ascii="Browallia New" w:hAnsi="Browallia New" w:cs="Browallia New"/>
          <w:sz w:val="28"/>
        </w:rPr>
        <w:tab/>
      </w:r>
      <w:r w:rsidRPr="005B0BC7">
        <w:rPr>
          <w:rFonts w:ascii="Browallia New" w:hAnsi="Browallia New" w:cs="Browallia New"/>
          <w:sz w:val="28"/>
        </w:rPr>
        <w:tab/>
      </w:r>
      <w:r w:rsidRPr="005B0BC7">
        <w:rPr>
          <w:rFonts w:ascii="Browallia New" w:hAnsi="Browallia New" w:cs="Browallia New"/>
          <w:sz w:val="28"/>
        </w:rPr>
        <w:tab/>
      </w:r>
      <w:r w:rsidRPr="005B0BC7">
        <w:rPr>
          <w:rFonts w:ascii="Browallia New" w:hAnsi="Browallia New" w:cs="Browallia New"/>
          <w:sz w:val="28"/>
        </w:rPr>
        <w:tab/>
      </w:r>
      <w:r w:rsidRPr="005B0BC7">
        <w:rPr>
          <w:rFonts w:ascii="Browallia New" w:hAnsi="Browallia New" w:cs="Browallia New"/>
          <w:sz w:val="28"/>
        </w:rPr>
        <w:tab/>
      </w:r>
      <w:r w:rsidRPr="005B0BC7">
        <w:rPr>
          <w:rFonts w:ascii="Browallia New" w:hAnsi="Browallia New" w:cs="Browallia New"/>
          <w:sz w:val="28"/>
        </w:rPr>
        <w:tab/>
      </w:r>
      <w:r w:rsidRPr="005B0BC7">
        <w:rPr>
          <w:rFonts w:ascii="Browallia New" w:hAnsi="Browallia New" w:cs="Browallia New"/>
          <w:sz w:val="28"/>
        </w:rPr>
        <w:tab/>
        <w:t xml:space="preserve">               </w:t>
      </w:r>
      <w:r w:rsidRPr="005B0BC7">
        <w:rPr>
          <w:rFonts w:ascii="Browallia New" w:hAnsi="Browallia New" w:cs="Browallia New"/>
          <w:sz w:val="28"/>
          <w:cs/>
        </w:rPr>
        <w:t>(</w:t>
      </w:r>
      <w:r w:rsidRPr="005B0BC7">
        <w:rPr>
          <w:rFonts w:ascii="Browallia New" w:hAnsi="Browallia New" w:cs="Browallia New"/>
          <w:sz w:val="28"/>
        </w:rPr>
        <w:t>_______________________</w:t>
      </w:r>
      <w:r w:rsidRPr="005B0BC7">
        <w:rPr>
          <w:rFonts w:ascii="Browallia New" w:hAnsi="Browallia New" w:cs="Browallia New"/>
          <w:sz w:val="28"/>
          <w:cs/>
        </w:rPr>
        <w:t>)</w:t>
      </w:r>
    </w:p>
    <w:p w14:paraId="7CB0751A" w14:textId="77777777" w:rsidR="005B0BC7" w:rsidRPr="005B0BC7" w:rsidRDefault="005B0BC7" w:rsidP="005B0BC7">
      <w:pPr>
        <w:tabs>
          <w:tab w:val="left" w:pos="540"/>
          <w:tab w:val="left" w:pos="1080"/>
        </w:tabs>
        <w:spacing w:after="0" w:line="228" w:lineRule="auto"/>
        <w:ind w:left="4320" w:hanging="4320"/>
        <w:rPr>
          <w:rFonts w:ascii="Browallia New" w:hAnsi="Browallia New" w:cs="Browallia New"/>
          <w:sz w:val="28"/>
        </w:rPr>
      </w:pPr>
      <w:r w:rsidRPr="005B0BC7">
        <w:rPr>
          <w:rFonts w:ascii="Browallia New" w:hAnsi="Browallia New" w:cs="Browallia New"/>
          <w:sz w:val="28"/>
        </w:rPr>
        <w:tab/>
      </w:r>
      <w:r w:rsidRPr="005B0BC7">
        <w:rPr>
          <w:rFonts w:ascii="Browallia New" w:hAnsi="Browallia New" w:cs="Browallia New"/>
          <w:sz w:val="28"/>
        </w:rPr>
        <w:tab/>
      </w:r>
      <w:r w:rsidRPr="005B0BC7">
        <w:rPr>
          <w:rFonts w:ascii="Browallia New" w:hAnsi="Browallia New" w:cs="Browallia New"/>
          <w:sz w:val="28"/>
        </w:rPr>
        <w:tab/>
        <w:t>Date: ________/_________/__________</w:t>
      </w:r>
    </w:p>
    <w:p w14:paraId="1889605B" w14:textId="77777777" w:rsidR="005B0BC7" w:rsidRPr="005B0BC7" w:rsidRDefault="005B0BC7" w:rsidP="005B0BC7">
      <w:pPr>
        <w:spacing w:after="0" w:line="228" w:lineRule="auto"/>
        <w:rPr>
          <w:rFonts w:ascii="Browallia New" w:hAnsi="Browallia New" w:cs="Browallia New"/>
          <w:sz w:val="28"/>
        </w:rPr>
      </w:pPr>
    </w:p>
    <w:p w14:paraId="69424AEA" w14:textId="77777777" w:rsidR="005B0BC7" w:rsidRPr="005B0BC7" w:rsidRDefault="005B0BC7" w:rsidP="005B0BC7">
      <w:pPr>
        <w:spacing w:after="0" w:line="228" w:lineRule="auto"/>
        <w:rPr>
          <w:rFonts w:ascii="Browallia New" w:hAnsi="Browallia New" w:cs="Browallia New"/>
          <w:sz w:val="28"/>
        </w:rPr>
      </w:pPr>
      <w:r w:rsidRPr="005B0BC7">
        <w:rPr>
          <w:rFonts w:ascii="Browallia New" w:hAnsi="Browallia New" w:cs="Browallia New"/>
          <w:sz w:val="28"/>
        </w:rPr>
        <w:t>Contact Person of the Securities Company: _____________________</w:t>
      </w:r>
    </w:p>
    <w:p w14:paraId="2F40D444" w14:textId="77777777" w:rsidR="005B0BC7" w:rsidRPr="005B0BC7" w:rsidRDefault="005B0BC7" w:rsidP="005B0BC7">
      <w:pPr>
        <w:spacing w:after="0" w:line="228" w:lineRule="auto"/>
        <w:rPr>
          <w:rFonts w:ascii="Browallia New" w:hAnsi="Browallia New" w:cs="Browallia New"/>
          <w:sz w:val="28"/>
        </w:rPr>
      </w:pPr>
      <w:r w:rsidRPr="005B0BC7">
        <w:rPr>
          <w:rFonts w:ascii="Browallia New" w:hAnsi="Browallia New" w:cs="Browallia New"/>
          <w:sz w:val="28"/>
        </w:rPr>
        <w:t>Telephone Number: _____________</w:t>
      </w:r>
    </w:p>
    <w:p w14:paraId="2110FFC8" w14:textId="77777777" w:rsidR="005B0BC7" w:rsidRPr="001801CB" w:rsidRDefault="005B0BC7" w:rsidP="001801CB">
      <w:pPr>
        <w:spacing w:after="0" w:line="228" w:lineRule="auto"/>
        <w:ind w:left="426"/>
        <w:rPr>
          <w:rFonts w:ascii="BrowalliaUPC" w:hAnsi="BrowalliaUPC" w:cs="BrowalliaUPC"/>
          <w:sz w:val="28"/>
        </w:rPr>
      </w:pPr>
    </w:p>
    <w:p w14:paraId="00FF3254" w14:textId="77777777" w:rsidR="001801CB" w:rsidRDefault="001801CB" w:rsidP="001801CB">
      <w:pPr>
        <w:spacing w:after="0" w:line="228" w:lineRule="auto"/>
        <w:ind w:left="426"/>
        <w:rPr>
          <w:rFonts w:ascii="BrowalliaUPC" w:hAnsi="BrowalliaUPC" w:cs="BrowalliaUPC"/>
          <w:sz w:val="28"/>
        </w:rPr>
      </w:pPr>
    </w:p>
    <w:p w14:paraId="2CE0EC2E" w14:textId="77777777" w:rsidR="001801CB" w:rsidRPr="001801CB" w:rsidRDefault="001801CB" w:rsidP="001801CB">
      <w:pPr>
        <w:spacing w:after="0" w:line="228" w:lineRule="auto"/>
        <w:ind w:left="426"/>
        <w:rPr>
          <w:rFonts w:ascii="BrowalliaUPC" w:hAnsi="BrowalliaUPC" w:cs="BrowalliaUPC"/>
          <w:sz w:val="28"/>
        </w:rPr>
      </w:pPr>
    </w:p>
    <w:p w14:paraId="6D884D53" w14:textId="77777777" w:rsidR="001801CB" w:rsidRPr="001801CB" w:rsidRDefault="001801CB" w:rsidP="00E41D20">
      <w:pPr>
        <w:spacing w:after="0" w:line="228" w:lineRule="auto"/>
        <w:ind w:firstLine="426"/>
        <w:rPr>
          <w:rFonts w:ascii="BrowalliaUPC" w:hAnsi="BrowalliaUPC" w:cs="BrowalliaUPC"/>
          <w:sz w:val="28"/>
        </w:rPr>
      </w:pPr>
    </w:p>
    <w:p w14:paraId="10819BA9" w14:textId="573D6DEC" w:rsidR="00E41D20" w:rsidRPr="001801CB" w:rsidRDefault="00E41D20" w:rsidP="00DA775C">
      <w:pPr>
        <w:spacing w:after="0" w:line="228" w:lineRule="auto"/>
        <w:ind w:firstLine="426"/>
        <w:rPr>
          <w:rFonts w:ascii="BrowalliaUPC" w:hAnsi="BrowalliaUPC" w:cs="BrowalliaUPC"/>
          <w:sz w:val="28"/>
          <w:cs/>
        </w:rPr>
      </w:pPr>
    </w:p>
    <w:sectPr w:rsidR="00E41D20" w:rsidRPr="001801CB" w:rsidSect="004E66EF">
      <w:headerReference w:type="default" r:id="rId8"/>
      <w:footerReference w:type="even" r:id="rId9"/>
      <w:footerReference w:type="default" r:id="rId10"/>
      <w:headerReference w:type="first" r:id="rId11"/>
      <w:pgSz w:w="11906" w:h="16838"/>
      <w:pgMar w:top="1276" w:right="836" w:bottom="1418" w:left="1440" w:header="708" w:footer="3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B18B40" w14:textId="77777777" w:rsidR="00DB4D10" w:rsidRDefault="00DB4D10" w:rsidP="00992131">
      <w:pPr>
        <w:spacing w:after="0" w:line="240" w:lineRule="auto"/>
      </w:pPr>
      <w:r>
        <w:separator/>
      </w:r>
    </w:p>
  </w:endnote>
  <w:endnote w:type="continuationSeparator" w:id="0">
    <w:p w14:paraId="5CE812A9" w14:textId="77777777" w:rsidR="00DB4D10" w:rsidRDefault="00DB4D10" w:rsidP="009921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rowalliaUPC">
    <w:altName w:val="Browallia UPC"/>
    <w:panose1 w:val="020B06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Browallia New">
    <w:panose1 w:val="020B06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4C3D3" w14:textId="77777777" w:rsidR="00F97711" w:rsidRDefault="00F97711" w:rsidP="000947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C96BE5" w14:textId="77777777" w:rsidR="00F97711" w:rsidRDefault="00F97711" w:rsidP="00EE61D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4C15D" w14:textId="77777777" w:rsidR="00F97711" w:rsidRPr="000D39F6" w:rsidRDefault="00F97711" w:rsidP="00EE61D9">
    <w:pPr>
      <w:pStyle w:val="Footer"/>
      <w:ind w:right="360"/>
      <w:rPr>
        <w:rFonts w:ascii="Cordia New" w:hAnsi="Cordia New" w:cs="Cordia New"/>
        <w:lang w:val="en-US"/>
      </w:rPr>
    </w:pPr>
    <w:r>
      <w:rPr>
        <w:rFonts w:ascii="Cordia New" w:hAnsi="Cordia New" w:cs="Cordia New" w:hint="cs"/>
        <w:cs/>
        <w:lang w:val="en-US"/>
      </w:rPr>
      <w:tab/>
    </w:r>
    <w:r>
      <w:rPr>
        <w:rFonts w:ascii="Cordia New" w:hAnsi="Cordia New" w:cs="Cordia New" w:hint="cs"/>
        <w:cs/>
        <w:lang w:val="en-US"/>
      </w:rPr>
      <w:tab/>
    </w:r>
    <w:r>
      <w:rPr>
        <w:rFonts w:ascii="Cordia New" w:hAnsi="Cordia New" w:cs="Cordia New" w:hint="cs"/>
        <w:cs/>
        <w:lang w:val="en-US"/>
      </w:rPr>
      <w:tab/>
    </w:r>
  </w:p>
  <w:p w14:paraId="0D0AF5EA" w14:textId="77777777" w:rsidR="00F97711" w:rsidRDefault="00F97711">
    <w:pPr>
      <w:pStyle w:val="Footer"/>
    </w:pPr>
    <w:r>
      <w:rPr>
        <w:rFonts w:ascii="Cordia New" w:hAnsi="Cordia New" w:cs="Cordia New" w:hint="cs"/>
        <w:cs/>
      </w:rPr>
      <w:tab/>
    </w:r>
    <w:r>
      <w:rPr>
        <w:rFonts w:ascii="Cordia New" w:hAnsi="Cordia New" w:cs="Cordia New" w:hint="cs"/>
        <w:c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6C93E6" w14:textId="77777777" w:rsidR="00DB4D10" w:rsidRDefault="00DB4D10" w:rsidP="00992131">
      <w:pPr>
        <w:spacing w:after="0" w:line="240" w:lineRule="auto"/>
      </w:pPr>
      <w:r>
        <w:separator/>
      </w:r>
    </w:p>
  </w:footnote>
  <w:footnote w:type="continuationSeparator" w:id="0">
    <w:p w14:paraId="0289C0E0" w14:textId="77777777" w:rsidR="00DB4D10" w:rsidRDefault="00DB4D10" w:rsidP="009921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C18CC" w14:textId="1943B781" w:rsidR="005B0BC7" w:rsidRDefault="005B0BC7">
    <w:pPr>
      <w:pStyle w:val="Header"/>
    </w:pPr>
  </w:p>
  <w:p w14:paraId="1D9F4F9B" w14:textId="77777777" w:rsidR="005B0BC7" w:rsidRDefault="005B0B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88566" w14:textId="77777777" w:rsidR="004E66EF" w:rsidRPr="00BC3852" w:rsidRDefault="004E66EF" w:rsidP="004E66EF">
    <w:pPr>
      <w:pStyle w:val="Header"/>
      <w:jc w:val="center"/>
      <w:rPr>
        <w:rFonts w:ascii="Browallia New" w:hAnsi="Browallia New" w:cs="Browallia New"/>
        <w:sz w:val="20"/>
        <w:szCs w:val="20"/>
      </w:rPr>
    </w:pPr>
    <w:r w:rsidRPr="00BC3852">
      <w:rPr>
        <w:rFonts w:ascii="Browallia New" w:hAnsi="Browallia New" w:cs="Browallia New"/>
        <w:sz w:val="20"/>
        <w:szCs w:val="20"/>
      </w:rPr>
      <w:t>(Translation)</w:t>
    </w:r>
  </w:p>
  <w:p w14:paraId="11226AAE" w14:textId="77777777" w:rsidR="004E66EF" w:rsidRDefault="004E66EF" w:rsidP="004E66EF">
    <w:pPr>
      <w:pStyle w:val="Header"/>
      <w:jc w:val="center"/>
      <w:rPr>
        <w:sz w:val="24"/>
        <w:szCs w:val="32"/>
      </w:rPr>
    </w:pPr>
    <w:r w:rsidRPr="00BC3852">
      <w:rPr>
        <w:rFonts w:ascii="Browallia New" w:hAnsi="Browallia New" w:cs="Browallia New"/>
        <w:sz w:val="20"/>
        <w:szCs w:val="20"/>
      </w:rPr>
      <w:t xml:space="preserve">This English version is for reference only. If there is a discrepancy between the Thai version and English version or discrepancy in the interpretation, </w:t>
    </w:r>
    <w:r w:rsidRPr="00BC3852">
      <w:rPr>
        <w:rFonts w:ascii="Browallia New" w:hAnsi="Browallia New" w:cs="Browallia New"/>
        <w:sz w:val="20"/>
        <w:szCs w:val="20"/>
      </w:rPr>
      <w:br/>
      <w:t>the Thai version takes precedence over the English version</w:t>
    </w:r>
    <w:r>
      <w:rPr>
        <w:rFonts w:ascii="Browallia New" w:hAnsi="Browallia New" w:cs="Browallia New"/>
        <w:sz w:val="20"/>
        <w:szCs w:val="20"/>
      </w:rPr>
      <w:t>.</w:t>
    </w:r>
  </w:p>
  <w:p w14:paraId="566210FE" w14:textId="77777777" w:rsidR="004E66EF" w:rsidRDefault="004E66EF">
    <w:pPr>
      <w:pStyle w:val="Header"/>
    </w:pPr>
  </w:p>
  <w:p w14:paraId="2AF58218" w14:textId="77777777" w:rsidR="004E66EF" w:rsidRDefault="004E66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37A685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FA4285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8421B7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734FD1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27CC13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A24956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9F0752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F1A796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4D409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6296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2C2444"/>
    <w:multiLevelType w:val="hybridMultilevel"/>
    <w:tmpl w:val="A3348D12"/>
    <w:lvl w:ilvl="0" w:tplc="6A408368">
      <w:numFmt w:val="bullet"/>
      <w:lvlText w:val=""/>
      <w:lvlJc w:val="left"/>
      <w:pPr>
        <w:ind w:left="1080" w:hanging="360"/>
      </w:pPr>
      <w:rPr>
        <w:rFonts w:ascii="Wingdings 2" w:eastAsia="Calibri" w:hAnsi="Wingdings 2" w:cs="Cordia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92D63A1"/>
    <w:multiLevelType w:val="multilevel"/>
    <w:tmpl w:val="04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440B2F74"/>
    <w:multiLevelType w:val="hybridMultilevel"/>
    <w:tmpl w:val="CB54ED28"/>
    <w:lvl w:ilvl="0" w:tplc="C87AABDC">
      <w:start w:val="1"/>
      <w:numFmt w:val="decimal"/>
      <w:lvlText w:val="(%1)"/>
      <w:lvlJc w:val="left"/>
      <w:pPr>
        <w:ind w:left="2970" w:hanging="555"/>
      </w:pPr>
      <w:rPr>
        <w:rFonts w:hint="default"/>
      </w:rPr>
    </w:lvl>
    <w:lvl w:ilvl="1" w:tplc="04090019" w:tentative="1">
      <w:start w:val="1"/>
      <w:numFmt w:val="lowerLetter"/>
      <w:lvlText w:val="%2."/>
      <w:lvlJc w:val="left"/>
      <w:pPr>
        <w:ind w:left="3495" w:hanging="360"/>
      </w:pPr>
    </w:lvl>
    <w:lvl w:ilvl="2" w:tplc="0409001B" w:tentative="1">
      <w:start w:val="1"/>
      <w:numFmt w:val="lowerRoman"/>
      <w:lvlText w:val="%3."/>
      <w:lvlJc w:val="right"/>
      <w:pPr>
        <w:ind w:left="4215" w:hanging="180"/>
      </w:pPr>
    </w:lvl>
    <w:lvl w:ilvl="3" w:tplc="0409000F" w:tentative="1">
      <w:start w:val="1"/>
      <w:numFmt w:val="decimal"/>
      <w:lvlText w:val="%4."/>
      <w:lvlJc w:val="left"/>
      <w:pPr>
        <w:ind w:left="4935" w:hanging="360"/>
      </w:pPr>
    </w:lvl>
    <w:lvl w:ilvl="4" w:tplc="04090019" w:tentative="1">
      <w:start w:val="1"/>
      <w:numFmt w:val="lowerLetter"/>
      <w:lvlText w:val="%5."/>
      <w:lvlJc w:val="left"/>
      <w:pPr>
        <w:ind w:left="5655" w:hanging="360"/>
      </w:pPr>
    </w:lvl>
    <w:lvl w:ilvl="5" w:tplc="0409001B" w:tentative="1">
      <w:start w:val="1"/>
      <w:numFmt w:val="lowerRoman"/>
      <w:lvlText w:val="%6."/>
      <w:lvlJc w:val="right"/>
      <w:pPr>
        <w:ind w:left="6375" w:hanging="180"/>
      </w:pPr>
    </w:lvl>
    <w:lvl w:ilvl="6" w:tplc="0409000F" w:tentative="1">
      <w:start w:val="1"/>
      <w:numFmt w:val="decimal"/>
      <w:lvlText w:val="%7."/>
      <w:lvlJc w:val="left"/>
      <w:pPr>
        <w:ind w:left="7095" w:hanging="360"/>
      </w:pPr>
    </w:lvl>
    <w:lvl w:ilvl="7" w:tplc="04090019" w:tentative="1">
      <w:start w:val="1"/>
      <w:numFmt w:val="lowerLetter"/>
      <w:lvlText w:val="%8."/>
      <w:lvlJc w:val="left"/>
      <w:pPr>
        <w:ind w:left="7815" w:hanging="360"/>
      </w:pPr>
    </w:lvl>
    <w:lvl w:ilvl="8" w:tplc="0409001B" w:tentative="1">
      <w:start w:val="1"/>
      <w:numFmt w:val="lowerRoman"/>
      <w:lvlText w:val="%9."/>
      <w:lvlJc w:val="right"/>
      <w:pPr>
        <w:ind w:left="8535" w:hanging="180"/>
      </w:pPr>
    </w:lvl>
  </w:abstractNum>
  <w:abstractNum w:abstractNumId="13" w15:restartNumberingAfterBreak="0">
    <w:nsid w:val="489C4A9C"/>
    <w:multiLevelType w:val="hybridMultilevel"/>
    <w:tmpl w:val="EB3CDF9A"/>
    <w:lvl w:ilvl="0" w:tplc="082029CC">
      <w:numFmt w:val="bullet"/>
      <w:lvlText w:val=""/>
      <w:lvlJc w:val="left"/>
      <w:pPr>
        <w:ind w:left="1080" w:hanging="360"/>
      </w:pPr>
      <w:rPr>
        <w:rFonts w:ascii="Wingdings 2" w:eastAsia="Calibri" w:hAnsi="Wingdings 2" w:cs="Cordia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9975A47"/>
    <w:multiLevelType w:val="hybridMultilevel"/>
    <w:tmpl w:val="670CCE1E"/>
    <w:lvl w:ilvl="0" w:tplc="E132D7D0">
      <w:numFmt w:val="bullet"/>
      <w:lvlText w:val="-"/>
      <w:lvlJc w:val="left"/>
      <w:pPr>
        <w:tabs>
          <w:tab w:val="num" w:pos="1080"/>
        </w:tabs>
        <w:ind w:left="1080" w:hanging="360"/>
      </w:pPr>
      <w:rPr>
        <w:rFonts w:ascii="Cordia New" w:eastAsia="Times New Roman" w:hAnsi="Cordia New" w:cs="Cordia New"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53873AB0"/>
    <w:multiLevelType w:val="hybridMultilevel"/>
    <w:tmpl w:val="AEBE4D34"/>
    <w:lvl w:ilvl="0" w:tplc="298E86BA">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6376A2"/>
    <w:multiLevelType w:val="hybridMultilevel"/>
    <w:tmpl w:val="CFB8625C"/>
    <w:lvl w:ilvl="0" w:tplc="0409000F">
      <w:start w:val="1"/>
      <w:numFmt w:val="decimal"/>
      <w:lvlText w:val="%1."/>
      <w:lvlJc w:val="left"/>
      <w:pPr>
        <w:ind w:left="1434" w:hanging="360"/>
      </w:pPr>
    </w:lvl>
    <w:lvl w:ilvl="1" w:tplc="04090019" w:tentative="1">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17" w15:restartNumberingAfterBreak="0">
    <w:nsid w:val="55CF3442"/>
    <w:multiLevelType w:val="multilevel"/>
    <w:tmpl w:val="4F72302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644"/>
        </w:tabs>
        <w:ind w:left="644" w:hanging="360"/>
      </w:pPr>
      <w:rPr>
        <w:rFonts w:hint="default"/>
      </w:rPr>
    </w:lvl>
    <w:lvl w:ilvl="2">
      <w:start w:val="1"/>
      <w:numFmt w:val="decimal"/>
      <w:isLgl/>
      <w:lvlText w:val="%1.%2.%3"/>
      <w:lvlJc w:val="left"/>
      <w:pPr>
        <w:tabs>
          <w:tab w:val="num" w:pos="1110"/>
        </w:tabs>
        <w:ind w:left="1110" w:hanging="720"/>
      </w:pPr>
      <w:rPr>
        <w:rFonts w:hint="default"/>
      </w:rPr>
    </w:lvl>
    <w:lvl w:ilvl="3">
      <w:start w:val="1"/>
      <w:numFmt w:val="decimal"/>
      <w:isLgl/>
      <w:lvlText w:val="%1.%2.%3.%4"/>
      <w:lvlJc w:val="left"/>
      <w:pPr>
        <w:tabs>
          <w:tab w:val="num" w:pos="1305"/>
        </w:tabs>
        <w:ind w:left="1305" w:hanging="720"/>
      </w:pPr>
      <w:rPr>
        <w:rFonts w:hint="default"/>
      </w:rPr>
    </w:lvl>
    <w:lvl w:ilvl="4">
      <w:start w:val="1"/>
      <w:numFmt w:val="decimal"/>
      <w:isLgl/>
      <w:lvlText w:val="%1.%2.%3.%4.%5"/>
      <w:lvlJc w:val="left"/>
      <w:pPr>
        <w:tabs>
          <w:tab w:val="num" w:pos="1500"/>
        </w:tabs>
        <w:ind w:left="1500" w:hanging="720"/>
      </w:pPr>
      <w:rPr>
        <w:rFonts w:hint="default"/>
      </w:rPr>
    </w:lvl>
    <w:lvl w:ilvl="5">
      <w:start w:val="1"/>
      <w:numFmt w:val="decimal"/>
      <w:isLgl/>
      <w:lvlText w:val="%1.%2.%3.%4.%5.%6"/>
      <w:lvlJc w:val="left"/>
      <w:pPr>
        <w:tabs>
          <w:tab w:val="num" w:pos="2055"/>
        </w:tabs>
        <w:ind w:left="2055" w:hanging="1080"/>
      </w:pPr>
      <w:rPr>
        <w:rFonts w:hint="default"/>
      </w:rPr>
    </w:lvl>
    <w:lvl w:ilvl="6">
      <w:start w:val="1"/>
      <w:numFmt w:val="decimal"/>
      <w:isLgl/>
      <w:lvlText w:val="%1.%2.%3.%4.%5.%6.%7"/>
      <w:lvlJc w:val="left"/>
      <w:pPr>
        <w:tabs>
          <w:tab w:val="num" w:pos="2250"/>
        </w:tabs>
        <w:ind w:left="2250" w:hanging="1080"/>
      </w:pPr>
      <w:rPr>
        <w:rFonts w:hint="default"/>
      </w:rPr>
    </w:lvl>
    <w:lvl w:ilvl="7">
      <w:start w:val="1"/>
      <w:numFmt w:val="decimal"/>
      <w:isLgl/>
      <w:lvlText w:val="%1.%2.%3.%4.%5.%6.%7.%8"/>
      <w:lvlJc w:val="left"/>
      <w:pPr>
        <w:tabs>
          <w:tab w:val="num" w:pos="2805"/>
        </w:tabs>
        <w:ind w:left="2805" w:hanging="1440"/>
      </w:pPr>
      <w:rPr>
        <w:rFonts w:hint="default"/>
      </w:rPr>
    </w:lvl>
    <w:lvl w:ilvl="8">
      <w:start w:val="1"/>
      <w:numFmt w:val="decimal"/>
      <w:isLgl/>
      <w:lvlText w:val="%1.%2.%3.%4.%5.%6.%7.%8.%9"/>
      <w:lvlJc w:val="left"/>
      <w:pPr>
        <w:tabs>
          <w:tab w:val="num" w:pos="3000"/>
        </w:tabs>
        <w:ind w:left="3000" w:hanging="1440"/>
      </w:pPr>
      <w:rPr>
        <w:rFonts w:hint="default"/>
      </w:rPr>
    </w:lvl>
  </w:abstractNum>
  <w:abstractNum w:abstractNumId="18" w15:restartNumberingAfterBreak="0">
    <w:nsid w:val="68677FB3"/>
    <w:multiLevelType w:val="hybridMultilevel"/>
    <w:tmpl w:val="04EE6A38"/>
    <w:lvl w:ilvl="0" w:tplc="22266E90">
      <w:start w:val="1"/>
      <w:numFmt w:val="decimal"/>
      <w:lvlText w:val="(%1)"/>
      <w:lvlJc w:val="left"/>
      <w:pPr>
        <w:ind w:left="2760" w:hanging="360"/>
      </w:pPr>
      <w:rPr>
        <w:rFonts w:hint="default"/>
      </w:rPr>
    </w:lvl>
    <w:lvl w:ilvl="1" w:tplc="04090019" w:tentative="1">
      <w:start w:val="1"/>
      <w:numFmt w:val="lowerLetter"/>
      <w:lvlText w:val="%2."/>
      <w:lvlJc w:val="left"/>
      <w:pPr>
        <w:ind w:left="3480" w:hanging="360"/>
      </w:pPr>
    </w:lvl>
    <w:lvl w:ilvl="2" w:tplc="0409001B" w:tentative="1">
      <w:start w:val="1"/>
      <w:numFmt w:val="lowerRoman"/>
      <w:lvlText w:val="%3."/>
      <w:lvlJc w:val="right"/>
      <w:pPr>
        <w:ind w:left="4200" w:hanging="180"/>
      </w:pPr>
    </w:lvl>
    <w:lvl w:ilvl="3" w:tplc="0409000F" w:tentative="1">
      <w:start w:val="1"/>
      <w:numFmt w:val="decimal"/>
      <w:lvlText w:val="%4."/>
      <w:lvlJc w:val="left"/>
      <w:pPr>
        <w:ind w:left="4920" w:hanging="360"/>
      </w:pPr>
    </w:lvl>
    <w:lvl w:ilvl="4" w:tplc="04090019" w:tentative="1">
      <w:start w:val="1"/>
      <w:numFmt w:val="lowerLetter"/>
      <w:lvlText w:val="%5."/>
      <w:lvlJc w:val="left"/>
      <w:pPr>
        <w:ind w:left="5640" w:hanging="360"/>
      </w:pPr>
    </w:lvl>
    <w:lvl w:ilvl="5" w:tplc="0409001B" w:tentative="1">
      <w:start w:val="1"/>
      <w:numFmt w:val="lowerRoman"/>
      <w:lvlText w:val="%6."/>
      <w:lvlJc w:val="right"/>
      <w:pPr>
        <w:ind w:left="6360" w:hanging="180"/>
      </w:pPr>
    </w:lvl>
    <w:lvl w:ilvl="6" w:tplc="0409000F" w:tentative="1">
      <w:start w:val="1"/>
      <w:numFmt w:val="decimal"/>
      <w:lvlText w:val="%7."/>
      <w:lvlJc w:val="left"/>
      <w:pPr>
        <w:ind w:left="7080" w:hanging="360"/>
      </w:pPr>
    </w:lvl>
    <w:lvl w:ilvl="7" w:tplc="04090019" w:tentative="1">
      <w:start w:val="1"/>
      <w:numFmt w:val="lowerLetter"/>
      <w:lvlText w:val="%8."/>
      <w:lvlJc w:val="left"/>
      <w:pPr>
        <w:ind w:left="7800" w:hanging="360"/>
      </w:pPr>
    </w:lvl>
    <w:lvl w:ilvl="8" w:tplc="0409001B" w:tentative="1">
      <w:start w:val="1"/>
      <w:numFmt w:val="lowerRoman"/>
      <w:lvlText w:val="%9."/>
      <w:lvlJc w:val="right"/>
      <w:pPr>
        <w:ind w:left="8520" w:hanging="180"/>
      </w:pPr>
    </w:lvl>
  </w:abstractNum>
  <w:abstractNum w:abstractNumId="19" w15:restartNumberingAfterBreak="0">
    <w:nsid w:val="688A315F"/>
    <w:multiLevelType w:val="multilevel"/>
    <w:tmpl w:val="069ABD36"/>
    <w:lvl w:ilvl="0">
      <w:start w:val="1"/>
      <w:numFmt w:val="decimal"/>
      <w:lvlText w:val="%1."/>
      <w:lvlJc w:val="left"/>
      <w:pPr>
        <w:tabs>
          <w:tab w:val="num" w:pos="360"/>
        </w:tabs>
        <w:ind w:left="360" w:hanging="360"/>
      </w:pPr>
      <w:rPr>
        <w:rFonts w:hint="default"/>
      </w:rPr>
    </w:lvl>
    <w:lvl w:ilvl="1">
      <w:start w:val="8"/>
      <w:numFmt w:val="decimal"/>
      <w:isLgl/>
      <w:lvlText w:val="%1.%2"/>
      <w:lvlJc w:val="left"/>
      <w:pPr>
        <w:tabs>
          <w:tab w:val="num" w:pos="644"/>
        </w:tabs>
        <w:ind w:left="644" w:hanging="360"/>
      </w:pPr>
      <w:rPr>
        <w:rFonts w:hint="default"/>
      </w:rPr>
    </w:lvl>
    <w:lvl w:ilvl="2">
      <w:start w:val="1"/>
      <w:numFmt w:val="decimal"/>
      <w:isLgl/>
      <w:lvlText w:val="%1.%2.%3"/>
      <w:lvlJc w:val="left"/>
      <w:pPr>
        <w:tabs>
          <w:tab w:val="num" w:pos="1110"/>
        </w:tabs>
        <w:ind w:left="1110" w:hanging="720"/>
      </w:pPr>
      <w:rPr>
        <w:rFonts w:hint="default"/>
      </w:rPr>
    </w:lvl>
    <w:lvl w:ilvl="3">
      <w:start w:val="1"/>
      <w:numFmt w:val="decimal"/>
      <w:isLgl/>
      <w:lvlText w:val="%1.%2.%3.%4"/>
      <w:lvlJc w:val="left"/>
      <w:pPr>
        <w:tabs>
          <w:tab w:val="num" w:pos="1305"/>
        </w:tabs>
        <w:ind w:left="1305" w:hanging="720"/>
      </w:pPr>
      <w:rPr>
        <w:rFonts w:hint="default"/>
      </w:rPr>
    </w:lvl>
    <w:lvl w:ilvl="4">
      <w:start w:val="1"/>
      <w:numFmt w:val="decimal"/>
      <w:isLgl/>
      <w:lvlText w:val="%1.%2.%3.%4.%5"/>
      <w:lvlJc w:val="left"/>
      <w:pPr>
        <w:tabs>
          <w:tab w:val="num" w:pos="1500"/>
        </w:tabs>
        <w:ind w:left="1500" w:hanging="720"/>
      </w:pPr>
      <w:rPr>
        <w:rFonts w:hint="default"/>
      </w:rPr>
    </w:lvl>
    <w:lvl w:ilvl="5">
      <w:start w:val="1"/>
      <w:numFmt w:val="decimal"/>
      <w:isLgl/>
      <w:lvlText w:val="%1.%2.%3.%4.%5.%6"/>
      <w:lvlJc w:val="left"/>
      <w:pPr>
        <w:tabs>
          <w:tab w:val="num" w:pos="2055"/>
        </w:tabs>
        <w:ind w:left="2055" w:hanging="1080"/>
      </w:pPr>
      <w:rPr>
        <w:rFonts w:hint="default"/>
      </w:rPr>
    </w:lvl>
    <w:lvl w:ilvl="6">
      <w:start w:val="1"/>
      <w:numFmt w:val="decimal"/>
      <w:isLgl/>
      <w:lvlText w:val="%1.%2.%3.%4.%5.%6.%7"/>
      <w:lvlJc w:val="left"/>
      <w:pPr>
        <w:tabs>
          <w:tab w:val="num" w:pos="2250"/>
        </w:tabs>
        <w:ind w:left="2250" w:hanging="1080"/>
      </w:pPr>
      <w:rPr>
        <w:rFonts w:hint="default"/>
      </w:rPr>
    </w:lvl>
    <w:lvl w:ilvl="7">
      <w:start w:val="1"/>
      <w:numFmt w:val="decimal"/>
      <w:isLgl/>
      <w:lvlText w:val="%1.%2.%3.%4.%5.%6.%7.%8"/>
      <w:lvlJc w:val="left"/>
      <w:pPr>
        <w:tabs>
          <w:tab w:val="num" w:pos="2805"/>
        </w:tabs>
        <w:ind w:left="2805" w:hanging="1440"/>
      </w:pPr>
      <w:rPr>
        <w:rFonts w:hint="default"/>
      </w:rPr>
    </w:lvl>
    <w:lvl w:ilvl="8">
      <w:start w:val="1"/>
      <w:numFmt w:val="decimal"/>
      <w:isLgl/>
      <w:lvlText w:val="%1.%2.%3.%4.%5.%6.%7.%8.%9"/>
      <w:lvlJc w:val="left"/>
      <w:pPr>
        <w:tabs>
          <w:tab w:val="num" w:pos="3000"/>
        </w:tabs>
        <w:ind w:left="3000" w:hanging="1440"/>
      </w:pPr>
      <w:rPr>
        <w:rFonts w:hint="default"/>
      </w:rPr>
    </w:lvl>
  </w:abstractNum>
  <w:abstractNum w:abstractNumId="20" w15:restartNumberingAfterBreak="0">
    <w:nsid w:val="6F7B004C"/>
    <w:multiLevelType w:val="multilevel"/>
    <w:tmpl w:val="8F3ED952"/>
    <w:lvl w:ilvl="0">
      <w:start w:val="1"/>
      <w:numFmt w:val="decimal"/>
      <w:lvlText w:val="%1."/>
      <w:lvlJc w:val="left"/>
      <w:pPr>
        <w:tabs>
          <w:tab w:val="num" w:pos="0"/>
        </w:tabs>
        <w:ind w:left="1080" w:hanging="360"/>
      </w:pPr>
      <w:rPr>
        <w:rFonts w:hint="default"/>
      </w:rPr>
    </w:lvl>
    <w:lvl w:ilvl="1">
      <w:start w:val="2"/>
      <w:numFmt w:val="decimal"/>
      <w:lvlText w:val="%1.%2."/>
      <w:lvlJc w:val="left"/>
      <w:pPr>
        <w:tabs>
          <w:tab w:val="num" w:pos="0"/>
        </w:tabs>
        <w:ind w:left="1512" w:hanging="432"/>
      </w:pPr>
      <w:rPr>
        <w:rFonts w:hint="default"/>
      </w:rPr>
    </w:lvl>
    <w:lvl w:ilvl="2">
      <w:start w:val="1"/>
      <w:numFmt w:val="decimal"/>
      <w:lvlText w:val="%1.%2.%3."/>
      <w:lvlJc w:val="left"/>
      <w:pPr>
        <w:tabs>
          <w:tab w:val="num" w:pos="0"/>
        </w:tabs>
        <w:ind w:left="1944" w:hanging="504"/>
      </w:pPr>
      <w:rPr>
        <w:rFonts w:hint="default"/>
      </w:rPr>
    </w:lvl>
    <w:lvl w:ilvl="3">
      <w:start w:val="1"/>
      <w:numFmt w:val="decimal"/>
      <w:lvlText w:val="%1.%2.%3.%4."/>
      <w:lvlJc w:val="left"/>
      <w:pPr>
        <w:tabs>
          <w:tab w:val="num" w:pos="0"/>
        </w:tabs>
        <w:ind w:left="2448" w:hanging="648"/>
      </w:pPr>
      <w:rPr>
        <w:rFonts w:hint="default"/>
      </w:rPr>
    </w:lvl>
    <w:lvl w:ilvl="4">
      <w:start w:val="1"/>
      <w:numFmt w:val="decimal"/>
      <w:lvlText w:val="%1.%2.%3.%4.%5."/>
      <w:lvlJc w:val="left"/>
      <w:pPr>
        <w:tabs>
          <w:tab w:val="num" w:pos="0"/>
        </w:tabs>
        <w:ind w:left="2952" w:hanging="792"/>
      </w:pPr>
      <w:rPr>
        <w:rFonts w:hint="default"/>
      </w:rPr>
    </w:lvl>
    <w:lvl w:ilvl="5">
      <w:start w:val="1"/>
      <w:numFmt w:val="decimal"/>
      <w:lvlText w:val="%1.%2.%3.%4.%5.%6."/>
      <w:lvlJc w:val="left"/>
      <w:pPr>
        <w:tabs>
          <w:tab w:val="num" w:pos="0"/>
        </w:tabs>
        <w:ind w:left="3456" w:hanging="936"/>
      </w:pPr>
      <w:rPr>
        <w:rFonts w:hint="default"/>
      </w:rPr>
    </w:lvl>
    <w:lvl w:ilvl="6">
      <w:start w:val="1"/>
      <w:numFmt w:val="decimal"/>
      <w:lvlText w:val="%1.%2.%3.%4.%5.%6.%7."/>
      <w:lvlJc w:val="left"/>
      <w:pPr>
        <w:tabs>
          <w:tab w:val="num" w:pos="0"/>
        </w:tabs>
        <w:ind w:left="3960" w:hanging="1080"/>
      </w:pPr>
      <w:rPr>
        <w:rFonts w:hint="default"/>
      </w:rPr>
    </w:lvl>
    <w:lvl w:ilvl="7">
      <w:start w:val="1"/>
      <w:numFmt w:val="decimal"/>
      <w:lvlText w:val="%1.%2.%3.%4.%5.%6.%7.%8."/>
      <w:lvlJc w:val="left"/>
      <w:pPr>
        <w:tabs>
          <w:tab w:val="num" w:pos="0"/>
        </w:tabs>
        <w:ind w:left="4464" w:hanging="1224"/>
      </w:pPr>
      <w:rPr>
        <w:rFonts w:hint="default"/>
      </w:rPr>
    </w:lvl>
    <w:lvl w:ilvl="8">
      <w:start w:val="1"/>
      <w:numFmt w:val="decimal"/>
      <w:lvlText w:val="%1.%2.%3.%4.%5.%6.%7.%8.%9."/>
      <w:lvlJc w:val="left"/>
      <w:pPr>
        <w:tabs>
          <w:tab w:val="num" w:pos="0"/>
        </w:tabs>
        <w:ind w:left="5040" w:hanging="1440"/>
      </w:pPr>
      <w:rPr>
        <w:rFonts w:hint="default"/>
      </w:rPr>
    </w:lvl>
  </w:abstractNum>
  <w:abstractNum w:abstractNumId="21" w15:restartNumberingAfterBreak="0">
    <w:nsid w:val="76520974"/>
    <w:multiLevelType w:val="multilevel"/>
    <w:tmpl w:val="BDCCD556"/>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17"/>
  </w:num>
  <w:num w:numId="2">
    <w:abstractNumId w:val="14"/>
  </w:num>
  <w:num w:numId="3">
    <w:abstractNumId w:val="20"/>
  </w:num>
  <w:num w:numId="4">
    <w:abstractNumId w:val="19"/>
  </w:num>
  <w:num w:numId="5">
    <w:abstractNumId w:val="11"/>
  </w:num>
  <w:num w:numId="6">
    <w:abstractNumId w:val="21"/>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3"/>
  </w:num>
  <w:num w:numId="19">
    <w:abstractNumId w:val="18"/>
  </w:num>
  <w:num w:numId="20">
    <w:abstractNumId w:val="12"/>
  </w:num>
  <w:num w:numId="21">
    <w:abstractNumId w:val="16"/>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682"/>
    <w:rsid w:val="00002E66"/>
    <w:rsid w:val="00024D39"/>
    <w:rsid w:val="000252E9"/>
    <w:rsid w:val="000415C0"/>
    <w:rsid w:val="00055769"/>
    <w:rsid w:val="00073970"/>
    <w:rsid w:val="00090325"/>
    <w:rsid w:val="000947BB"/>
    <w:rsid w:val="000A0952"/>
    <w:rsid w:val="000A414B"/>
    <w:rsid w:val="000A7BB7"/>
    <w:rsid w:val="000D39F6"/>
    <w:rsid w:val="000E593E"/>
    <w:rsid w:val="001024E2"/>
    <w:rsid w:val="00106909"/>
    <w:rsid w:val="00123A03"/>
    <w:rsid w:val="00131085"/>
    <w:rsid w:val="00165CFD"/>
    <w:rsid w:val="00176946"/>
    <w:rsid w:val="00176F76"/>
    <w:rsid w:val="001801CB"/>
    <w:rsid w:val="00181B96"/>
    <w:rsid w:val="00182D92"/>
    <w:rsid w:val="0018345B"/>
    <w:rsid w:val="00184E98"/>
    <w:rsid w:val="001928F9"/>
    <w:rsid w:val="0019340F"/>
    <w:rsid w:val="00196FAE"/>
    <w:rsid w:val="001A74E3"/>
    <w:rsid w:val="001D09CA"/>
    <w:rsid w:val="001D5AD6"/>
    <w:rsid w:val="001D5CDA"/>
    <w:rsid w:val="00200A69"/>
    <w:rsid w:val="00211169"/>
    <w:rsid w:val="0021321B"/>
    <w:rsid w:val="0022118E"/>
    <w:rsid w:val="00221AC2"/>
    <w:rsid w:val="00230EC3"/>
    <w:rsid w:val="00276724"/>
    <w:rsid w:val="00283132"/>
    <w:rsid w:val="00294AF8"/>
    <w:rsid w:val="002A3198"/>
    <w:rsid w:val="002B15B2"/>
    <w:rsid w:val="002B5AA2"/>
    <w:rsid w:val="002C72B2"/>
    <w:rsid w:val="002D1BD4"/>
    <w:rsid w:val="002D4F72"/>
    <w:rsid w:val="00302CB3"/>
    <w:rsid w:val="00303183"/>
    <w:rsid w:val="003118B8"/>
    <w:rsid w:val="00337014"/>
    <w:rsid w:val="0034477C"/>
    <w:rsid w:val="00390D06"/>
    <w:rsid w:val="00391C73"/>
    <w:rsid w:val="003A0A3D"/>
    <w:rsid w:val="003A1541"/>
    <w:rsid w:val="003A6B70"/>
    <w:rsid w:val="003B24F7"/>
    <w:rsid w:val="003C0A4D"/>
    <w:rsid w:val="003D7545"/>
    <w:rsid w:val="003E5D78"/>
    <w:rsid w:val="003F55D0"/>
    <w:rsid w:val="00412116"/>
    <w:rsid w:val="004145EE"/>
    <w:rsid w:val="00423FAC"/>
    <w:rsid w:val="00426404"/>
    <w:rsid w:val="00430F0A"/>
    <w:rsid w:val="00433C45"/>
    <w:rsid w:val="0043696E"/>
    <w:rsid w:val="00446C8B"/>
    <w:rsid w:val="0045348A"/>
    <w:rsid w:val="0046103D"/>
    <w:rsid w:val="004667E2"/>
    <w:rsid w:val="00470E65"/>
    <w:rsid w:val="00471073"/>
    <w:rsid w:val="00491F1E"/>
    <w:rsid w:val="004A5652"/>
    <w:rsid w:val="004E49AD"/>
    <w:rsid w:val="004E66EF"/>
    <w:rsid w:val="00510FC3"/>
    <w:rsid w:val="00520650"/>
    <w:rsid w:val="00525017"/>
    <w:rsid w:val="00533CA8"/>
    <w:rsid w:val="00542683"/>
    <w:rsid w:val="00553EAE"/>
    <w:rsid w:val="0055433E"/>
    <w:rsid w:val="0056315C"/>
    <w:rsid w:val="005701D1"/>
    <w:rsid w:val="00570D81"/>
    <w:rsid w:val="005814FA"/>
    <w:rsid w:val="00591481"/>
    <w:rsid w:val="00591926"/>
    <w:rsid w:val="005921FA"/>
    <w:rsid w:val="005B0BC7"/>
    <w:rsid w:val="005E6964"/>
    <w:rsid w:val="006002D1"/>
    <w:rsid w:val="00601DD4"/>
    <w:rsid w:val="00616DCC"/>
    <w:rsid w:val="00621CB0"/>
    <w:rsid w:val="00625485"/>
    <w:rsid w:val="00626C6E"/>
    <w:rsid w:val="00627C1D"/>
    <w:rsid w:val="00636334"/>
    <w:rsid w:val="006363D0"/>
    <w:rsid w:val="00641F5A"/>
    <w:rsid w:val="006D2807"/>
    <w:rsid w:val="00704401"/>
    <w:rsid w:val="0071327E"/>
    <w:rsid w:val="007200E8"/>
    <w:rsid w:val="007411A1"/>
    <w:rsid w:val="00743F39"/>
    <w:rsid w:val="00761439"/>
    <w:rsid w:val="00792E69"/>
    <w:rsid w:val="007A1D0B"/>
    <w:rsid w:val="007B69C0"/>
    <w:rsid w:val="007C6661"/>
    <w:rsid w:val="007D41F0"/>
    <w:rsid w:val="007D7943"/>
    <w:rsid w:val="007F3773"/>
    <w:rsid w:val="007F7252"/>
    <w:rsid w:val="00805CD9"/>
    <w:rsid w:val="00812786"/>
    <w:rsid w:val="008130D6"/>
    <w:rsid w:val="00821879"/>
    <w:rsid w:val="008246C2"/>
    <w:rsid w:val="008314A2"/>
    <w:rsid w:val="008337C3"/>
    <w:rsid w:val="00856B00"/>
    <w:rsid w:val="00871367"/>
    <w:rsid w:val="00874F43"/>
    <w:rsid w:val="00886654"/>
    <w:rsid w:val="00896216"/>
    <w:rsid w:val="008A0D1E"/>
    <w:rsid w:val="008B0EA3"/>
    <w:rsid w:val="008C3AE3"/>
    <w:rsid w:val="008E52B3"/>
    <w:rsid w:val="008E618E"/>
    <w:rsid w:val="008F0E4C"/>
    <w:rsid w:val="008F1137"/>
    <w:rsid w:val="009056CA"/>
    <w:rsid w:val="00922CD8"/>
    <w:rsid w:val="009275A4"/>
    <w:rsid w:val="00932DEB"/>
    <w:rsid w:val="00950A00"/>
    <w:rsid w:val="00952052"/>
    <w:rsid w:val="009651BB"/>
    <w:rsid w:val="00981785"/>
    <w:rsid w:val="009902EB"/>
    <w:rsid w:val="00992131"/>
    <w:rsid w:val="00993C5E"/>
    <w:rsid w:val="009A5D6B"/>
    <w:rsid w:val="009A6F90"/>
    <w:rsid w:val="009C4BDA"/>
    <w:rsid w:val="009E6717"/>
    <w:rsid w:val="00A15744"/>
    <w:rsid w:val="00A31657"/>
    <w:rsid w:val="00A55A64"/>
    <w:rsid w:val="00AA2E77"/>
    <w:rsid w:val="00AD3DDF"/>
    <w:rsid w:val="00AD7C63"/>
    <w:rsid w:val="00AF07FB"/>
    <w:rsid w:val="00AF7C99"/>
    <w:rsid w:val="00B0705F"/>
    <w:rsid w:val="00B249D0"/>
    <w:rsid w:val="00B260B8"/>
    <w:rsid w:val="00B47A51"/>
    <w:rsid w:val="00B57AE0"/>
    <w:rsid w:val="00B6248F"/>
    <w:rsid w:val="00B72802"/>
    <w:rsid w:val="00B72B23"/>
    <w:rsid w:val="00B75AA9"/>
    <w:rsid w:val="00BA41F4"/>
    <w:rsid w:val="00BC0CC0"/>
    <w:rsid w:val="00BE5052"/>
    <w:rsid w:val="00BE545A"/>
    <w:rsid w:val="00C15C6F"/>
    <w:rsid w:val="00C16271"/>
    <w:rsid w:val="00C20FE0"/>
    <w:rsid w:val="00C30C8F"/>
    <w:rsid w:val="00C36E51"/>
    <w:rsid w:val="00C3706B"/>
    <w:rsid w:val="00C41002"/>
    <w:rsid w:val="00C611EC"/>
    <w:rsid w:val="00C62560"/>
    <w:rsid w:val="00C72D7E"/>
    <w:rsid w:val="00C744B9"/>
    <w:rsid w:val="00C975B5"/>
    <w:rsid w:val="00CA5D20"/>
    <w:rsid w:val="00CC3ED9"/>
    <w:rsid w:val="00CD2E31"/>
    <w:rsid w:val="00CD3E27"/>
    <w:rsid w:val="00CE1D5A"/>
    <w:rsid w:val="00CE2C7A"/>
    <w:rsid w:val="00CE5FEA"/>
    <w:rsid w:val="00D10CA4"/>
    <w:rsid w:val="00D145E6"/>
    <w:rsid w:val="00D27CF3"/>
    <w:rsid w:val="00D309F2"/>
    <w:rsid w:val="00D352CA"/>
    <w:rsid w:val="00D35B95"/>
    <w:rsid w:val="00D36EDF"/>
    <w:rsid w:val="00D50046"/>
    <w:rsid w:val="00D52684"/>
    <w:rsid w:val="00D63A6A"/>
    <w:rsid w:val="00D67710"/>
    <w:rsid w:val="00D70636"/>
    <w:rsid w:val="00D81513"/>
    <w:rsid w:val="00D9070E"/>
    <w:rsid w:val="00D95933"/>
    <w:rsid w:val="00DA775C"/>
    <w:rsid w:val="00DB416B"/>
    <w:rsid w:val="00DB4D10"/>
    <w:rsid w:val="00DC5682"/>
    <w:rsid w:val="00DE5976"/>
    <w:rsid w:val="00E00039"/>
    <w:rsid w:val="00E12FFF"/>
    <w:rsid w:val="00E15732"/>
    <w:rsid w:val="00E273FE"/>
    <w:rsid w:val="00E415EF"/>
    <w:rsid w:val="00E41D20"/>
    <w:rsid w:val="00E44DFA"/>
    <w:rsid w:val="00E560D4"/>
    <w:rsid w:val="00E56B1D"/>
    <w:rsid w:val="00E60E0C"/>
    <w:rsid w:val="00EA1BE3"/>
    <w:rsid w:val="00EA6EC4"/>
    <w:rsid w:val="00EB0C9C"/>
    <w:rsid w:val="00EC4B4C"/>
    <w:rsid w:val="00ED50C1"/>
    <w:rsid w:val="00EE61D9"/>
    <w:rsid w:val="00EF232C"/>
    <w:rsid w:val="00EF7FC9"/>
    <w:rsid w:val="00F034FF"/>
    <w:rsid w:val="00F05F3F"/>
    <w:rsid w:val="00F1403E"/>
    <w:rsid w:val="00F24AFE"/>
    <w:rsid w:val="00F42DBF"/>
    <w:rsid w:val="00F45AB2"/>
    <w:rsid w:val="00F61763"/>
    <w:rsid w:val="00F62474"/>
    <w:rsid w:val="00F706A4"/>
    <w:rsid w:val="00F84BD4"/>
    <w:rsid w:val="00F90C7C"/>
    <w:rsid w:val="00F90E06"/>
    <w:rsid w:val="00F96172"/>
    <w:rsid w:val="00F97711"/>
    <w:rsid w:val="00FB44A9"/>
    <w:rsid w:val="00FD03AE"/>
    <w:rsid w:val="00FD200A"/>
    <w:rsid w:val="00FF7BA5"/>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AFD95"/>
  <w15:chartTrackingRefBased/>
  <w15:docId w15:val="{7428784A-85AD-482B-964E-BC277C3BD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ngsana New"/>
        <w:lang w:val="en-US" w:eastAsia="en-US" w:bidi="th-TH"/>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2CD8"/>
    <w:pPr>
      <w:spacing w:after="200" w:line="276" w:lineRule="auto"/>
    </w:pPr>
    <w:rPr>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812786"/>
    <w:pPr>
      <w:spacing w:after="160" w:line="240" w:lineRule="exact"/>
    </w:pPr>
    <w:rPr>
      <w:rFonts w:ascii="Verdana" w:eastAsia="Times New Roman" w:hAnsi="Verdana" w:cs="Times New Roman"/>
      <w:sz w:val="20"/>
      <w:szCs w:val="20"/>
      <w:lang w:bidi="ar-SA"/>
    </w:rPr>
  </w:style>
  <w:style w:type="paragraph" w:styleId="FootnoteText">
    <w:name w:val="footnote text"/>
    <w:basedOn w:val="Normal"/>
    <w:link w:val="FootnoteTextChar"/>
    <w:uiPriority w:val="99"/>
    <w:semiHidden/>
    <w:unhideWhenUsed/>
    <w:rsid w:val="00992131"/>
    <w:pPr>
      <w:spacing w:after="0" w:line="240" w:lineRule="auto"/>
    </w:pPr>
    <w:rPr>
      <w:sz w:val="20"/>
      <w:szCs w:val="25"/>
    </w:rPr>
  </w:style>
  <w:style w:type="character" w:customStyle="1" w:styleId="FootnoteTextChar">
    <w:name w:val="Footnote Text Char"/>
    <w:link w:val="FootnoteText"/>
    <w:uiPriority w:val="99"/>
    <w:semiHidden/>
    <w:rsid w:val="00992131"/>
    <w:rPr>
      <w:sz w:val="20"/>
      <w:szCs w:val="25"/>
    </w:rPr>
  </w:style>
  <w:style w:type="character" w:styleId="FootnoteReference">
    <w:name w:val="footnote reference"/>
    <w:uiPriority w:val="99"/>
    <w:semiHidden/>
    <w:unhideWhenUsed/>
    <w:rsid w:val="00992131"/>
    <w:rPr>
      <w:sz w:val="32"/>
      <w:szCs w:val="32"/>
      <w:vertAlign w:val="superscript"/>
    </w:rPr>
  </w:style>
  <w:style w:type="paragraph" w:styleId="Footer">
    <w:name w:val="footer"/>
    <w:basedOn w:val="Normal"/>
    <w:link w:val="FooterChar"/>
    <w:rsid w:val="00992131"/>
    <w:pPr>
      <w:tabs>
        <w:tab w:val="center" w:pos="4153"/>
        <w:tab w:val="right" w:pos="8306"/>
      </w:tabs>
      <w:spacing w:after="0" w:line="240" w:lineRule="auto"/>
    </w:pPr>
    <w:rPr>
      <w:rFonts w:ascii="Times New Roman" w:eastAsia="Times New Roman" w:hAnsi="Times New Roman"/>
      <w:sz w:val="24"/>
      <w:szCs w:val="24"/>
      <w:lang w:val="en-GB" w:eastAsia="en-GB"/>
    </w:rPr>
  </w:style>
  <w:style w:type="character" w:customStyle="1" w:styleId="FooterChar">
    <w:name w:val="Footer Char"/>
    <w:link w:val="Footer"/>
    <w:uiPriority w:val="99"/>
    <w:rsid w:val="00992131"/>
    <w:rPr>
      <w:rFonts w:ascii="Times New Roman" w:eastAsia="Times New Roman" w:hAnsi="Times New Roman" w:cs="Angsana New"/>
      <w:sz w:val="24"/>
      <w:szCs w:val="24"/>
      <w:lang w:val="en-GB" w:eastAsia="en-GB"/>
    </w:rPr>
  </w:style>
  <w:style w:type="paragraph" w:styleId="Header">
    <w:name w:val="header"/>
    <w:basedOn w:val="Normal"/>
    <w:link w:val="HeaderChar"/>
    <w:uiPriority w:val="99"/>
    <w:unhideWhenUsed/>
    <w:rsid w:val="009921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2131"/>
  </w:style>
  <w:style w:type="paragraph" w:styleId="BalloonText">
    <w:name w:val="Balloon Text"/>
    <w:basedOn w:val="Normal"/>
    <w:link w:val="BalloonTextChar"/>
    <w:uiPriority w:val="99"/>
    <w:semiHidden/>
    <w:unhideWhenUsed/>
    <w:rsid w:val="00992131"/>
    <w:pPr>
      <w:spacing w:after="0" w:line="240" w:lineRule="auto"/>
    </w:pPr>
    <w:rPr>
      <w:rFonts w:ascii="Tahoma" w:hAnsi="Tahoma"/>
      <w:sz w:val="16"/>
      <w:szCs w:val="20"/>
    </w:rPr>
  </w:style>
  <w:style w:type="character" w:customStyle="1" w:styleId="BalloonTextChar">
    <w:name w:val="Balloon Text Char"/>
    <w:link w:val="BalloonText"/>
    <w:uiPriority w:val="99"/>
    <w:semiHidden/>
    <w:rsid w:val="00992131"/>
    <w:rPr>
      <w:rFonts w:ascii="Tahoma" w:hAnsi="Tahoma" w:cs="Angsana New"/>
      <w:sz w:val="16"/>
      <w:szCs w:val="20"/>
    </w:rPr>
  </w:style>
  <w:style w:type="character" w:styleId="PageNumber">
    <w:name w:val="page number"/>
    <w:basedOn w:val="DefaultParagraphFont"/>
    <w:rsid w:val="00EE61D9"/>
  </w:style>
  <w:style w:type="paragraph" w:styleId="Title">
    <w:name w:val="Title"/>
    <w:basedOn w:val="Normal"/>
    <w:link w:val="TitleChar"/>
    <w:qFormat/>
    <w:rsid w:val="00DE5976"/>
    <w:pPr>
      <w:overflowPunct w:val="0"/>
      <w:autoSpaceDE w:val="0"/>
      <w:autoSpaceDN w:val="0"/>
      <w:adjustRightInd w:val="0"/>
      <w:spacing w:after="0" w:line="240" w:lineRule="auto"/>
      <w:jc w:val="center"/>
      <w:textAlignment w:val="baseline"/>
    </w:pPr>
    <w:rPr>
      <w:rFonts w:ascii="Angsana New" w:eastAsia="Times New Roman" w:hAnsi="Angsana New"/>
      <w:b/>
      <w:bCs/>
      <w:sz w:val="30"/>
      <w:szCs w:val="30"/>
    </w:rPr>
  </w:style>
  <w:style w:type="character" w:customStyle="1" w:styleId="TitleChar">
    <w:name w:val="Title Char"/>
    <w:link w:val="Title"/>
    <w:rsid w:val="00DE5976"/>
    <w:rPr>
      <w:rFonts w:ascii="Angsana New" w:eastAsia="Times New Roman" w:hAnsi="Angsana New"/>
      <w:b/>
      <w:bCs/>
      <w:sz w:val="30"/>
      <w:szCs w:val="30"/>
    </w:rPr>
  </w:style>
  <w:style w:type="character" w:styleId="CommentReference">
    <w:name w:val="annotation reference"/>
    <w:uiPriority w:val="99"/>
    <w:semiHidden/>
    <w:unhideWhenUsed/>
    <w:rsid w:val="000E593E"/>
    <w:rPr>
      <w:sz w:val="16"/>
      <w:szCs w:val="18"/>
    </w:rPr>
  </w:style>
  <w:style w:type="paragraph" w:styleId="CommentText">
    <w:name w:val="annotation text"/>
    <w:basedOn w:val="Normal"/>
    <w:link w:val="CommentTextChar"/>
    <w:uiPriority w:val="99"/>
    <w:semiHidden/>
    <w:unhideWhenUsed/>
    <w:rsid w:val="000E593E"/>
    <w:rPr>
      <w:sz w:val="20"/>
      <w:szCs w:val="25"/>
    </w:rPr>
  </w:style>
  <w:style w:type="character" w:customStyle="1" w:styleId="CommentTextChar">
    <w:name w:val="Comment Text Char"/>
    <w:link w:val="CommentText"/>
    <w:uiPriority w:val="99"/>
    <w:semiHidden/>
    <w:rsid w:val="000E593E"/>
    <w:rPr>
      <w:szCs w:val="25"/>
    </w:rPr>
  </w:style>
  <w:style w:type="paragraph" w:styleId="CommentSubject">
    <w:name w:val="annotation subject"/>
    <w:basedOn w:val="CommentText"/>
    <w:next w:val="CommentText"/>
    <w:link w:val="CommentSubjectChar"/>
    <w:uiPriority w:val="99"/>
    <w:semiHidden/>
    <w:unhideWhenUsed/>
    <w:rsid w:val="000E593E"/>
    <w:rPr>
      <w:b/>
      <w:bCs/>
    </w:rPr>
  </w:style>
  <w:style w:type="character" w:customStyle="1" w:styleId="CommentSubjectChar">
    <w:name w:val="Comment Subject Char"/>
    <w:link w:val="CommentSubject"/>
    <w:uiPriority w:val="99"/>
    <w:semiHidden/>
    <w:rsid w:val="000E593E"/>
    <w:rPr>
      <w:b/>
      <w:bCs/>
      <w:szCs w:val="25"/>
    </w:rPr>
  </w:style>
  <w:style w:type="paragraph" w:styleId="ListParagraph">
    <w:name w:val="List Paragraph"/>
    <w:basedOn w:val="Normal"/>
    <w:uiPriority w:val="34"/>
    <w:qFormat/>
    <w:rsid w:val="00AF07FB"/>
    <w:pPr>
      <w:ind w:left="720"/>
    </w:pPr>
  </w:style>
  <w:style w:type="paragraph" w:styleId="NoSpacing">
    <w:name w:val="No Spacing"/>
    <w:uiPriority w:val="1"/>
    <w:qFormat/>
    <w:rsid w:val="00743F39"/>
    <w:rPr>
      <w:sz w:val="2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186903">
      <w:bodyDiv w:val="1"/>
      <w:marLeft w:val="0"/>
      <w:marRight w:val="0"/>
      <w:marTop w:val="0"/>
      <w:marBottom w:val="0"/>
      <w:divBdr>
        <w:top w:val="none" w:sz="0" w:space="0" w:color="auto"/>
        <w:left w:val="none" w:sz="0" w:space="0" w:color="auto"/>
        <w:bottom w:val="none" w:sz="0" w:space="0" w:color="auto"/>
        <w:right w:val="none" w:sz="0" w:space="0" w:color="auto"/>
      </w:divBdr>
    </w:div>
    <w:div w:id="52490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BC42A0-4FE2-48A9-8EBF-01414BD08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4</Pages>
  <Words>957</Words>
  <Characters>5457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แบบคำขอขึ้นทะเบียนผู้ดูแลสภาพคล่อง</vt:lpstr>
    </vt:vector>
  </TitlesOfParts>
  <Company/>
  <LinksUpToDate>false</LinksUpToDate>
  <CharactersWithSpaces>6402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แบบคำขอขึ้นทะเบียนผู้ดูแลสภาพคล่อง</dc:title>
  <dc:subject/>
  <dc:creator>a</dc:creator>
  <cp:keywords/>
  <cp:lastModifiedBy>SUTTIRUK SUANGSIRI</cp:lastModifiedBy>
  <cp:revision>6</cp:revision>
  <cp:lastPrinted>2018-06-07T08:04:00Z</cp:lastPrinted>
  <dcterms:created xsi:type="dcterms:W3CDTF">2021-06-28T09:05:00Z</dcterms:created>
  <dcterms:modified xsi:type="dcterms:W3CDTF">2021-08-11T14:26:00Z</dcterms:modified>
</cp:coreProperties>
</file>