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9B24" w14:textId="77777777" w:rsidR="00922CD8" w:rsidRPr="000A7374" w:rsidRDefault="00DC5682" w:rsidP="004A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jc w:val="center"/>
        <w:rPr>
          <w:rFonts w:ascii="BrowalliaUPC" w:hAnsi="BrowalliaUPC" w:cs="BrowalliaUPC"/>
          <w:b/>
          <w:bCs/>
          <w:sz w:val="28"/>
        </w:rPr>
      </w:pPr>
      <w:bookmarkStart w:id="0" w:name="_GoBack"/>
      <w:bookmarkEnd w:id="0"/>
      <w:r w:rsidRPr="000A7374">
        <w:rPr>
          <w:rFonts w:ascii="BrowalliaUPC" w:hAnsi="BrowalliaUPC" w:cs="BrowalliaUPC"/>
          <w:b/>
          <w:bCs/>
          <w:sz w:val="28"/>
          <w:cs/>
        </w:rPr>
        <w:t>แบบคำขอขึ้นทะเบียนผู้ดูแลสภาพคล่อง</w:t>
      </w:r>
    </w:p>
    <w:p w14:paraId="39DDA140" w14:textId="77777777" w:rsidR="00992131" w:rsidRPr="000A7374" w:rsidRDefault="00992131" w:rsidP="003D7545">
      <w:pPr>
        <w:spacing w:after="0" w:line="228" w:lineRule="auto"/>
        <w:jc w:val="center"/>
        <w:rPr>
          <w:rFonts w:ascii="BrowalliaUPC" w:hAnsi="BrowalliaUPC" w:cs="BrowalliaUPC"/>
          <w:sz w:val="28"/>
        </w:rPr>
      </w:pPr>
    </w:p>
    <w:p w14:paraId="067FE0C1" w14:textId="77777777" w:rsidR="00DC5682" w:rsidRPr="000A7374" w:rsidRDefault="00DC5682" w:rsidP="00B50170">
      <w:pPr>
        <w:tabs>
          <w:tab w:val="left" w:pos="5130"/>
          <w:tab w:val="left" w:pos="6390"/>
          <w:tab w:val="left" w:pos="6660"/>
          <w:tab w:val="left" w:pos="6930"/>
          <w:tab w:val="left" w:pos="8370"/>
          <w:tab w:val="left" w:pos="9333"/>
        </w:tabs>
        <w:spacing w:after="0" w:line="228" w:lineRule="auto"/>
        <w:ind w:left="3600" w:firstLine="207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วันที่</w:t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</w:p>
    <w:p w14:paraId="72DE110B" w14:textId="77777777" w:rsidR="00812786" w:rsidRPr="000A7374" w:rsidRDefault="00812786" w:rsidP="003D7545">
      <w:p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4C40D765" w14:textId="77777777" w:rsidR="00812786" w:rsidRPr="000A7374" w:rsidRDefault="00812786" w:rsidP="003D7545">
      <w:p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เรียน </w:t>
      </w:r>
      <w:r w:rsidRPr="000A7374">
        <w:rPr>
          <w:rFonts w:ascii="BrowalliaUPC" w:hAnsi="BrowalliaUPC" w:cs="BrowalliaUPC"/>
          <w:sz w:val="28"/>
          <w:cs/>
        </w:rPr>
        <w:tab/>
        <w:t>กรรมการและผู้จัดการ</w:t>
      </w:r>
    </w:p>
    <w:p w14:paraId="6E941608" w14:textId="77777777" w:rsidR="00812786" w:rsidRPr="000A7374" w:rsidRDefault="00812786" w:rsidP="003D7545">
      <w:p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  <w:t>ตลาดหลักทรัพย์แห่งประเทศไทย</w:t>
      </w:r>
    </w:p>
    <w:p w14:paraId="421E10AA" w14:textId="77777777" w:rsidR="00DC5682" w:rsidRPr="000A7374" w:rsidRDefault="00DC5682" w:rsidP="003D7545">
      <w:pPr>
        <w:spacing w:after="0" w:line="228" w:lineRule="auto"/>
        <w:rPr>
          <w:rFonts w:ascii="BrowalliaUPC" w:hAnsi="BrowalliaUPC" w:cs="BrowalliaUPC"/>
          <w:sz w:val="28"/>
        </w:rPr>
      </w:pPr>
    </w:p>
    <w:p w14:paraId="167228FF" w14:textId="77777777" w:rsidR="001A74E3" w:rsidRPr="000A7374" w:rsidRDefault="00DC5682" w:rsidP="00DB6B6E">
      <w:pPr>
        <w:tabs>
          <w:tab w:val="left" w:pos="2790"/>
          <w:tab w:val="left" w:pos="8505"/>
        </w:tabs>
        <w:spacing w:after="0" w:line="228" w:lineRule="auto"/>
        <w:ind w:firstLine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ข้าพเจ้าบร</w:t>
      </w:r>
      <w:r w:rsidR="00812786" w:rsidRPr="000A7374">
        <w:rPr>
          <w:rFonts w:ascii="BrowalliaUPC" w:hAnsi="BrowalliaUPC" w:cs="BrowalliaUPC"/>
          <w:sz w:val="28"/>
          <w:cs/>
        </w:rPr>
        <w:t>ิ</w:t>
      </w:r>
      <w:r w:rsidRPr="000A7374">
        <w:rPr>
          <w:rFonts w:ascii="BrowalliaUPC" w:hAnsi="BrowalliaUPC" w:cs="BrowalliaUPC"/>
          <w:sz w:val="28"/>
          <w:cs/>
        </w:rPr>
        <w:t>ษัทหลักทรัพย์</w:t>
      </w:r>
      <w:r w:rsidR="00510FC3" w:rsidRPr="000A7374">
        <w:rPr>
          <w:rFonts w:ascii="BrowalliaUPC" w:hAnsi="BrowalliaUPC" w:cs="BrowalliaUPC"/>
          <w:sz w:val="28"/>
        </w:rPr>
        <w:t xml:space="preserve">  </w:t>
      </w:r>
      <w:r w:rsidR="00DB6B6E" w:rsidRPr="000A7374">
        <w:rPr>
          <w:rFonts w:ascii="BrowalliaUPC" w:hAnsi="BrowalliaUPC" w:cs="BrowalliaUPC"/>
          <w:sz w:val="28"/>
          <w:u w:val="dotted"/>
        </w:rPr>
        <w:tab/>
      </w:r>
      <w:r w:rsidR="00DB6B6E" w:rsidRPr="000A7374">
        <w:rPr>
          <w:rFonts w:ascii="BrowalliaUPC" w:hAnsi="BrowalliaUPC" w:cs="BrowalliaUPC"/>
          <w:sz w:val="28"/>
          <w:u w:val="dotted"/>
          <w:cs/>
        </w:rPr>
        <w:tab/>
      </w:r>
      <w:r w:rsidR="007D7943" w:rsidRPr="000A7374">
        <w:rPr>
          <w:rFonts w:ascii="BrowalliaUPC" w:hAnsi="BrowalliaUPC" w:cs="BrowalliaUPC"/>
          <w:sz w:val="28"/>
          <w:u w:val="dotted"/>
          <w:cs/>
        </w:rPr>
        <w:t xml:space="preserve"> </w:t>
      </w:r>
      <w:r w:rsidR="00230EC3" w:rsidRPr="000A7374">
        <w:rPr>
          <w:rFonts w:ascii="BrowalliaUPC" w:hAnsi="BrowalliaUPC" w:cs="BrowalliaUPC"/>
          <w:sz w:val="28"/>
          <w:cs/>
        </w:rPr>
        <w:t>("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230EC3" w:rsidRPr="000A7374">
        <w:rPr>
          <w:rFonts w:ascii="BrowalliaUPC" w:hAnsi="BrowalliaUPC" w:cs="BrowalliaUPC"/>
          <w:sz w:val="28"/>
          <w:cs/>
        </w:rPr>
        <w:t>”)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349B6CF2" w14:textId="77777777" w:rsidR="00CA5D20" w:rsidRPr="000A7374" w:rsidRDefault="00DC5682" w:rsidP="00970347">
      <w:pPr>
        <w:tabs>
          <w:tab w:val="left" w:pos="2790"/>
          <w:tab w:val="left" w:pos="3780"/>
          <w:tab w:val="left" w:pos="3960"/>
          <w:tab w:val="left" w:pos="4410"/>
          <w:tab w:val="left" w:pos="7797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สมาชิกตลาดหลักทรัพย์</w:t>
      </w:r>
      <w:r w:rsidR="00182D92" w:rsidRPr="000A7374">
        <w:rPr>
          <w:rFonts w:ascii="BrowalliaUPC" w:hAnsi="BrowalliaUPC" w:cs="BrowalliaUPC"/>
          <w:sz w:val="28"/>
          <w:cs/>
        </w:rPr>
        <w:t>แห่งประเทศไทย</w:t>
      </w:r>
      <w:r w:rsidRPr="000A7374">
        <w:rPr>
          <w:rFonts w:ascii="BrowalliaUPC" w:hAnsi="BrowalliaUPC" w:cs="BrowalliaUPC"/>
          <w:sz w:val="28"/>
          <w:cs/>
        </w:rPr>
        <w:t>หมายเลข</w:t>
      </w:r>
      <w:r w:rsidR="00510FC3" w:rsidRPr="000A7374">
        <w:rPr>
          <w:rFonts w:ascii="BrowalliaUPC" w:hAnsi="BrowalliaUPC" w:cs="BrowalliaUPC"/>
          <w:sz w:val="28"/>
        </w:rPr>
        <w:tab/>
      </w:r>
      <w:r w:rsidR="001A74E3" w:rsidRPr="000A7374">
        <w:rPr>
          <w:rFonts w:ascii="BrowalliaUPC" w:hAnsi="BrowalliaUPC" w:cs="BrowalliaUPC"/>
          <w:sz w:val="28"/>
          <w:u w:val="dotted"/>
        </w:rPr>
        <w:tab/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DB6B6E" w:rsidRPr="000A7374">
        <w:rPr>
          <w:rFonts w:ascii="BrowalliaUPC" w:hAnsi="BrowalliaUPC" w:cs="BrowalliaUPC"/>
          <w:sz w:val="28"/>
          <w:u w:val="dotted"/>
          <w:cs/>
        </w:rPr>
        <w:tab/>
      </w:r>
      <w:r w:rsidR="00DB6B6E" w:rsidRPr="000A7374">
        <w:rPr>
          <w:rFonts w:ascii="BrowalliaUPC" w:hAnsi="BrowalliaUPC" w:cs="BrowalliaUPC"/>
          <w:sz w:val="28"/>
          <w:u w:val="dotted"/>
          <w:cs/>
        </w:rPr>
        <w:tab/>
      </w:r>
      <w:r w:rsidR="00CA5D20"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มีความประสงค์</w:t>
      </w:r>
    </w:p>
    <w:p w14:paraId="49AF3D21" w14:textId="77777777" w:rsidR="00CA5D20" w:rsidRPr="000A7374" w:rsidRDefault="00CA5D20" w:rsidP="00A968C4">
      <w:pPr>
        <w:numPr>
          <w:ilvl w:val="0"/>
          <w:numId w:val="17"/>
        </w:numPr>
        <w:tabs>
          <w:tab w:val="left" w:pos="900"/>
        </w:tabs>
        <w:spacing w:after="0" w:line="228" w:lineRule="auto"/>
        <w:ind w:hanging="22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ขอขึ้นทะเบียนเป็นผู้ดูแลสภาพคล่อง</w:t>
      </w:r>
      <w:r w:rsidR="00355C1F" w:rsidRPr="000A7374">
        <w:rPr>
          <w:rFonts w:ascii="BrowalliaUPC" w:hAnsi="BrowalliaUPC" w:cs="BrowalliaUPC"/>
          <w:sz w:val="28"/>
          <w:cs/>
        </w:rPr>
        <w:t xml:space="preserve"> โดยบริษัทเป็นผู้</w:t>
      </w:r>
      <w:r w:rsidR="00A968C4" w:rsidRPr="000A7374">
        <w:rPr>
          <w:rFonts w:ascii="BrowalliaUPC" w:hAnsi="BrowalliaUPC" w:cs="BrowalliaUPC"/>
          <w:sz w:val="28"/>
          <w:cs/>
        </w:rPr>
        <w:t>ทำหน้าที่ดูแลสภาพคล่องด้วยตนเอง</w:t>
      </w:r>
    </w:p>
    <w:p w14:paraId="62C90430" w14:textId="77777777" w:rsidR="00444F14" w:rsidRPr="000A7374" w:rsidRDefault="00444F14" w:rsidP="00A968C4">
      <w:pPr>
        <w:numPr>
          <w:ilvl w:val="0"/>
          <w:numId w:val="17"/>
        </w:numPr>
        <w:tabs>
          <w:tab w:val="left" w:pos="900"/>
        </w:tabs>
        <w:spacing w:after="0" w:line="228" w:lineRule="auto"/>
        <w:ind w:left="851" w:firstLine="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ขอขึ้นทะเบียนเป็นผู้ดูแลสภาพคล่อง โดย</w:t>
      </w:r>
      <w:r w:rsidR="00A968C4" w:rsidRPr="000A7374">
        <w:rPr>
          <w:rFonts w:ascii="BrowalliaUPC" w:hAnsi="BrowalliaUPC" w:cs="BrowalliaUPC"/>
          <w:sz w:val="28"/>
          <w:cs/>
        </w:rPr>
        <w:t>บริษัท</w:t>
      </w:r>
      <w:r w:rsidRPr="000A7374">
        <w:rPr>
          <w:rFonts w:ascii="BrowalliaUPC" w:hAnsi="BrowalliaUPC" w:cs="BrowalliaUPC"/>
          <w:sz w:val="28"/>
          <w:cs/>
        </w:rPr>
        <w:t>ได้</w:t>
      </w:r>
      <w:r w:rsidR="00A968C4" w:rsidRPr="000A7374">
        <w:rPr>
          <w:rFonts w:ascii="BrowalliaUPC" w:hAnsi="BrowalliaUPC" w:cs="BrowalliaUPC"/>
          <w:sz w:val="28"/>
          <w:cs/>
        </w:rPr>
        <w:t>ทำสัญญา</w:t>
      </w:r>
      <w:r w:rsidRPr="000A7374">
        <w:rPr>
          <w:rFonts w:ascii="BrowalliaUPC" w:hAnsi="BrowalliaUPC" w:cs="BrowalliaUPC"/>
          <w:sz w:val="28"/>
          <w:cs/>
        </w:rPr>
        <w:t>มอบหมายให้บริษัท...................................................................</w:t>
      </w:r>
      <w:r w:rsidR="00A968C4" w:rsidRPr="000A7374">
        <w:rPr>
          <w:rFonts w:ascii="BrowalliaUPC" w:hAnsi="BrowalliaUPC" w:cs="BrowalliaUPC"/>
          <w:sz w:val="28"/>
          <w:cs/>
        </w:rPr>
        <w:t>เป็นผู้</w:t>
      </w:r>
      <w:r w:rsidRPr="000A7374">
        <w:rPr>
          <w:rFonts w:ascii="BrowalliaUPC" w:hAnsi="BrowalliaUPC" w:cs="BrowalliaUPC"/>
          <w:sz w:val="28"/>
          <w:cs/>
        </w:rPr>
        <w:t>ทำหน้าที่ดูแลสภาพคล่อง</w:t>
      </w:r>
      <w:r w:rsidR="00A968C4" w:rsidRPr="000A7374">
        <w:rPr>
          <w:rFonts w:ascii="BrowalliaUPC" w:hAnsi="BrowalliaUPC" w:cs="BrowalliaUPC"/>
          <w:sz w:val="28"/>
          <w:cs/>
        </w:rPr>
        <w:t>ให้แก่บริษัท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>(“</w:t>
      </w:r>
      <w:r w:rsidRPr="000A7374">
        <w:rPr>
          <w:rFonts w:ascii="BrowalliaUPC" w:hAnsi="BrowalliaUPC" w:cs="BrowalliaUPC"/>
          <w:sz w:val="28"/>
          <w:cs/>
        </w:rPr>
        <w:t>นิติบุคคลที่บริษัทมอบหมาย</w:t>
      </w:r>
      <w:r w:rsidRPr="000A7374">
        <w:rPr>
          <w:rFonts w:ascii="BrowalliaUPC" w:hAnsi="BrowalliaUPC" w:cs="BrowalliaUPC"/>
          <w:sz w:val="28"/>
        </w:rPr>
        <w:t>”)</w:t>
      </w:r>
    </w:p>
    <w:p w14:paraId="54B2802D" w14:textId="77777777" w:rsidR="00A968C4" w:rsidRPr="000A7374" w:rsidRDefault="001A74E3" w:rsidP="00A968C4">
      <w:pPr>
        <w:tabs>
          <w:tab w:val="left" w:pos="1418"/>
          <w:tab w:val="left" w:pos="549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sym w:font="Wingdings 2" w:char="F0A3"/>
      </w:r>
      <w:r w:rsidR="00A968C4" w:rsidRPr="000A7374">
        <w:rPr>
          <w:rFonts w:ascii="BrowalliaUPC" w:hAnsi="BrowalliaUPC" w:cs="BrowalliaUPC"/>
          <w:sz w:val="28"/>
          <w:cs/>
        </w:rPr>
        <w:tab/>
      </w:r>
      <w:r w:rsidR="00CA5D20" w:rsidRPr="000A7374">
        <w:rPr>
          <w:rFonts w:ascii="BrowalliaUPC" w:hAnsi="BrowalliaUPC" w:cs="BrowalliaUPC"/>
          <w:sz w:val="28"/>
          <w:cs/>
        </w:rPr>
        <w:t>ขอรับรองการขึ้นทะเบียนเป็นผู้ดูแลสภาพคล่อง</w:t>
      </w:r>
      <w:r w:rsidR="003A6B70" w:rsidRPr="000A7374">
        <w:rPr>
          <w:rFonts w:ascii="BrowalliaUPC" w:hAnsi="BrowalliaUPC" w:cs="BrowalliaUPC"/>
          <w:sz w:val="28"/>
          <w:cs/>
        </w:rPr>
        <w:t>ให้กั</w:t>
      </w:r>
      <w:r w:rsidR="00510FC3" w:rsidRPr="000A7374">
        <w:rPr>
          <w:rFonts w:ascii="BrowalliaUPC" w:hAnsi="BrowalliaUPC" w:cs="BrowalliaUPC"/>
          <w:sz w:val="28"/>
          <w:cs/>
        </w:rPr>
        <w:t>บ</w:t>
      </w:r>
      <w:r w:rsidR="00230EC3" w:rsidRPr="000A7374">
        <w:rPr>
          <w:rFonts w:ascii="BrowalliaUPC" w:hAnsi="BrowalliaUPC" w:cs="BrowalliaUPC"/>
          <w:sz w:val="28"/>
          <w:cs/>
        </w:rPr>
        <w:t>บริษัท</w:t>
      </w:r>
      <w:r w:rsidR="006C3050" w:rsidRPr="000A7374">
        <w:rPr>
          <w:rFonts w:ascii="BrowalliaUPC" w:hAnsi="BrowalliaUPC" w:cs="BrowalliaUPC"/>
          <w:sz w:val="28"/>
          <w:u w:val="dotted"/>
          <w:cs/>
        </w:rPr>
        <w:tab/>
      </w:r>
      <w:r w:rsidR="006C3050" w:rsidRPr="000A7374">
        <w:rPr>
          <w:rFonts w:ascii="BrowalliaUPC" w:hAnsi="BrowalliaUPC" w:cs="BrowalliaUPC"/>
          <w:sz w:val="28"/>
          <w:cs/>
        </w:rPr>
        <w:t xml:space="preserve"> </w:t>
      </w:r>
      <w:r w:rsidR="006C3050" w:rsidRPr="000A7374">
        <w:rPr>
          <w:rFonts w:ascii="BrowalliaUPC" w:hAnsi="BrowalliaUPC" w:cs="BrowalliaUPC"/>
          <w:sz w:val="28"/>
          <w:u w:val="dotted"/>
          <w:cs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cs/>
        </w:rPr>
        <w:t xml:space="preserve"> </w:t>
      </w:r>
      <w:r w:rsidR="00230EC3" w:rsidRPr="000A7374">
        <w:rPr>
          <w:rFonts w:ascii="BrowalliaUPC" w:hAnsi="BrowalliaUPC" w:cs="BrowalliaUPC"/>
          <w:sz w:val="28"/>
          <w:cs/>
        </w:rPr>
        <w:t>(“นิติบุคคลที่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230EC3" w:rsidRPr="000A7374">
        <w:rPr>
          <w:rFonts w:ascii="BrowalliaUPC" w:hAnsi="BrowalliaUPC" w:cs="BrowalliaUPC"/>
          <w:sz w:val="28"/>
          <w:cs/>
        </w:rPr>
        <w:t>รับรอง”)</w:t>
      </w:r>
    </w:p>
    <w:p w14:paraId="5EEC16E9" w14:textId="77777777" w:rsidR="00444F14" w:rsidRPr="000A7374" w:rsidRDefault="00444F14" w:rsidP="00E409F4">
      <w:pPr>
        <w:tabs>
          <w:tab w:val="left" w:pos="851"/>
          <w:tab w:val="left" w:pos="5490"/>
        </w:tabs>
        <w:spacing w:after="0" w:line="228" w:lineRule="auto"/>
        <w:ind w:left="1080" w:hanging="654"/>
        <w:rPr>
          <w:rFonts w:ascii="BrowalliaUPC" w:hAnsi="BrowalliaUPC" w:cs="BrowalliaUPC"/>
          <w:sz w:val="28"/>
        </w:rPr>
      </w:pPr>
    </w:p>
    <w:p w14:paraId="2237DD4F" w14:textId="77777777" w:rsidR="00DC5682" w:rsidRPr="000A7374" w:rsidRDefault="00812786" w:rsidP="003D7545">
      <w:pPr>
        <w:spacing w:after="0" w:line="228" w:lineRule="auto"/>
        <w:ind w:firstLine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โดยปร</w:t>
      </w:r>
      <w:r w:rsidR="00992131" w:rsidRPr="000A7374">
        <w:rPr>
          <w:rFonts w:ascii="BrowalliaUPC" w:hAnsi="BrowalliaUPC" w:cs="BrowalliaUPC"/>
          <w:sz w:val="28"/>
          <w:cs/>
        </w:rPr>
        <w:t>ะสงค์จะดูแลสภาพคล่อง</w:t>
      </w:r>
      <w:r w:rsidR="00182D92" w:rsidRPr="000A7374">
        <w:rPr>
          <w:rFonts w:ascii="BrowalliaUPC" w:hAnsi="BrowalliaUPC" w:cs="BrowalliaUPC"/>
          <w:sz w:val="28"/>
          <w:cs/>
        </w:rPr>
        <w:t>สำหรับ</w:t>
      </w:r>
      <w:r w:rsidR="00992131" w:rsidRPr="000A7374">
        <w:rPr>
          <w:rFonts w:ascii="BrowalliaUPC" w:hAnsi="BrowalliaUPC" w:cs="BrowalliaUPC"/>
          <w:sz w:val="28"/>
          <w:cs/>
        </w:rPr>
        <w:t>หลักทรัพย์</w:t>
      </w:r>
      <w:r w:rsidRPr="000A7374">
        <w:rPr>
          <w:rFonts w:ascii="BrowalliaUPC" w:hAnsi="BrowalliaUPC" w:cs="BrowalliaUPC"/>
          <w:sz w:val="28"/>
          <w:cs/>
        </w:rPr>
        <w:t xml:space="preserve"> ดังนี้</w:t>
      </w:r>
    </w:p>
    <w:p w14:paraId="5431F26B" w14:textId="77777777" w:rsidR="00992131" w:rsidRPr="000A7374" w:rsidRDefault="00992131" w:rsidP="007E72BE">
      <w:pPr>
        <w:tabs>
          <w:tab w:val="left" w:pos="709"/>
          <w:tab w:val="left" w:pos="993"/>
          <w:tab w:val="left" w:pos="6804"/>
          <w:tab w:val="left" w:pos="7088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7E72BE" w:rsidRPr="000A7374">
        <w:rPr>
          <w:rFonts w:ascii="BrowalliaUPC" w:hAnsi="BrowalliaUPC" w:cs="BrowalliaUPC"/>
          <w:sz w:val="28"/>
        </w:rPr>
        <w:t>1</w:t>
      </w:r>
      <w:r w:rsidR="00812786" w:rsidRPr="000A7374">
        <w:rPr>
          <w:rFonts w:ascii="BrowalliaUPC" w:hAnsi="BrowalliaUPC" w:cs="BrowalliaUPC"/>
          <w:sz w:val="28"/>
        </w:rPr>
        <w:t xml:space="preserve">. </w:t>
      </w:r>
      <w:r w:rsidR="00812786" w:rsidRPr="000A7374">
        <w:rPr>
          <w:rFonts w:ascii="BrowalliaUPC" w:hAnsi="BrowalliaUPC" w:cs="BrowalliaUPC"/>
          <w:sz w:val="28"/>
          <w:cs/>
        </w:rPr>
        <w:tab/>
        <w:t>หลักทรัพย์</w:t>
      </w:r>
      <w:r w:rsidR="00510FC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932DEB" w:rsidRPr="000A7374">
        <w:rPr>
          <w:rFonts w:ascii="BrowalliaUPC" w:hAnsi="BrowalliaUPC" w:cs="BrowalliaUPC"/>
          <w:sz w:val="28"/>
          <w:cs/>
        </w:rPr>
        <w:t>ชื่อย่อ</w:t>
      </w:r>
      <w:r w:rsidR="00510FC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</w:p>
    <w:p w14:paraId="1B2DE118" w14:textId="77777777" w:rsidR="00F25B13" w:rsidRPr="000A7374" w:rsidRDefault="003A1541" w:rsidP="00F25B13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  <w:t xml:space="preserve">2. </w:t>
      </w:r>
      <w:r w:rsidRPr="000A7374">
        <w:rPr>
          <w:rFonts w:ascii="BrowalliaUPC" w:hAnsi="BrowalliaUPC" w:cs="BrowalliaUPC"/>
          <w:sz w:val="28"/>
          <w:cs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หลักทรัพย์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ชื่อย่อ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</w:p>
    <w:p w14:paraId="4A21109D" w14:textId="77777777" w:rsidR="00F25B13" w:rsidRPr="000A7374" w:rsidRDefault="003A1541" w:rsidP="00F25B13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  <w:t xml:space="preserve">3. </w:t>
      </w:r>
      <w:r w:rsidRPr="000A7374">
        <w:rPr>
          <w:rFonts w:ascii="BrowalliaUPC" w:hAnsi="BrowalliaUPC" w:cs="BrowalliaUPC"/>
          <w:sz w:val="28"/>
          <w:cs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หลักทรัพย์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ชื่อย่อ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</w:p>
    <w:p w14:paraId="71872808" w14:textId="77777777" w:rsidR="00A968C4" w:rsidRPr="000A7374" w:rsidRDefault="00A968C4" w:rsidP="00F25B13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</w:p>
    <w:p w14:paraId="6917A24E" w14:textId="77777777" w:rsidR="001D5AD6" w:rsidRPr="000A7374" w:rsidRDefault="00E15732" w:rsidP="006C3050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43696E" w:rsidRPr="000A7374">
        <w:rPr>
          <w:rFonts w:ascii="BrowalliaUPC" w:hAnsi="BrowalliaUPC" w:cs="BrowalliaUPC"/>
          <w:sz w:val="28"/>
          <w:cs/>
        </w:rPr>
        <w:t>หมายเหตุ</w:t>
      </w:r>
      <w:r w:rsidR="0043696E" w:rsidRPr="000A7374">
        <w:rPr>
          <w:rFonts w:ascii="BrowalliaUPC" w:hAnsi="BrowalliaUPC" w:cs="BrowalliaUPC"/>
          <w:sz w:val="28"/>
        </w:rPr>
        <w:t xml:space="preserve">: </w:t>
      </w:r>
      <w:r w:rsidR="001D5AD6" w:rsidRPr="000A7374">
        <w:rPr>
          <w:rFonts w:ascii="BrowalliaUPC" w:hAnsi="BrowalliaUPC" w:cs="BrowalliaUPC"/>
          <w:sz w:val="28"/>
          <w:cs/>
        </w:rPr>
        <w:t>กรณี</w:t>
      </w:r>
      <w:r w:rsidR="000E593E" w:rsidRPr="000A7374">
        <w:rPr>
          <w:rFonts w:ascii="BrowalliaUPC" w:hAnsi="BrowalliaUPC" w:cs="BrowalliaUPC"/>
          <w:sz w:val="28"/>
          <w:cs/>
        </w:rPr>
        <w:t>เป็น</w:t>
      </w:r>
      <w:r w:rsidR="001D5AD6" w:rsidRPr="000A7374">
        <w:rPr>
          <w:rFonts w:ascii="BrowalliaUPC" w:hAnsi="BrowalliaUPC" w:cs="BrowalliaUPC"/>
          <w:sz w:val="28"/>
          <w:cs/>
        </w:rPr>
        <w:t xml:space="preserve">ผู้ดูแลสภาพคล่องสำหรับหลักทรัพย์ประเภทใบสำคัญแสดงสิทธิอนุพันธ์ </w:t>
      </w:r>
      <w:r w:rsidR="001D5AD6" w:rsidRPr="000A7374">
        <w:rPr>
          <w:rFonts w:ascii="BrowalliaUPC" w:hAnsi="BrowalliaUPC" w:cs="BrowalliaUPC"/>
          <w:sz w:val="28"/>
        </w:rPr>
        <w:t>(Derivative warrant)</w:t>
      </w:r>
      <w:r w:rsidR="001D5AD6" w:rsidRPr="000A7374">
        <w:rPr>
          <w:rFonts w:ascii="BrowalliaUPC" w:hAnsi="BrowalliaUPC" w:cs="BrowalliaUPC"/>
          <w:sz w:val="28"/>
          <w:cs/>
        </w:rPr>
        <w:t xml:space="preserve"> ให้ขึ้นทะเบียนเฉพาะครั้ง</w:t>
      </w:r>
      <w:r w:rsidR="00F706A4" w:rsidRPr="000A7374">
        <w:rPr>
          <w:rFonts w:ascii="BrowalliaUPC" w:hAnsi="BrowalliaUPC" w:cs="BrowalliaUPC"/>
          <w:sz w:val="28"/>
          <w:cs/>
        </w:rPr>
        <w:t xml:space="preserve">แรก </w:t>
      </w:r>
      <w:r w:rsidR="00E273FE" w:rsidRPr="000A7374">
        <w:rPr>
          <w:rFonts w:ascii="BrowalliaUPC" w:hAnsi="BrowalliaUPC" w:cs="BrowalliaUPC"/>
          <w:sz w:val="28"/>
          <w:cs/>
        </w:rPr>
        <w:t>เว้นแต่ตลาดหลักทรัพย์แห่งประเทศไทยไม่อนุญาตให้ผู้ดูแลสภาพคล่องดังกล่าวขึ้นทะเบียนเป็นผู้ดูแลสภาพคล่องของหลักทรัพย์ใดหลักทรัพย์หนึ่งหรือทุกหลักทรัพย์เพิ่มเติม ซึ่งในกรณี</w:t>
      </w:r>
      <w:r w:rsidR="000E593E" w:rsidRPr="000A7374">
        <w:rPr>
          <w:rFonts w:ascii="BrowalliaUPC" w:hAnsi="BrowalliaUPC" w:cs="BrowalliaUPC"/>
          <w:sz w:val="28"/>
          <w:cs/>
        </w:rPr>
        <w:t>นี้</w:t>
      </w:r>
      <w:r w:rsidR="00E273FE" w:rsidRPr="000A7374">
        <w:rPr>
          <w:rFonts w:ascii="BrowalliaUPC" w:hAnsi="BrowalliaUPC" w:cs="BrowalliaUPC"/>
          <w:sz w:val="28"/>
          <w:cs/>
        </w:rPr>
        <w:t xml:space="preserve"> ผู้ดูแลสภาพคล่องจะต้องขอขึ้นทะเบียนเป็นผู้ดูแลสภาพคล่องใหม่</w:t>
      </w:r>
      <w:r w:rsidR="000E593E" w:rsidRPr="000A7374">
        <w:rPr>
          <w:rFonts w:ascii="BrowalliaUPC" w:hAnsi="BrowalliaUPC" w:cs="BrowalliaUPC"/>
          <w:sz w:val="28"/>
          <w:cs/>
        </w:rPr>
        <w:t>อีกครั้ง</w:t>
      </w:r>
      <w:r w:rsidR="00E273FE" w:rsidRPr="000A7374">
        <w:rPr>
          <w:rFonts w:ascii="BrowalliaUPC" w:hAnsi="BrowalliaUPC" w:cs="BrowalliaUPC"/>
          <w:sz w:val="28"/>
          <w:cs/>
        </w:rPr>
        <w:t xml:space="preserve"> เมื่อพ้นระยะเวลาที่ตลาดหลักทรัพย์แห่งประเทศไทยไม่อนุญาตขึ้นทะเบียน ทั้งนี้ เมื่อได้ขึ้นทะเบียนแล้ว </w:t>
      </w:r>
      <w:r w:rsidR="00F706A4" w:rsidRPr="000A7374">
        <w:rPr>
          <w:rFonts w:ascii="BrowalliaUPC" w:hAnsi="BrowalliaUPC" w:cs="BrowalliaUPC"/>
          <w:sz w:val="28"/>
          <w:cs/>
        </w:rPr>
        <w:t>ให้</w:t>
      </w:r>
      <w:r w:rsidR="00E273FE" w:rsidRPr="000A7374">
        <w:rPr>
          <w:rFonts w:ascii="BrowalliaUPC" w:hAnsi="BrowalliaUPC" w:cs="BrowalliaUPC"/>
          <w:sz w:val="28"/>
          <w:cs/>
        </w:rPr>
        <w:t>ผู้ดูแลสภาพคล่อง</w:t>
      </w:r>
      <w:r w:rsidR="00F706A4" w:rsidRPr="000A7374">
        <w:rPr>
          <w:rFonts w:ascii="BrowalliaUPC" w:hAnsi="BrowalliaUPC" w:cs="BrowalliaUPC"/>
          <w:sz w:val="28"/>
          <w:cs/>
        </w:rPr>
        <w:t>มีหน้าที่ดูแลสภาพคล่อง</w:t>
      </w:r>
      <w:r w:rsidR="00F034FF" w:rsidRPr="000A7374">
        <w:rPr>
          <w:rFonts w:ascii="BrowalliaUPC" w:hAnsi="BrowalliaUPC" w:cs="BrowalliaUPC"/>
          <w:sz w:val="28"/>
          <w:cs/>
        </w:rPr>
        <w:t>ในหลักทรัพย์</w:t>
      </w:r>
      <w:r w:rsidR="0018345B" w:rsidRPr="000A7374">
        <w:rPr>
          <w:rFonts w:ascii="BrowalliaUPC" w:hAnsi="BrowalliaUPC" w:cs="BrowalliaUPC"/>
          <w:sz w:val="28"/>
          <w:cs/>
        </w:rPr>
        <w:t>ตามที่ระบุ</w:t>
      </w:r>
      <w:r w:rsidR="00F034FF" w:rsidRPr="000A7374">
        <w:rPr>
          <w:rFonts w:ascii="BrowalliaUPC" w:hAnsi="BrowalliaUPC" w:cs="BrowalliaUPC"/>
          <w:sz w:val="28"/>
          <w:cs/>
        </w:rPr>
        <w:t>ใน</w:t>
      </w:r>
      <w:r w:rsidR="00170479" w:rsidRPr="000A7374">
        <w:rPr>
          <w:rFonts w:ascii="BrowalliaUPC" w:hAnsi="BrowalliaUPC" w:cs="BrowalliaUPC"/>
          <w:sz w:val="28"/>
          <w:cs/>
        </w:rPr>
        <w:t>เงื่อนไขที่กำหนดไว้ในสารสนเทศที่ได้แจ้งต่อตลาดหลักทรัพย์แห่งประเทศไทย</w:t>
      </w:r>
      <w:r w:rsidR="00170479" w:rsidRPr="000A7374" w:rsidDel="00E92A13">
        <w:rPr>
          <w:rFonts w:ascii="BrowalliaUPC" w:hAnsi="BrowalliaUPC" w:cs="BrowalliaUPC"/>
          <w:sz w:val="28"/>
          <w:cs/>
        </w:rPr>
        <w:t xml:space="preserve"> </w:t>
      </w:r>
    </w:p>
    <w:p w14:paraId="4ABA7DA6" w14:textId="77777777" w:rsidR="00EC4B4C" w:rsidRPr="000A7374" w:rsidRDefault="00EC4B4C" w:rsidP="003D7545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6F73380C" w14:textId="77777777" w:rsidR="003D7545" w:rsidRPr="000A7374" w:rsidRDefault="003D7545" w:rsidP="006002D1">
      <w:pPr>
        <w:spacing w:after="0" w:line="228" w:lineRule="auto"/>
        <w:rPr>
          <w:rFonts w:ascii="BrowalliaUPC" w:hAnsi="BrowalliaUPC" w:cs="BrowalliaUPC"/>
          <w:b/>
          <w:bCs/>
          <w:sz w:val="28"/>
        </w:rPr>
      </w:pPr>
      <w:r w:rsidRPr="000A7374">
        <w:rPr>
          <w:rFonts w:ascii="BrowalliaUPC" w:hAnsi="BrowalliaUPC" w:cs="BrowalliaUPC"/>
          <w:b/>
          <w:bCs/>
          <w:sz w:val="28"/>
          <w:cs/>
        </w:rPr>
        <w:t>ข้อมูลผู้ดูแลสภาพคล่อง</w:t>
      </w:r>
    </w:p>
    <w:p w14:paraId="323A1008" w14:textId="77777777" w:rsidR="00F034FF" w:rsidRPr="000A7374" w:rsidRDefault="00F034FF" w:rsidP="003D7545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ข้อมูลทั่วไป</w:t>
      </w:r>
    </w:p>
    <w:p w14:paraId="7885DD7E" w14:textId="77777777" w:rsidR="00F034FF" w:rsidRPr="000A7374" w:rsidRDefault="00F034FF" w:rsidP="006C3050">
      <w:pPr>
        <w:tabs>
          <w:tab w:val="left" w:pos="171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D34EE1" w:rsidRPr="000A7374">
        <w:rPr>
          <w:rFonts w:ascii="BrowalliaUPC" w:hAnsi="BrowalliaUPC" w:cs="BrowalliaUPC"/>
          <w:sz w:val="28"/>
        </w:rPr>
        <w:t xml:space="preserve"> </w:t>
      </w:r>
      <w:r w:rsidR="00732324" w:rsidRPr="000A7374">
        <w:rPr>
          <w:rFonts w:ascii="BrowalliaUPC" w:hAnsi="BrowalliaUPC" w:cs="BrowalliaUPC"/>
          <w:sz w:val="28"/>
          <w:cs/>
        </w:rPr>
        <w:t xml:space="preserve">หรือนิติบุคคลที่บริษัทมอบหมาย </w:t>
      </w:r>
      <w:r w:rsidR="00123A03" w:rsidRPr="000A7374">
        <w:rPr>
          <w:rFonts w:ascii="BrowalliaUPC" w:hAnsi="BrowalliaUPC" w:cs="BrowalliaUPC"/>
          <w:sz w:val="28"/>
          <w:cs/>
        </w:rPr>
        <w:t>หรือนิติบุคคลที่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123A03" w:rsidRPr="000A7374">
        <w:rPr>
          <w:rFonts w:ascii="BrowalliaUPC" w:hAnsi="BrowalliaUPC" w:cs="BrowalliaUPC"/>
          <w:sz w:val="28"/>
          <w:cs/>
        </w:rPr>
        <w:t>รับรอง</w:t>
      </w:r>
      <w:r w:rsidR="002D4F72" w:rsidRPr="000A7374">
        <w:rPr>
          <w:rFonts w:ascii="BrowalliaUPC" w:hAnsi="BrowalliaUPC" w:cs="BrowalliaUPC"/>
          <w:sz w:val="28"/>
          <w:cs/>
        </w:rPr>
        <w:t xml:space="preserve"> (แล้วแต่กรณี)</w:t>
      </w:r>
      <w:r w:rsidR="00932DEB" w:rsidRPr="000A7374">
        <w:rPr>
          <w:rFonts w:ascii="BrowalliaUPC" w:hAnsi="BrowalliaUPC" w:cs="BrowalliaUPC"/>
          <w:sz w:val="28"/>
        </w:rPr>
        <w:t xml:space="preserve"> </w:t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</w:p>
    <w:p w14:paraId="428F1BC4" w14:textId="77777777" w:rsidR="00F034FF" w:rsidRPr="000A7374" w:rsidRDefault="00F034FF" w:rsidP="006C3050">
      <w:pPr>
        <w:tabs>
          <w:tab w:val="left" w:pos="216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สถานที่ตั้ง</w:t>
      </w:r>
      <w:r w:rsidR="00932DEB" w:rsidRPr="000A7374">
        <w:rPr>
          <w:rFonts w:ascii="BrowalliaUPC" w:hAnsi="BrowalliaUPC" w:cs="BrowalliaUPC"/>
          <w:sz w:val="28"/>
        </w:rPr>
        <w:t xml:space="preserve"> </w:t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</w:p>
    <w:p w14:paraId="072904C0" w14:textId="77777777" w:rsidR="00F034FF" w:rsidRPr="000A7374" w:rsidRDefault="00F034FF" w:rsidP="006C3050">
      <w:pPr>
        <w:tabs>
          <w:tab w:val="left" w:pos="216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ประเภทธุรกิจ</w:t>
      </w:r>
      <w:r w:rsidR="00932DEB" w:rsidRPr="000A7374">
        <w:rPr>
          <w:rFonts w:ascii="BrowalliaUPC" w:hAnsi="BrowalliaUPC" w:cs="BrowalliaUPC"/>
          <w:sz w:val="28"/>
        </w:rPr>
        <w:t xml:space="preserve"> </w:t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</w:p>
    <w:p w14:paraId="4BA7E55C" w14:textId="77777777" w:rsidR="00F034FF" w:rsidRPr="000A7374" w:rsidRDefault="00F034FF" w:rsidP="003D7545">
      <w:pPr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ทุนจดทะเบียน</w:t>
      </w:r>
      <w:r w:rsidR="00176946" w:rsidRPr="000A7374">
        <w:rPr>
          <w:rFonts w:ascii="BrowalliaUPC" w:hAnsi="BrowalliaUPC" w:cs="BrowalliaUPC"/>
          <w:sz w:val="28"/>
          <w:cs/>
        </w:rPr>
        <w:t xml:space="preserve"> </w:t>
      </w:r>
      <w:r w:rsidR="00176946" w:rsidRPr="000A7374">
        <w:rPr>
          <w:rFonts w:ascii="BrowalliaUPC" w:hAnsi="BrowalliaUPC" w:cs="BrowalliaUPC"/>
          <w:sz w:val="28"/>
          <w:u w:val="dotted"/>
          <w:cs/>
        </w:rPr>
        <w:tab/>
      </w:r>
      <w:r w:rsidR="00176946"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>ล้านบาท</w:t>
      </w:r>
    </w:p>
    <w:p w14:paraId="0316C953" w14:textId="77777777" w:rsidR="00F034FF" w:rsidRPr="000A7374" w:rsidRDefault="00F034FF" w:rsidP="003D7545">
      <w:pPr>
        <w:tabs>
          <w:tab w:val="left" w:pos="426"/>
        </w:tabs>
        <w:spacing w:after="0" w:line="228" w:lineRule="auto"/>
        <w:ind w:left="207"/>
        <w:rPr>
          <w:rFonts w:ascii="BrowalliaUPC" w:hAnsi="BrowalliaUPC" w:cs="BrowalliaUPC"/>
          <w:sz w:val="28"/>
        </w:rPr>
      </w:pPr>
    </w:p>
    <w:p w14:paraId="1C3632E5" w14:textId="77777777" w:rsidR="00F034FF" w:rsidRPr="000A7374" w:rsidRDefault="00F034FF" w:rsidP="006002D1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ประสบการณ์การดูแลสภาพคล่องในอดีตถึงปัจจุบัน</w:t>
      </w:r>
    </w:p>
    <w:p w14:paraId="664B4871" w14:textId="77777777" w:rsidR="00EF232C" w:rsidRPr="000A7374" w:rsidRDefault="00F034FF" w:rsidP="00176946">
      <w:pPr>
        <w:tabs>
          <w:tab w:val="left" w:pos="1170"/>
          <w:tab w:val="left" w:pos="2610"/>
          <w:tab w:val="left" w:pos="3060"/>
          <w:tab w:val="left" w:pos="4950"/>
          <w:tab w:val="left" w:pos="6030"/>
          <w:tab w:val="left" w:pos="6480"/>
          <w:tab w:val="left" w:pos="6660"/>
          <w:tab w:val="left" w:pos="7740"/>
        </w:tabs>
        <w:spacing w:after="0" w:line="228" w:lineRule="auto"/>
        <w:ind w:left="555" w:firstLine="165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1A74E3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="00176946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มี รวมทั้งสิ้น </w:t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หลักทรัพย์ ตั้งแต่วันที่</w:t>
      </w:r>
      <w:r w:rsidR="00176946" w:rsidRPr="000A7374">
        <w:rPr>
          <w:rFonts w:ascii="BrowalliaUPC" w:hAnsi="BrowalliaUPC" w:cs="BrowalliaUPC"/>
          <w:sz w:val="28"/>
          <w:cs/>
        </w:rPr>
        <w:t xml:space="preserve">  </w:t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cs/>
        </w:rPr>
        <w:t xml:space="preserve">ถึง  </w:t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cs/>
        </w:rPr>
        <w:t xml:space="preserve">   </w:t>
      </w:r>
      <w:r w:rsidRPr="000A7374">
        <w:rPr>
          <w:rFonts w:ascii="BrowalliaUPC" w:hAnsi="BrowalliaUPC" w:cs="BrowalliaUPC"/>
          <w:sz w:val="28"/>
          <w:cs/>
        </w:rPr>
        <w:t xml:space="preserve">     </w:t>
      </w:r>
    </w:p>
    <w:p w14:paraId="7127124E" w14:textId="77777777" w:rsidR="00F034FF" w:rsidRPr="000A7374" w:rsidRDefault="00EF232C" w:rsidP="00176946">
      <w:pPr>
        <w:tabs>
          <w:tab w:val="left" w:pos="1170"/>
        </w:tabs>
        <w:spacing w:after="0" w:line="228" w:lineRule="auto"/>
        <w:ind w:left="555" w:firstLine="165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176946" w:rsidRPr="000A7374">
        <w:rPr>
          <w:rFonts w:ascii="BrowalliaUPC" w:hAnsi="BrowalliaUPC" w:cs="BrowalliaUPC"/>
          <w:sz w:val="28"/>
        </w:rPr>
        <w:sym w:font="Wingdings 2" w:char="F0A3"/>
      </w:r>
      <w:r w:rsidR="00176946" w:rsidRPr="000A7374">
        <w:rPr>
          <w:rFonts w:ascii="BrowalliaUPC" w:hAnsi="BrowalliaUPC" w:cs="BrowalliaUPC"/>
          <w:sz w:val="28"/>
          <w:cs/>
        </w:rPr>
        <w:t xml:space="preserve"> </w:t>
      </w:r>
      <w:r w:rsidR="00F034FF" w:rsidRPr="000A7374">
        <w:rPr>
          <w:rFonts w:ascii="BrowalliaUPC" w:hAnsi="BrowalliaUPC" w:cs="BrowalliaUPC"/>
          <w:sz w:val="28"/>
          <w:cs/>
        </w:rPr>
        <w:t>ไม่มี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02F632D3" w14:textId="77777777" w:rsidR="00F034FF" w:rsidRPr="000A7374" w:rsidRDefault="00F05F3F" w:rsidP="00F05F3F">
      <w:pPr>
        <w:tabs>
          <w:tab w:val="left" w:pos="360"/>
        </w:tabs>
        <w:spacing w:after="0" w:line="228" w:lineRule="auto"/>
        <w:ind w:firstLine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ห</w:t>
      </w:r>
      <w:r w:rsidR="00F034FF" w:rsidRPr="000A7374">
        <w:rPr>
          <w:rFonts w:ascii="BrowalliaUPC" w:hAnsi="BrowalliaUPC" w:cs="BrowalliaUPC"/>
          <w:sz w:val="28"/>
          <w:cs/>
        </w:rPr>
        <w:t>ลักทรัพย์ที่ดูแลสภาพคล่องล่าสุด ได้แก่</w:t>
      </w:r>
    </w:p>
    <w:p w14:paraId="3A087F20" w14:textId="77777777" w:rsidR="00E97EB8" w:rsidRPr="000A7374" w:rsidRDefault="00E97EB8" w:rsidP="00621CC4">
      <w:pPr>
        <w:numPr>
          <w:ilvl w:val="0"/>
          <w:numId w:val="2"/>
        </w:numPr>
        <w:tabs>
          <w:tab w:val="left" w:pos="900"/>
          <w:tab w:val="left" w:pos="2160"/>
          <w:tab w:val="left" w:pos="3330"/>
          <w:tab w:val="left" w:pos="6210"/>
          <w:tab w:val="left" w:pos="7290"/>
          <w:tab w:val="left" w:pos="783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ระยะเวลาที่ดูแลสภาพคล่อง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ตั้งแต่</w:t>
      </w:r>
      <w:r w:rsidRPr="000A7374">
        <w:rPr>
          <w:rFonts w:ascii="BrowalliaUPC" w:hAnsi="BrowalliaUPC" w:cs="BrowalliaUPC"/>
          <w:sz w:val="28"/>
          <w:u w:val="dotted"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ถึง</w:t>
      </w:r>
      <w:r w:rsidR="00621CC4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7301CA7D" w14:textId="77777777" w:rsidR="00E97EB8" w:rsidRPr="000A7374" w:rsidRDefault="00E97EB8" w:rsidP="00621CC4">
      <w:pPr>
        <w:tabs>
          <w:tab w:val="left" w:pos="900"/>
          <w:tab w:val="left" w:pos="342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  จดทะเบียนที่ตลาดหลักทรัพย์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26C2026A" w14:textId="53865E75" w:rsidR="00E97EB8" w:rsidRDefault="00E97EB8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cs/>
        </w:rPr>
        <w:t xml:space="preserve">ลักษณะการสร้างสภาพคล่อง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Continuous quote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 xml:space="preserve"> </w:t>
      </w:r>
      <w:proofErr w:type="spellStart"/>
      <w:r w:rsidRPr="000A7374">
        <w:rPr>
          <w:rFonts w:ascii="BrowalliaUPC" w:hAnsi="BrowalliaUPC" w:cs="BrowalliaUPC"/>
          <w:sz w:val="28"/>
        </w:rPr>
        <w:t>Quote</w:t>
      </w:r>
      <w:proofErr w:type="spellEnd"/>
      <w:r w:rsidRPr="000A7374">
        <w:rPr>
          <w:rFonts w:ascii="BrowalliaUPC" w:hAnsi="BrowalliaUPC" w:cs="BrowalliaUPC"/>
          <w:sz w:val="28"/>
        </w:rPr>
        <w:t xml:space="preserve"> on request</w:t>
      </w:r>
      <w:r w:rsidRPr="000A7374">
        <w:rPr>
          <w:rFonts w:ascii="BrowalliaUPC" w:hAnsi="BrowalliaUPC" w:cs="BrowalliaUPC"/>
          <w:sz w:val="28"/>
          <w:cs/>
        </w:rPr>
        <w:t xml:space="preserve">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อื่นๆ</w:t>
      </w:r>
      <w:r w:rsidRPr="000A7374">
        <w:rPr>
          <w:rFonts w:ascii="BrowalliaUPC" w:hAnsi="BrowalliaUPC" w:cs="BrowalliaUPC"/>
          <w:sz w:val="28"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64E28738" w14:textId="77777777" w:rsidR="00DA00CC" w:rsidRPr="000A7374" w:rsidRDefault="00DA00CC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</w:rPr>
      </w:pPr>
    </w:p>
    <w:p w14:paraId="7BE370A6" w14:textId="77777777" w:rsidR="00176946" w:rsidRPr="000A7374" w:rsidRDefault="00E97EB8" w:rsidP="00621CC4">
      <w:pPr>
        <w:numPr>
          <w:ilvl w:val="0"/>
          <w:numId w:val="2"/>
        </w:numPr>
        <w:tabs>
          <w:tab w:val="left" w:pos="900"/>
          <w:tab w:val="left" w:pos="2160"/>
          <w:tab w:val="left" w:pos="3330"/>
          <w:tab w:val="left" w:pos="6210"/>
          <w:tab w:val="left" w:pos="7290"/>
          <w:tab w:val="left" w:pos="7740"/>
          <w:tab w:val="left" w:pos="783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lastRenderedPageBreak/>
        <w:t xml:space="preserve">ชื่อหลักทรัพย์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ระยะเวลาที่ดูแลสภาพคล่อง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ตั้งแต่</w:t>
      </w:r>
      <w:r w:rsidRPr="000A7374">
        <w:rPr>
          <w:rFonts w:ascii="BrowalliaUPC" w:hAnsi="BrowalliaUPC" w:cs="BrowalliaUPC"/>
          <w:sz w:val="28"/>
          <w:u w:val="dotted"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ถึง 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5F658FD5" w14:textId="77777777" w:rsidR="00176946" w:rsidRPr="000A7374" w:rsidRDefault="00176946" w:rsidP="00621CC4">
      <w:pPr>
        <w:tabs>
          <w:tab w:val="left" w:pos="900"/>
          <w:tab w:val="left" w:pos="342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cs/>
        </w:rPr>
        <w:tab/>
        <w:t xml:space="preserve">จดทะเบียนที่ตลาดหลักทรัพย์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564BBE36" w14:textId="77777777" w:rsidR="00176946" w:rsidRPr="000A7374" w:rsidRDefault="00176946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ลักษณะการสร้างสภาพคล่อง   </w:t>
      </w:r>
      <w:r w:rsidR="003C0A4D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Continuous quote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 xml:space="preserve"> </w:t>
      </w:r>
      <w:proofErr w:type="spellStart"/>
      <w:r w:rsidRPr="000A7374">
        <w:rPr>
          <w:rFonts w:ascii="BrowalliaUPC" w:hAnsi="BrowalliaUPC" w:cs="BrowalliaUPC"/>
          <w:sz w:val="28"/>
        </w:rPr>
        <w:t>Quote</w:t>
      </w:r>
      <w:proofErr w:type="spellEnd"/>
      <w:r w:rsidRPr="000A7374">
        <w:rPr>
          <w:rFonts w:ascii="BrowalliaUPC" w:hAnsi="BrowalliaUPC" w:cs="BrowalliaUPC"/>
          <w:sz w:val="28"/>
        </w:rPr>
        <w:t xml:space="preserve"> on request</w:t>
      </w:r>
      <w:r w:rsidRPr="000A7374">
        <w:rPr>
          <w:rFonts w:ascii="BrowalliaUPC" w:hAnsi="BrowalliaUPC" w:cs="BrowalliaUPC"/>
          <w:sz w:val="28"/>
          <w:cs/>
        </w:rPr>
        <w:t xml:space="preserve">    </w:t>
      </w:r>
      <w:r w:rsidR="003C0A4D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อื่นๆ</w:t>
      </w:r>
      <w:r w:rsidRPr="000A7374">
        <w:rPr>
          <w:rFonts w:ascii="BrowalliaUPC" w:hAnsi="BrowalliaUPC" w:cs="BrowalliaUPC"/>
          <w:sz w:val="28"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32CD03AC" w14:textId="77777777" w:rsidR="00E97EB8" w:rsidRPr="000A7374" w:rsidRDefault="00176946" w:rsidP="00621CC4">
      <w:pPr>
        <w:numPr>
          <w:ilvl w:val="0"/>
          <w:numId w:val="2"/>
        </w:numPr>
        <w:tabs>
          <w:tab w:val="left" w:pos="900"/>
          <w:tab w:val="left" w:pos="2160"/>
          <w:tab w:val="left" w:pos="3330"/>
          <w:tab w:val="left" w:pos="6210"/>
          <w:tab w:val="left" w:pos="7290"/>
          <w:tab w:val="left" w:pos="783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ระยะเวลาที่ดูแลสภาพคล่อง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ตั้งแต่</w:t>
      </w:r>
      <w:r w:rsidRPr="000A7374">
        <w:rPr>
          <w:rFonts w:ascii="BrowalliaUPC" w:hAnsi="BrowalliaUPC" w:cs="BrowalliaUPC"/>
          <w:sz w:val="28"/>
          <w:u w:val="dotted"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ถึง 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7E12A018" w14:textId="77777777" w:rsidR="00E97EB8" w:rsidRPr="000A7374" w:rsidRDefault="00E97EB8" w:rsidP="00621CC4">
      <w:pPr>
        <w:tabs>
          <w:tab w:val="left" w:pos="900"/>
          <w:tab w:val="left" w:pos="342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  จดทะเบียนที่ตลาดหลักทรัพย์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2B94A4EB" w14:textId="77777777" w:rsidR="00E97EB8" w:rsidRPr="000A7374" w:rsidRDefault="00E97EB8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ลักษณะการสร้างสภาพคล่อง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Continuous quote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 xml:space="preserve"> </w:t>
      </w:r>
      <w:proofErr w:type="spellStart"/>
      <w:r w:rsidRPr="000A7374">
        <w:rPr>
          <w:rFonts w:ascii="BrowalliaUPC" w:hAnsi="BrowalliaUPC" w:cs="BrowalliaUPC"/>
          <w:sz w:val="28"/>
        </w:rPr>
        <w:t>Quote</w:t>
      </w:r>
      <w:proofErr w:type="spellEnd"/>
      <w:r w:rsidRPr="000A7374">
        <w:rPr>
          <w:rFonts w:ascii="BrowalliaUPC" w:hAnsi="BrowalliaUPC" w:cs="BrowalliaUPC"/>
          <w:sz w:val="28"/>
        </w:rPr>
        <w:t xml:space="preserve"> on request</w:t>
      </w:r>
      <w:r w:rsidRPr="000A7374">
        <w:rPr>
          <w:rFonts w:ascii="BrowalliaUPC" w:hAnsi="BrowalliaUPC" w:cs="BrowalliaUPC"/>
          <w:sz w:val="28"/>
          <w:cs/>
        </w:rPr>
        <w:t xml:space="preserve">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อื่นๆ</w:t>
      </w:r>
      <w:r w:rsidRPr="000A7374">
        <w:rPr>
          <w:rFonts w:ascii="BrowalliaUPC" w:hAnsi="BrowalliaUPC" w:cs="BrowalliaUPC"/>
          <w:sz w:val="28"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008789F1" w14:textId="77777777" w:rsidR="00AB0653" w:rsidRPr="000A7374" w:rsidRDefault="00AB0653" w:rsidP="00230EC3">
      <w:pPr>
        <w:tabs>
          <w:tab w:val="left" w:pos="851"/>
        </w:tabs>
        <w:spacing w:after="0" w:line="228" w:lineRule="auto"/>
        <w:ind w:left="360"/>
        <w:rPr>
          <w:rFonts w:ascii="BrowalliaUPC" w:hAnsi="BrowalliaUPC" w:cs="BrowalliaUPC"/>
          <w:sz w:val="28"/>
        </w:rPr>
      </w:pPr>
    </w:p>
    <w:p w14:paraId="6AC3895D" w14:textId="77777777" w:rsidR="00871367" w:rsidRPr="000A7374" w:rsidRDefault="00871367" w:rsidP="003D7545">
      <w:pPr>
        <w:tabs>
          <w:tab w:val="left" w:pos="851"/>
        </w:tabs>
        <w:spacing w:after="0" w:line="228" w:lineRule="auto"/>
        <w:ind w:left="561"/>
        <w:rPr>
          <w:rFonts w:ascii="BrowalliaUPC" w:hAnsi="BrowalliaUPC" w:cs="BrowalliaUPC"/>
          <w:sz w:val="28"/>
        </w:rPr>
      </w:pPr>
    </w:p>
    <w:p w14:paraId="6A799212" w14:textId="77777777" w:rsidR="00F034FF" w:rsidRPr="000A7374" w:rsidRDefault="00F034FF" w:rsidP="00EF232C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ข้อมูลเกี่ยวกับหน่วยงานที่ดูแลรับผิดชอบในการทำหน้าที่ดูแลสภาพคล่อง</w:t>
      </w:r>
    </w:p>
    <w:p w14:paraId="54E5A750" w14:textId="77777777" w:rsidR="00F034FF" w:rsidRPr="000A7374" w:rsidRDefault="00F034FF" w:rsidP="00621CC4">
      <w:pPr>
        <w:tabs>
          <w:tab w:val="left" w:pos="3240"/>
          <w:tab w:val="left" w:pos="9333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ชื่อหน่วยงานที่รับผิดชอบ</w:t>
      </w:r>
      <w:r w:rsidR="003C0A4D" w:rsidRPr="000A7374">
        <w:rPr>
          <w:rFonts w:ascii="BrowalliaUPC" w:hAnsi="BrowalliaUPC" w:cs="BrowalliaUPC"/>
          <w:sz w:val="28"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</w:rPr>
        <w:tab/>
      </w:r>
      <w:r w:rsidR="003C0A4D" w:rsidRPr="000A7374">
        <w:rPr>
          <w:rFonts w:ascii="BrowalliaUPC" w:hAnsi="BrowalliaUPC" w:cs="BrowalliaUPC"/>
          <w:sz w:val="28"/>
          <w:u w:val="dotted"/>
        </w:rPr>
        <w:tab/>
      </w:r>
    </w:p>
    <w:p w14:paraId="09507BB0" w14:textId="77777777" w:rsidR="00F034FF" w:rsidRPr="000A7374" w:rsidRDefault="00F034FF" w:rsidP="00621CC4">
      <w:pPr>
        <w:tabs>
          <w:tab w:val="left" w:pos="2700"/>
          <w:tab w:val="left" w:pos="5400"/>
          <w:tab w:val="left" w:pos="6480"/>
          <w:tab w:val="left" w:pos="9333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ชื่อหัวหน้าหน่วยงาน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cs/>
        </w:rPr>
        <w:t xml:space="preserve"> ตำแหน่ง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6FA5B752" w14:textId="77777777" w:rsidR="00F034FF" w:rsidRPr="000A7374" w:rsidRDefault="00F034FF" w:rsidP="00621CC4">
      <w:pPr>
        <w:tabs>
          <w:tab w:val="left" w:pos="2610"/>
          <w:tab w:val="left" w:pos="5400"/>
          <w:tab w:val="left" w:pos="6480"/>
          <w:tab w:val="left" w:pos="9333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หมายเลขโทรศัพท์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AB0653" w:rsidRPr="000A7374">
        <w:rPr>
          <w:rFonts w:ascii="BrowalliaUPC" w:hAnsi="BrowalliaUPC" w:cs="BrowalliaUPC"/>
          <w:sz w:val="28"/>
        </w:rPr>
        <w:t xml:space="preserve"> </w:t>
      </w:r>
      <w:r w:rsidR="00170479" w:rsidRPr="000A7374">
        <w:rPr>
          <w:rFonts w:ascii="BrowalliaUPC" w:hAnsi="BrowalliaUPC" w:cs="BrowalliaUPC"/>
          <w:sz w:val="28"/>
        </w:rPr>
        <w:t>E-mail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4376C152" w14:textId="77777777" w:rsidR="00F034FF" w:rsidRPr="000A7374" w:rsidRDefault="00F034FF" w:rsidP="00AB0653">
      <w:pPr>
        <w:tabs>
          <w:tab w:val="left" w:pos="4590"/>
          <w:tab w:val="left" w:pos="5400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จำนวนเจ้าหน้าที่ผู้รับผิดชอบดูแลสภาพคล่อง</w:t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  <w:r w:rsidRPr="000A7374">
        <w:rPr>
          <w:rFonts w:ascii="BrowalliaUPC" w:hAnsi="BrowalliaUPC" w:cs="BrowalliaUPC"/>
          <w:sz w:val="28"/>
          <w:cs/>
        </w:rPr>
        <w:t>คน</w:t>
      </w:r>
    </w:p>
    <w:p w14:paraId="3DE33C6F" w14:textId="77777777" w:rsidR="00F034FF" w:rsidRPr="000A7374" w:rsidRDefault="00F034FF" w:rsidP="003D7545">
      <w:pPr>
        <w:spacing w:after="0" w:line="228" w:lineRule="auto"/>
        <w:ind w:left="360" w:firstLine="360"/>
        <w:rPr>
          <w:rFonts w:ascii="BrowalliaUPC" w:hAnsi="BrowalliaUPC" w:cs="BrowalliaUPC"/>
          <w:sz w:val="28"/>
        </w:rPr>
      </w:pPr>
    </w:p>
    <w:p w14:paraId="51923967" w14:textId="77777777" w:rsidR="00F034FF" w:rsidRPr="000A7374" w:rsidRDefault="00F034FF" w:rsidP="003D7545">
      <w:pPr>
        <w:spacing w:after="0" w:line="228" w:lineRule="auto"/>
        <w:ind w:left="360" w:firstLine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รายชื่อเจ้าหน้าที่ที่ดูแลสภาพคล่อง</w:t>
      </w:r>
    </w:p>
    <w:p w14:paraId="71B0FE67" w14:textId="77777777" w:rsidR="00F034FF" w:rsidRPr="000A7374" w:rsidRDefault="00F034FF" w:rsidP="00621CC4">
      <w:pPr>
        <w:numPr>
          <w:ilvl w:val="0"/>
          <w:numId w:val="2"/>
        </w:numPr>
        <w:tabs>
          <w:tab w:val="clear" w:pos="1080"/>
          <w:tab w:val="left" w:pos="900"/>
          <w:tab w:val="left" w:pos="1980"/>
          <w:tab w:val="left" w:pos="4050"/>
          <w:tab w:val="left" w:pos="4770"/>
          <w:tab w:val="left" w:pos="4950"/>
          <w:tab w:val="left" w:pos="5940"/>
          <w:tab w:val="left" w:pos="7470"/>
          <w:tab w:val="left" w:pos="9333"/>
          <w:tab w:val="left" w:pos="9630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ชื่อ-นามสกุล</w:t>
      </w:r>
      <w:r w:rsidR="003C0A4D" w:rsidRPr="000A7374">
        <w:rPr>
          <w:rFonts w:ascii="BrowalliaUPC" w:hAnsi="BrowalliaUPC" w:cs="BrowalliaUPC"/>
          <w:sz w:val="28"/>
          <w:cs/>
        </w:rPr>
        <w:t xml:space="preserve">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ตำแหน่ง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>หมายเลขโทรศัพท์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950A00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E1CBB64" w14:textId="77777777" w:rsidR="00F034FF" w:rsidRPr="000A7374" w:rsidRDefault="00F034FF" w:rsidP="00621CC4">
      <w:pPr>
        <w:tabs>
          <w:tab w:val="left" w:pos="495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โปรดระบุประสบการณ์การดูแลสภาพคล่องที่ผ่านมา</w:t>
      </w:r>
      <w:r w:rsidR="00D70636" w:rsidRPr="000A7374">
        <w:rPr>
          <w:rFonts w:ascii="BrowalliaUPC" w:hAnsi="BrowalliaUPC" w:cs="BrowalliaUPC"/>
          <w:sz w:val="28"/>
          <w:cs/>
        </w:rPr>
        <w:t xml:space="preserve">  </w:t>
      </w:r>
      <w:r w:rsidR="00D70636" w:rsidRPr="000A7374">
        <w:rPr>
          <w:rFonts w:ascii="BrowalliaUPC" w:hAnsi="BrowalliaUPC" w:cs="BrowalliaUPC"/>
          <w:sz w:val="28"/>
          <w:u w:val="dotted"/>
          <w:cs/>
        </w:rPr>
        <w:tab/>
      </w:r>
      <w:r w:rsidR="00D70636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1F4DBC7A" w14:textId="77777777" w:rsidR="00F034FF" w:rsidRPr="000A7374" w:rsidRDefault="00D70636" w:rsidP="00621CC4">
      <w:pPr>
        <w:tabs>
          <w:tab w:val="left" w:pos="990"/>
          <w:tab w:val="left" w:pos="126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0444634C" w14:textId="77777777" w:rsidR="00337014" w:rsidRPr="000A7374" w:rsidRDefault="00337014" w:rsidP="00621CC4">
      <w:pPr>
        <w:numPr>
          <w:ilvl w:val="0"/>
          <w:numId w:val="2"/>
        </w:numPr>
        <w:tabs>
          <w:tab w:val="clear" w:pos="1080"/>
          <w:tab w:val="left" w:pos="900"/>
          <w:tab w:val="left" w:pos="1980"/>
          <w:tab w:val="left" w:pos="3780"/>
          <w:tab w:val="left" w:pos="4590"/>
          <w:tab w:val="left" w:pos="5850"/>
          <w:tab w:val="left" w:pos="6300"/>
          <w:tab w:val="left" w:pos="7830"/>
          <w:tab w:val="left" w:pos="9333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ชื่อ-นามสกุล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ตำแหน่ง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หมายเลขโทรศัพท์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950A00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4EA21F51" w14:textId="77777777" w:rsidR="00337014" w:rsidRPr="000A7374" w:rsidRDefault="00337014" w:rsidP="00621CC4">
      <w:pPr>
        <w:tabs>
          <w:tab w:val="left" w:pos="495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โปรดระบุประสบการณ์การดูแลสภาพคล่องที่ผ่านมา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3C9855EB" w14:textId="77777777" w:rsidR="00337014" w:rsidRPr="000A7374" w:rsidRDefault="00337014" w:rsidP="00621CC4">
      <w:pPr>
        <w:tabs>
          <w:tab w:val="left" w:pos="990"/>
          <w:tab w:val="left" w:pos="126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3B24FD00" w14:textId="77777777" w:rsidR="00621CC4" w:rsidRPr="000A7374" w:rsidRDefault="00621CC4" w:rsidP="00621CC4">
      <w:pPr>
        <w:numPr>
          <w:ilvl w:val="0"/>
          <w:numId w:val="2"/>
        </w:numPr>
        <w:tabs>
          <w:tab w:val="clear" w:pos="1080"/>
          <w:tab w:val="left" w:pos="900"/>
          <w:tab w:val="left" w:pos="1980"/>
          <w:tab w:val="left" w:pos="3780"/>
          <w:tab w:val="left" w:pos="4590"/>
          <w:tab w:val="left" w:pos="5850"/>
          <w:tab w:val="left" w:pos="6300"/>
          <w:tab w:val="left" w:pos="7830"/>
          <w:tab w:val="left" w:pos="9333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ชื่อ-นามสกุล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ตำแหน่ง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หมายเลขโทรศัพท์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150AC0AB" w14:textId="77777777" w:rsidR="00621CC4" w:rsidRPr="000A7374" w:rsidRDefault="00621CC4" w:rsidP="00621CC4">
      <w:pPr>
        <w:tabs>
          <w:tab w:val="left" w:pos="495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โปรดระบุประสบการณ์การดูแลสภาพคล่องที่ผ่านมา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588E2787" w14:textId="77777777" w:rsidR="00621CC4" w:rsidRPr="000A7374" w:rsidRDefault="00621CC4" w:rsidP="00621CC4">
      <w:pPr>
        <w:tabs>
          <w:tab w:val="left" w:pos="990"/>
          <w:tab w:val="left" w:pos="126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608F43DA" w14:textId="77777777" w:rsidR="00F034FF" w:rsidRPr="000A7374" w:rsidRDefault="00F034FF" w:rsidP="003D7545">
      <w:pPr>
        <w:spacing w:after="0" w:line="228" w:lineRule="auto"/>
        <w:ind w:left="360" w:firstLine="360"/>
        <w:rPr>
          <w:rFonts w:ascii="BrowalliaUPC" w:hAnsi="BrowalliaUPC" w:cs="BrowalliaUPC"/>
          <w:sz w:val="28"/>
        </w:rPr>
      </w:pPr>
    </w:p>
    <w:p w14:paraId="732AEBEB" w14:textId="77777777" w:rsidR="00337014" w:rsidRPr="000A7374" w:rsidRDefault="00337014" w:rsidP="00337014">
      <w:pPr>
        <w:spacing w:after="0" w:line="228" w:lineRule="auto"/>
        <w:ind w:left="360" w:firstLine="360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cs/>
        </w:rPr>
        <w:t>ชื่อเจ้าหน้าที่ติดต่อ</w:t>
      </w:r>
    </w:p>
    <w:p w14:paraId="50A97B86" w14:textId="3AFD00DD" w:rsidR="00AB0653" w:rsidRPr="000A7374" w:rsidRDefault="00337014" w:rsidP="000D46CD">
      <w:pPr>
        <w:numPr>
          <w:ilvl w:val="0"/>
          <w:numId w:val="2"/>
        </w:numPr>
        <w:tabs>
          <w:tab w:val="clear" w:pos="1080"/>
          <w:tab w:val="left" w:pos="900"/>
          <w:tab w:val="left" w:pos="2070"/>
          <w:tab w:val="left" w:pos="3780"/>
          <w:tab w:val="left" w:pos="4140"/>
          <w:tab w:val="left" w:pos="5130"/>
          <w:tab w:val="left" w:pos="5529"/>
          <w:tab w:val="left" w:pos="9333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ชื่อ-นามสกุล  </w:t>
      </w:r>
      <w:r w:rsidR="00AB0653" w:rsidRPr="000A7374">
        <w:rPr>
          <w:rFonts w:ascii="BrowalliaUPC" w:hAnsi="BrowalliaUPC" w:cs="BrowalliaUPC"/>
          <w:sz w:val="28"/>
          <w:cs/>
        </w:rPr>
        <w:t xml:space="preserve"> </w:t>
      </w:r>
      <w:r w:rsidR="00AB0653" w:rsidRPr="000A7374">
        <w:rPr>
          <w:rFonts w:ascii="BrowalliaUPC" w:hAnsi="BrowalliaUPC" w:cs="BrowalliaUPC"/>
          <w:sz w:val="28"/>
          <w:u w:val="dotted"/>
          <w:cs/>
        </w:rPr>
        <w:tab/>
      </w:r>
      <w:r w:rsidR="00AB0653" w:rsidRPr="000A7374">
        <w:rPr>
          <w:rFonts w:ascii="BrowalliaUPC" w:hAnsi="BrowalliaUPC" w:cs="BrowalliaUPC"/>
          <w:sz w:val="28"/>
          <w:u w:val="dotted"/>
          <w:cs/>
        </w:rPr>
        <w:tab/>
      </w:r>
      <w:r w:rsidR="00AB0653" w:rsidRPr="000A7374">
        <w:rPr>
          <w:rFonts w:ascii="BrowalliaUPC" w:hAnsi="BrowalliaUPC" w:cs="BrowalliaUPC"/>
          <w:sz w:val="28"/>
          <w:u w:val="dotted"/>
          <w:cs/>
        </w:rPr>
        <w:tab/>
      </w:r>
      <w:r w:rsidR="00AB0653" w:rsidRPr="000A7374">
        <w:rPr>
          <w:rFonts w:ascii="BrowalliaUPC" w:hAnsi="BrowalliaUPC" w:cs="BrowalliaUPC"/>
          <w:sz w:val="28"/>
          <w:u w:val="dotted"/>
        </w:rPr>
        <w:tab/>
      </w:r>
      <w:r w:rsidR="00AB0653" w:rsidRPr="000A7374">
        <w:rPr>
          <w:rFonts w:ascii="BrowalliaUPC" w:hAnsi="BrowalliaUPC" w:cs="BrowalliaUPC"/>
          <w:sz w:val="28"/>
          <w:u w:val="dotted"/>
        </w:rPr>
        <w:tab/>
      </w:r>
      <w:r w:rsidR="00AB0653" w:rsidRPr="000A7374">
        <w:rPr>
          <w:rFonts w:ascii="BrowalliaUPC" w:hAnsi="BrowalliaUPC" w:cs="BrowalliaUPC"/>
          <w:sz w:val="28"/>
          <w:cs/>
        </w:rPr>
        <w:t xml:space="preserve"> ตำแหน่ง </w:t>
      </w:r>
      <w:r w:rsidR="00E97EB8" w:rsidRPr="000A7374">
        <w:rPr>
          <w:rFonts w:ascii="BrowalliaUPC" w:hAnsi="BrowalliaUPC" w:cs="BrowalliaUPC"/>
          <w:sz w:val="28"/>
          <w:cs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0D46CD" w:rsidRPr="000A7374">
        <w:rPr>
          <w:rFonts w:ascii="BrowalliaUPC" w:hAnsi="BrowalliaUPC" w:cs="BrowalliaUPC"/>
          <w:sz w:val="28"/>
          <w:u w:val="dotted"/>
        </w:rPr>
        <w:t xml:space="preserve">   </w:t>
      </w:r>
      <w:r w:rsidR="00DB6B6E" w:rsidRPr="000A7374">
        <w:rPr>
          <w:rFonts w:ascii="BrowalliaUPC" w:hAnsi="BrowalliaUPC" w:cs="BrowalliaUPC"/>
          <w:sz w:val="28"/>
          <w:u w:val="dotted"/>
        </w:rPr>
        <w:t xml:space="preserve">       </w:t>
      </w:r>
    </w:p>
    <w:p w14:paraId="10F4A5EA" w14:textId="5102BD88" w:rsidR="00AB0653" w:rsidRPr="000A7374" w:rsidRDefault="00AB0653" w:rsidP="007E72BE">
      <w:pPr>
        <w:tabs>
          <w:tab w:val="left" w:pos="2610"/>
          <w:tab w:val="left" w:pos="5400"/>
          <w:tab w:val="left" w:pos="648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            หมายเลขโทรศัพท์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7E72BE" w:rsidRPr="000A7374">
        <w:rPr>
          <w:rFonts w:ascii="BrowalliaUPC" w:hAnsi="BrowalliaUPC" w:cs="BrowalliaUPC"/>
          <w:sz w:val="28"/>
          <w:u w:val="dotted"/>
        </w:rPr>
        <w:t xml:space="preserve">   </w:t>
      </w:r>
      <w:r w:rsidR="007E72BE"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</w:rPr>
        <w:t>E-mail</w:t>
      </w:r>
      <w:r w:rsidR="00E97EB8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7E72BE" w:rsidRPr="000A7374">
        <w:rPr>
          <w:rFonts w:ascii="BrowalliaUPC" w:hAnsi="BrowalliaUPC" w:cs="BrowalliaUPC"/>
          <w:sz w:val="28"/>
          <w:u w:val="dotted"/>
        </w:rPr>
        <w:t xml:space="preserve">                                           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="007E72BE" w:rsidRPr="000A7374">
        <w:rPr>
          <w:rFonts w:ascii="BrowalliaUPC" w:hAnsi="BrowalliaUPC" w:cs="BrowalliaUPC"/>
          <w:sz w:val="28"/>
          <w:u w:val="dotted"/>
        </w:rPr>
        <w:t xml:space="preserve">  </w:t>
      </w:r>
      <w:r w:rsidRPr="000A7374">
        <w:rPr>
          <w:rFonts w:ascii="BrowalliaUPC" w:hAnsi="BrowalliaUPC" w:cs="BrowalliaUPC"/>
          <w:sz w:val="28"/>
          <w:cs/>
        </w:rPr>
        <w:t xml:space="preserve">  </w:t>
      </w:r>
    </w:p>
    <w:p w14:paraId="148DBA82" w14:textId="77777777" w:rsidR="00F034FF" w:rsidRPr="000A7374" w:rsidRDefault="00F034FF" w:rsidP="003D7545">
      <w:pPr>
        <w:spacing w:after="0" w:line="228" w:lineRule="auto"/>
        <w:ind w:left="720"/>
        <w:rPr>
          <w:rFonts w:ascii="BrowalliaUPC" w:hAnsi="BrowalliaUPC" w:cs="BrowalliaUPC"/>
          <w:sz w:val="28"/>
        </w:rPr>
      </w:pPr>
    </w:p>
    <w:p w14:paraId="1C38BF0E" w14:textId="77777777" w:rsidR="00F034FF" w:rsidRPr="000A7374" w:rsidRDefault="00F034FF" w:rsidP="007E72BE">
      <w:pPr>
        <w:numPr>
          <w:ilvl w:val="0"/>
          <w:numId w:val="5"/>
        </w:numPr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การวิเคราะห์หลักทรัพย์ที่ประสงค์จะดูแลสภาพคล่องในระยะเวลา </w:t>
      </w:r>
      <w:r w:rsidR="007E72BE" w:rsidRPr="000A7374">
        <w:rPr>
          <w:rFonts w:ascii="BrowalliaUPC" w:hAnsi="BrowalliaUPC" w:cs="BrowalliaUPC"/>
          <w:sz w:val="28"/>
        </w:rPr>
        <w:t>1</w:t>
      </w:r>
      <w:r w:rsidRPr="000A7374">
        <w:rPr>
          <w:rFonts w:ascii="BrowalliaUPC" w:hAnsi="BrowalliaUPC" w:cs="BrowalliaUPC"/>
          <w:sz w:val="28"/>
          <w:cs/>
        </w:rPr>
        <w:t xml:space="preserve"> เดือนที่ผ่านมา</w:t>
      </w:r>
    </w:p>
    <w:p w14:paraId="48064DE8" w14:textId="4D3064D6" w:rsidR="00F034FF" w:rsidRPr="000A7374" w:rsidRDefault="00F034FF" w:rsidP="003D7545">
      <w:pPr>
        <w:tabs>
          <w:tab w:val="left" w:pos="851"/>
          <w:tab w:val="left" w:pos="1440"/>
          <w:tab w:val="left" w:pos="1800"/>
          <w:tab w:val="left" w:pos="3060"/>
          <w:tab w:val="left" w:pos="3420"/>
        </w:tabs>
        <w:spacing w:after="0" w:line="228" w:lineRule="auto"/>
        <w:ind w:left="993" w:firstLine="87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337014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มี</w:t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ab/>
      </w:r>
      <w:r w:rsidR="00950A00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ไม่มี</w:t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  <w:t>(ถ้ามี</w:t>
      </w:r>
      <w:r w:rsidR="0041295B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ให้แนบรายงานการวิเคราะห์ฉบับล่าสุดมาด้วย)</w:t>
      </w:r>
    </w:p>
    <w:p w14:paraId="34E7A49C" w14:textId="77777777" w:rsidR="00F034FF" w:rsidRPr="000A7374" w:rsidRDefault="00F034FF" w:rsidP="003D7545">
      <w:pPr>
        <w:tabs>
          <w:tab w:val="left" w:pos="851"/>
        </w:tabs>
        <w:spacing w:after="0" w:line="228" w:lineRule="auto"/>
        <w:ind w:left="993" w:firstLine="447"/>
        <w:rPr>
          <w:rFonts w:ascii="BrowalliaUPC" w:hAnsi="BrowalliaUPC" w:cs="BrowalliaUPC"/>
          <w:sz w:val="28"/>
        </w:rPr>
      </w:pPr>
    </w:p>
    <w:p w14:paraId="35A2BAA8" w14:textId="77777777" w:rsidR="00553EAE" w:rsidRPr="000A7374" w:rsidRDefault="00553EAE" w:rsidP="00F97711">
      <w:pPr>
        <w:numPr>
          <w:ilvl w:val="0"/>
          <w:numId w:val="5"/>
        </w:num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ข้อตกลงการทำหน้าที่ดูแลสภาพคล่องกับบริษัทผู้ออกหลักทรัพย์</w:t>
      </w:r>
    </w:p>
    <w:p w14:paraId="3EDF8B89" w14:textId="77777777" w:rsidR="00AD3DDF" w:rsidRPr="000A7374" w:rsidRDefault="00AD3DDF" w:rsidP="00AD3DDF">
      <w:pPr>
        <w:spacing w:after="0" w:line="228" w:lineRule="auto"/>
        <w:ind w:firstLine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(หากมีการทำ</w:t>
      </w:r>
      <w:r w:rsidRPr="000A7374">
        <w:rPr>
          <w:rFonts w:ascii="BrowalliaUPC" w:hAnsi="BrowalliaUPC" w:cs="BrowalliaUPC"/>
          <w:sz w:val="28"/>
        </w:rPr>
        <w:t xml:space="preserve"> Liquidity Contract </w:t>
      </w:r>
      <w:r w:rsidRPr="000A7374">
        <w:rPr>
          <w:rFonts w:ascii="BrowalliaUPC" w:hAnsi="BrowalliaUPC" w:cs="BrowalliaUPC"/>
          <w:sz w:val="28"/>
          <w:cs/>
        </w:rPr>
        <w:t>กับบริษัทผู้ออกหลักทรัพย์ให้แนบมาด้วย)</w:t>
      </w:r>
    </w:p>
    <w:p w14:paraId="20F8CBB5" w14:textId="77777777" w:rsidR="00553EAE" w:rsidRPr="000A7374" w:rsidRDefault="00553EAE" w:rsidP="00C15C6F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วิธีการดูแลสภาพคล่อง</w:t>
      </w:r>
    </w:p>
    <w:p w14:paraId="03AB966E" w14:textId="77777777" w:rsidR="00553EAE" w:rsidRPr="000A7374" w:rsidRDefault="00337014" w:rsidP="00621CC4">
      <w:pPr>
        <w:tabs>
          <w:tab w:val="left" w:pos="9333"/>
        </w:tabs>
        <w:spacing w:after="0" w:line="228" w:lineRule="auto"/>
        <w:ind w:left="851" w:firstLine="58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="00553EAE" w:rsidRPr="000A7374">
        <w:rPr>
          <w:rFonts w:ascii="BrowalliaUPC" w:hAnsi="BrowalliaUPC" w:cs="BrowalliaUPC"/>
          <w:sz w:val="28"/>
        </w:rPr>
        <w:t xml:space="preserve">Continuous quote   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proofErr w:type="spellStart"/>
      <w:r w:rsidR="00553EAE" w:rsidRPr="000A7374">
        <w:rPr>
          <w:rFonts w:ascii="BrowalliaUPC" w:hAnsi="BrowalliaUPC" w:cs="BrowalliaUPC"/>
          <w:sz w:val="28"/>
        </w:rPr>
        <w:t>Quote</w:t>
      </w:r>
      <w:proofErr w:type="spellEnd"/>
      <w:r w:rsidR="00553EAE" w:rsidRPr="000A7374">
        <w:rPr>
          <w:rFonts w:ascii="BrowalliaUPC" w:hAnsi="BrowalliaUPC" w:cs="BrowalliaUPC"/>
          <w:sz w:val="28"/>
        </w:rPr>
        <w:t xml:space="preserve"> on request</w:t>
      </w:r>
      <w:r w:rsidR="00553EAE" w:rsidRPr="000A7374">
        <w:rPr>
          <w:rFonts w:ascii="BrowalliaUPC" w:hAnsi="BrowalliaUPC" w:cs="BrowalliaUPC"/>
          <w:sz w:val="28"/>
          <w:cs/>
        </w:rPr>
        <w:t xml:space="preserve">          </w:t>
      </w:r>
      <w:r w:rsidR="00AB0653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="00553EAE" w:rsidRPr="000A7374">
        <w:rPr>
          <w:rFonts w:ascii="BrowalliaUPC" w:hAnsi="BrowalliaUPC" w:cs="BrowalliaUPC"/>
          <w:sz w:val="28"/>
          <w:cs/>
        </w:rPr>
        <w:t>อื่นๆ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="00AB0653" w:rsidRPr="000A7374">
        <w:rPr>
          <w:rFonts w:ascii="BrowalliaUPC" w:hAnsi="BrowalliaUPC" w:cs="BrowalliaUPC"/>
          <w:sz w:val="28"/>
          <w:u w:val="dotted"/>
        </w:rPr>
        <w:tab/>
      </w:r>
    </w:p>
    <w:p w14:paraId="68B6ABDC" w14:textId="77777777" w:rsidR="00F97711" w:rsidRPr="000A7374" w:rsidRDefault="00C15C6F" w:rsidP="00621CC4">
      <w:pPr>
        <w:tabs>
          <w:tab w:val="left" w:pos="810"/>
          <w:tab w:val="left" w:pos="2520"/>
          <w:tab w:val="left" w:pos="8640"/>
          <w:tab w:val="left" w:pos="9333"/>
        </w:tabs>
        <w:spacing w:after="0" w:line="228" w:lineRule="auto"/>
        <w:ind w:firstLine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lastRenderedPageBreak/>
        <w:tab/>
      </w:r>
      <w:r w:rsidR="004E3C7F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กรุณาระบุรายละเอียด</w:t>
      </w:r>
      <w:r w:rsidR="004E3C7F" w:rsidRPr="000A7374">
        <w:rPr>
          <w:rFonts w:ascii="BrowalliaUPC" w:hAnsi="BrowalliaUPC" w:cs="BrowalliaUPC"/>
          <w:sz w:val="28"/>
          <w:u w:val="dotted"/>
        </w:rPr>
        <w:tab/>
      </w:r>
      <w:r w:rsidR="004E3C7F" w:rsidRPr="000A7374">
        <w:rPr>
          <w:rFonts w:ascii="BrowalliaUPC" w:hAnsi="BrowalliaUPC" w:cs="BrowalliaUPC"/>
          <w:sz w:val="28"/>
          <w:u w:val="dotted"/>
        </w:rPr>
        <w:tab/>
      </w:r>
    </w:p>
    <w:p w14:paraId="42EC1613" w14:textId="77777777" w:rsidR="00F97711" w:rsidRPr="000A7374" w:rsidRDefault="00F97711" w:rsidP="00621CC4">
      <w:pPr>
        <w:tabs>
          <w:tab w:val="left" w:pos="990"/>
          <w:tab w:val="left" w:pos="9333"/>
        </w:tabs>
        <w:spacing w:after="0" w:line="228" w:lineRule="auto"/>
        <w:ind w:firstLine="851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u w:val="dotted"/>
        </w:rPr>
        <w:tab/>
      </w:r>
      <w:r w:rsidR="00950A00" w:rsidRPr="000A7374">
        <w:rPr>
          <w:rFonts w:ascii="BrowalliaUPC" w:hAnsi="BrowalliaUPC" w:cs="BrowalliaUPC"/>
          <w:sz w:val="28"/>
          <w:u w:val="dotted"/>
        </w:rPr>
        <w:tab/>
      </w:r>
    </w:p>
    <w:p w14:paraId="7617BA1B" w14:textId="77777777" w:rsidR="00C611EC" w:rsidRPr="000A7374" w:rsidRDefault="00C611EC" w:rsidP="00C611EC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เงื่อนไข</w:t>
      </w:r>
      <w:r w:rsidR="00553EAE" w:rsidRPr="000A7374">
        <w:rPr>
          <w:rFonts w:ascii="BrowalliaUPC" w:hAnsi="BrowalliaUPC" w:cs="BrowalliaUPC"/>
          <w:sz w:val="28"/>
          <w:cs/>
        </w:rPr>
        <w:t>การยกเลิกผู้ดูแลสภาพคล่อง</w:t>
      </w:r>
    </w:p>
    <w:p w14:paraId="074B8A89" w14:textId="77777777" w:rsidR="00DA4C7F" w:rsidRPr="000A7374" w:rsidRDefault="00DA4C7F" w:rsidP="00621CC4">
      <w:pPr>
        <w:tabs>
          <w:tab w:val="left" w:pos="810"/>
          <w:tab w:val="left" w:pos="2520"/>
          <w:tab w:val="left" w:pos="8640"/>
          <w:tab w:val="left" w:pos="9333"/>
        </w:tabs>
        <w:spacing w:after="0" w:line="228" w:lineRule="auto"/>
        <w:ind w:left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  <w:t xml:space="preserve"> กรุณาระบุรายละเอียด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780E4C75" w14:textId="77777777" w:rsidR="00DA4C7F" w:rsidRPr="000A7374" w:rsidRDefault="00DA4C7F" w:rsidP="00B50170">
      <w:pPr>
        <w:tabs>
          <w:tab w:val="left" w:pos="990"/>
          <w:tab w:val="left" w:pos="9333"/>
        </w:tabs>
        <w:spacing w:after="0" w:line="228" w:lineRule="auto"/>
        <w:ind w:firstLine="851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57982887" w14:textId="77777777" w:rsidR="00C611EC" w:rsidRPr="000A7374" w:rsidRDefault="00C611EC" w:rsidP="00DA4C7F">
      <w:pPr>
        <w:spacing w:after="0" w:line="228" w:lineRule="auto"/>
        <w:ind w:left="851" w:hanging="851"/>
        <w:rPr>
          <w:rFonts w:ascii="BrowalliaUPC" w:hAnsi="BrowalliaUPC" w:cs="BrowalliaUPC"/>
          <w:sz w:val="28"/>
        </w:rPr>
      </w:pPr>
    </w:p>
    <w:p w14:paraId="03579EFC" w14:textId="77777777" w:rsidR="00E15732" w:rsidRPr="000A7374" w:rsidRDefault="002D4F72" w:rsidP="00A8320F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บริษัท</w:t>
      </w:r>
      <w:r w:rsidR="00E3131B" w:rsidRPr="000A7374">
        <w:rPr>
          <w:rFonts w:ascii="BrowalliaUPC" w:hAnsi="BrowalliaUPC" w:cs="BrowalliaUPC"/>
          <w:sz w:val="28"/>
          <w:cs/>
        </w:rPr>
        <w:t xml:space="preserve"> </w:t>
      </w:r>
      <w:r w:rsidR="00444F14" w:rsidRPr="000A7374">
        <w:rPr>
          <w:rFonts w:ascii="BrowalliaUPC" w:hAnsi="BrowalliaUPC" w:cs="BrowalliaUPC"/>
          <w:sz w:val="28"/>
          <w:cs/>
        </w:rPr>
        <w:t>หรือนิติบุคคลที่บริษัทมอบหมาย</w:t>
      </w:r>
      <w:r w:rsidR="00444F14" w:rsidRPr="000A7374">
        <w:rPr>
          <w:rFonts w:ascii="BrowalliaUPC" w:hAnsi="BrowalliaUPC" w:cs="BrowalliaUPC"/>
          <w:sz w:val="28"/>
        </w:rPr>
        <w:t xml:space="preserve"> </w:t>
      </w:r>
      <w:r w:rsidR="00E3131B" w:rsidRPr="000A7374">
        <w:rPr>
          <w:rFonts w:ascii="BrowalliaUPC" w:hAnsi="BrowalliaUPC" w:cs="BrowalliaUPC"/>
          <w:sz w:val="28"/>
          <w:cs/>
        </w:rPr>
        <w:t>หรือ</w:t>
      </w:r>
      <w:r w:rsidR="00123A03" w:rsidRPr="000A7374">
        <w:rPr>
          <w:rFonts w:ascii="BrowalliaUPC" w:hAnsi="BrowalliaUPC" w:cs="BrowalliaUPC"/>
          <w:sz w:val="28"/>
          <w:cs/>
        </w:rPr>
        <w:t>นิติบุคคลที่</w:t>
      </w:r>
      <w:r w:rsidRPr="000A7374">
        <w:rPr>
          <w:rFonts w:ascii="BrowalliaUPC" w:hAnsi="BrowalliaUPC" w:cs="BrowalliaUPC"/>
          <w:sz w:val="28"/>
          <w:cs/>
        </w:rPr>
        <w:t>บริษัท</w:t>
      </w:r>
      <w:r w:rsidR="00123A03" w:rsidRPr="000A7374">
        <w:rPr>
          <w:rFonts w:ascii="BrowalliaUPC" w:hAnsi="BrowalliaUPC" w:cs="BrowalliaUPC"/>
          <w:sz w:val="28"/>
          <w:cs/>
        </w:rPr>
        <w:t xml:space="preserve">รับรอง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มีความพร้อมของระบบ</w:t>
      </w:r>
      <w:r w:rsidR="001B345A" w:rsidRPr="000A7374">
        <w:rPr>
          <w:rFonts w:ascii="BrowalliaUPC" w:hAnsi="BrowalliaUPC" w:cs="BrowalliaUPC"/>
          <w:sz w:val="28"/>
          <w:cs/>
        </w:rPr>
        <w:t>งานหรือกระบวนการที่เกี่ยวข้องกับการส่งคำสั่งซื้อขาย รวมถึง</w:t>
      </w:r>
      <w:r w:rsidR="00F034FF" w:rsidRPr="000A7374">
        <w:rPr>
          <w:rFonts w:ascii="BrowalliaUPC" w:hAnsi="BrowalliaUPC" w:cs="BrowalliaUPC"/>
          <w:sz w:val="28"/>
          <w:cs/>
        </w:rPr>
        <w:t>การกำกับดูแลการปฏิบัติหน้าที่ของเจ้าหน้าที่ที่ดูแลสภาพคล่อง ดังนี้</w:t>
      </w:r>
      <w:r w:rsidR="00F034FF" w:rsidRPr="000A7374">
        <w:rPr>
          <w:rFonts w:ascii="BrowalliaUPC" w:hAnsi="BrowalliaUPC" w:cs="BrowalliaUPC"/>
          <w:spacing w:val="-44"/>
          <w:sz w:val="28"/>
          <w:cs/>
        </w:rPr>
        <w:t xml:space="preserve"> </w:t>
      </w:r>
    </w:p>
    <w:p w14:paraId="537AD827" w14:textId="77777777" w:rsidR="00BE545A" w:rsidRPr="000A7374" w:rsidRDefault="00B50170" w:rsidP="00B50170">
      <w:pPr>
        <w:tabs>
          <w:tab w:val="left" w:pos="567"/>
          <w:tab w:val="left" w:pos="9333"/>
        </w:tabs>
        <w:spacing w:after="0" w:line="228" w:lineRule="auto"/>
        <w:ind w:left="426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AC32942" w14:textId="77777777" w:rsidR="00BE545A" w:rsidRPr="000A7374" w:rsidRDefault="00BE545A" w:rsidP="00B50170">
      <w:pPr>
        <w:tabs>
          <w:tab w:val="left" w:pos="567"/>
          <w:tab w:val="left" w:pos="9333"/>
        </w:tabs>
        <w:spacing w:after="0" w:line="228" w:lineRule="auto"/>
        <w:ind w:firstLine="426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1C12A1B2" w14:textId="77777777" w:rsidR="00DB416B" w:rsidRPr="000A7374" w:rsidRDefault="00DB416B" w:rsidP="00E15732">
      <w:pPr>
        <w:spacing w:after="0" w:line="228" w:lineRule="auto"/>
        <w:ind w:left="900"/>
        <w:jc w:val="thaiDistribute"/>
        <w:rPr>
          <w:rFonts w:ascii="BrowalliaUPC" w:hAnsi="BrowalliaUPC" w:cs="BrowalliaUPC"/>
          <w:sz w:val="28"/>
        </w:rPr>
      </w:pPr>
    </w:p>
    <w:p w14:paraId="11D1DF8A" w14:textId="77777777" w:rsidR="00F034FF" w:rsidRPr="000A7374" w:rsidRDefault="002D4F72" w:rsidP="00A8320F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บริษัท</w:t>
      </w:r>
      <w:r w:rsidR="006D7046" w:rsidRPr="000A7374">
        <w:rPr>
          <w:rFonts w:ascii="BrowalliaUPC" w:hAnsi="BrowalliaUPC" w:cs="BrowalliaUPC"/>
          <w:sz w:val="28"/>
          <w:cs/>
        </w:rPr>
        <w:t xml:space="preserve"> </w:t>
      </w:r>
      <w:r w:rsidR="00444F14" w:rsidRPr="000A7374">
        <w:rPr>
          <w:rFonts w:ascii="BrowalliaUPC" w:hAnsi="BrowalliaUPC" w:cs="BrowalliaUPC"/>
          <w:sz w:val="28"/>
          <w:cs/>
        </w:rPr>
        <w:t>หรือนิติบุคคลที่บริษัทมอบหมาย</w:t>
      </w:r>
      <w:r w:rsidR="00444F14" w:rsidRPr="000A7374">
        <w:rPr>
          <w:rFonts w:ascii="BrowalliaUPC" w:hAnsi="BrowalliaUPC" w:cs="BrowalliaUPC"/>
          <w:sz w:val="28"/>
        </w:rPr>
        <w:t xml:space="preserve"> </w:t>
      </w:r>
      <w:r w:rsidR="00123A03" w:rsidRPr="000A7374">
        <w:rPr>
          <w:rFonts w:ascii="BrowalliaUPC" w:hAnsi="BrowalliaUPC" w:cs="BrowalliaUPC"/>
          <w:sz w:val="28"/>
          <w:cs/>
        </w:rPr>
        <w:t>หรือนิติบุคคลที่</w:t>
      </w:r>
      <w:r w:rsidRPr="000A7374">
        <w:rPr>
          <w:rFonts w:ascii="BrowalliaUPC" w:hAnsi="BrowalliaUPC" w:cs="BrowalliaUPC"/>
          <w:sz w:val="28"/>
          <w:cs/>
        </w:rPr>
        <w:t>บริษัท</w:t>
      </w:r>
      <w:r w:rsidR="00123A03" w:rsidRPr="000A7374">
        <w:rPr>
          <w:rFonts w:ascii="BrowalliaUPC" w:hAnsi="BrowalliaUPC" w:cs="BrowalliaUPC"/>
          <w:sz w:val="28"/>
          <w:cs/>
        </w:rPr>
        <w:t xml:space="preserve">รับรอง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มีนโยบาย</w:t>
      </w:r>
      <w:r w:rsidR="00230EC3" w:rsidRPr="000A7374">
        <w:rPr>
          <w:rFonts w:ascii="BrowalliaUPC" w:hAnsi="BrowalliaUPC" w:cs="BrowalliaUPC"/>
          <w:sz w:val="28"/>
          <w:cs/>
        </w:rPr>
        <w:t>และมาตรการจัดการ</w:t>
      </w:r>
      <w:r w:rsidR="00F034FF" w:rsidRPr="000A7374">
        <w:rPr>
          <w:rFonts w:ascii="BrowalliaUPC" w:hAnsi="BrowalliaUPC" w:cs="BrowalliaUPC"/>
          <w:sz w:val="28"/>
          <w:cs/>
        </w:rPr>
        <w:t>ความเสี่ยง</w:t>
      </w:r>
      <w:r w:rsidR="00230EC3" w:rsidRPr="000A7374">
        <w:rPr>
          <w:rFonts w:ascii="BrowalliaUPC" w:hAnsi="BrowalliaUPC" w:cs="BrowalliaUPC"/>
          <w:sz w:val="28"/>
          <w:cs/>
        </w:rPr>
        <w:t>ใน</w:t>
      </w:r>
      <w:r w:rsidR="00F034FF" w:rsidRPr="000A7374">
        <w:rPr>
          <w:rFonts w:ascii="BrowalliaUPC" w:hAnsi="BrowalliaUPC" w:cs="BrowalliaUPC"/>
          <w:sz w:val="28"/>
          <w:cs/>
        </w:rPr>
        <w:t>การทำหน้าที่ดูแลสภาพ</w:t>
      </w:r>
      <w:r w:rsidR="00BB5BBD" w:rsidRPr="000A7374">
        <w:rPr>
          <w:rFonts w:ascii="BrowalliaUPC" w:hAnsi="BrowalliaUPC" w:cs="BrowalliaUPC"/>
          <w:sz w:val="28"/>
          <w:cs/>
        </w:rPr>
        <w:t>คล่อง</w:t>
      </w:r>
      <w:r w:rsidR="00F034FF" w:rsidRPr="000A7374">
        <w:rPr>
          <w:rFonts w:ascii="BrowalliaUPC" w:hAnsi="BrowalliaUPC" w:cs="BrowalliaUPC"/>
          <w:sz w:val="28"/>
          <w:cs/>
        </w:rPr>
        <w:t>ของหลักทรัพย์</w:t>
      </w:r>
      <w:r w:rsidR="003C271B" w:rsidRPr="000A7374">
        <w:rPr>
          <w:rFonts w:ascii="BrowalliaUPC" w:hAnsi="BrowalliaUPC" w:cs="BrowalliaUPC"/>
          <w:sz w:val="28"/>
          <w:cs/>
        </w:rPr>
        <w:t xml:space="preserve"> รวมถึงความเสี่ยงในการชำระราคาและส่งมอบหลักทรัพย์</w:t>
      </w:r>
      <w:r w:rsidR="00F034FF" w:rsidRPr="000A7374">
        <w:rPr>
          <w:rFonts w:ascii="BrowalliaUPC" w:hAnsi="BrowalliaUPC" w:cs="BrowalliaUPC"/>
          <w:sz w:val="28"/>
          <w:cs/>
        </w:rPr>
        <w:t xml:space="preserve"> ดังนี้</w:t>
      </w:r>
    </w:p>
    <w:p w14:paraId="3B797B9D" w14:textId="77777777" w:rsidR="00B50170" w:rsidRPr="000A7374" w:rsidRDefault="00B50170" w:rsidP="00B50170">
      <w:pPr>
        <w:tabs>
          <w:tab w:val="left" w:pos="567"/>
          <w:tab w:val="left" w:pos="9333"/>
        </w:tabs>
        <w:spacing w:after="0" w:line="228" w:lineRule="auto"/>
        <w:ind w:left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3E87FEA4" w14:textId="77777777" w:rsidR="00B50170" w:rsidRPr="000A7374" w:rsidRDefault="00B50170" w:rsidP="00B50170">
      <w:pPr>
        <w:tabs>
          <w:tab w:val="left" w:pos="567"/>
          <w:tab w:val="left" w:pos="9333"/>
        </w:tabs>
        <w:spacing w:after="0" w:line="228" w:lineRule="auto"/>
        <w:ind w:left="360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0240B3CC" w14:textId="77777777" w:rsidR="00F034FF" w:rsidRPr="000A7374" w:rsidRDefault="00F034FF" w:rsidP="00B50170">
      <w:pPr>
        <w:spacing w:after="0" w:line="228" w:lineRule="auto"/>
        <w:rPr>
          <w:rFonts w:ascii="BrowalliaUPC" w:hAnsi="BrowalliaUPC" w:cs="BrowalliaUPC"/>
          <w:sz w:val="28"/>
        </w:rPr>
      </w:pPr>
    </w:p>
    <w:p w14:paraId="073E40E6" w14:textId="77777777" w:rsidR="00F034FF" w:rsidRPr="000A7374" w:rsidRDefault="00F034FF" w:rsidP="003D7545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ความสัมพันธ์ของผู้ดูแลสภาพคล่องกับบริษัทผู้ออกหลักทรัพย์ในรอบ </w:t>
      </w:r>
      <w:r w:rsidR="007E72BE" w:rsidRPr="000A7374">
        <w:rPr>
          <w:rFonts w:ascii="BrowalliaUPC" w:hAnsi="BrowalliaUPC" w:cs="BrowalliaUPC"/>
          <w:sz w:val="28"/>
        </w:rPr>
        <w:t>3</w:t>
      </w:r>
      <w:r w:rsidRPr="000A7374">
        <w:rPr>
          <w:rFonts w:ascii="BrowalliaUPC" w:hAnsi="BrowalliaUPC" w:cs="BrowalliaUPC"/>
          <w:sz w:val="28"/>
          <w:cs/>
        </w:rPr>
        <w:t xml:space="preserve"> ปีที่ผ่านมา</w:t>
      </w:r>
    </w:p>
    <w:p w14:paraId="7A4C7C57" w14:textId="77777777" w:rsidR="00F034FF" w:rsidRPr="000A7374" w:rsidRDefault="00F034FF" w:rsidP="006002D1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ความสัมพันธ์ในเชิงธุรกิจ</w:t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</w:r>
    </w:p>
    <w:p w14:paraId="634AFCB2" w14:textId="77777777" w:rsidR="00F034FF" w:rsidRPr="000A7374" w:rsidRDefault="00F034FF" w:rsidP="003D7545">
      <w:pPr>
        <w:tabs>
          <w:tab w:val="left" w:pos="1440"/>
          <w:tab w:val="left" w:pos="1800"/>
          <w:tab w:val="left" w:pos="3060"/>
          <w:tab w:val="left" w:pos="3420"/>
        </w:tabs>
        <w:spacing w:after="0" w:line="228" w:lineRule="auto"/>
        <w:ind w:left="555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F97711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ab/>
      </w:r>
      <w:r w:rsidR="00C15C6F" w:rsidRPr="000A7374">
        <w:rPr>
          <w:rFonts w:ascii="BrowalliaUPC" w:hAnsi="BrowalliaUPC" w:cs="BrowalliaUPC"/>
          <w:sz w:val="28"/>
          <w:cs/>
        </w:rPr>
        <w:t>มี</w:t>
      </w:r>
      <w:r w:rsidR="00C15C6F" w:rsidRPr="000A7374">
        <w:rPr>
          <w:rFonts w:ascii="BrowalliaUPC" w:hAnsi="BrowalliaUPC" w:cs="BrowalliaUPC"/>
          <w:sz w:val="28"/>
        </w:rPr>
        <w:tab/>
      </w:r>
      <w:r w:rsidR="00950A00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ab/>
        <w:t xml:space="preserve"> ไม่มี</w:t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  <w:t xml:space="preserve"> </w:t>
      </w:r>
    </w:p>
    <w:p w14:paraId="4ECD2755" w14:textId="77777777" w:rsidR="00BE545A" w:rsidRPr="000A7374" w:rsidRDefault="00F034FF" w:rsidP="00621CC4">
      <w:pPr>
        <w:tabs>
          <w:tab w:val="left" w:pos="990"/>
          <w:tab w:val="left" w:pos="2790"/>
          <w:tab w:val="left" w:pos="9214"/>
          <w:tab w:val="left" w:pos="9333"/>
        </w:tabs>
        <w:spacing w:after="0" w:line="228" w:lineRule="auto"/>
        <w:ind w:firstLine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ถ้ามี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ให้ระบุรายละเอียด</w:t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F6ACC95" w14:textId="77777777" w:rsidR="00BE545A" w:rsidRPr="000A7374" w:rsidRDefault="00BE545A" w:rsidP="00621CC4">
      <w:pPr>
        <w:tabs>
          <w:tab w:val="left" w:pos="990"/>
          <w:tab w:val="left" w:pos="9333"/>
        </w:tabs>
        <w:spacing w:after="0" w:line="228" w:lineRule="auto"/>
        <w:ind w:firstLine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F374EC4" w14:textId="77777777" w:rsidR="00F034FF" w:rsidRPr="000A7374" w:rsidRDefault="00F034FF" w:rsidP="003D7545">
      <w:pPr>
        <w:spacing w:after="0" w:line="228" w:lineRule="auto"/>
        <w:ind w:left="555"/>
        <w:rPr>
          <w:rFonts w:ascii="BrowalliaUPC" w:hAnsi="BrowalliaUPC" w:cs="BrowalliaUPC"/>
          <w:sz w:val="28"/>
        </w:rPr>
      </w:pPr>
    </w:p>
    <w:p w14:paraId="77D5787C" w14:textId="77777777" w:rsidR="00F034FF" w:rsidRPr="000A7374" w:rsidRDefault="00F034FF" w:rsidP="006002D1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ความสัมพันธ์ในลักษณะมีการถือหุ้นระหว่างผู้ดูแลสภาพคล่องกับบริษัทผู้ออกหลักทรัพย์ ทั้งทางตรงและทางอ้อม </w:t>
      </w:r>
    </w:p>
    <w:p w14:paraId="537C3198" w14:textId="77777777" w:rsidR="00F034FF" w:rsidRPr="000A7374" w:rsidRDefault="00F034FF" w:rsidP="003D7545">
      <w:pPr>
        <w:tabs>
          <w:tab w:val="left" w:pos="1440"/>
          <w:tab w:val="left" w:pos="1800"/>
          <w:tab w:val="left" w:pos="3060"/>
          <w:tab w:val="left" w:pos="3420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F97711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ab/>
      </w:r>
      <w:r w:rsidR="00C15C6F" w:rsidRPr="000A7374">
        <w:rPr>
          <w:rFonts w:ascii="BrowalliaUPC" w:hAnsi="BrowalliaUPC" w:cs="BrowalliaUPC"/>
          <w:sz w:val="28"/>
          <w:cs/>
        </w:rPr>
        <w:t>มี</w:t>
      </w:r>
      <w:r w:rsidR="00C15C6F" w:rsidRPr="000A7374">
        <w:rPr>
          <w:rFonts w:ascii="BrowalliaUPC" w:hAnsi="BrowalliaUPC" w:cs="BrowalliaUPC"/>
          <w:sz w:val="28"/>
        </w:rPr>
        <w:tab/>
      </w:r>
      <w:r w:rsidR="00950A00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ab/>
        <w:t xml:space="preserve"> ไม่มี</w:t>
      </w:r>
    </w:p>
    <w:p w14:paraId="5E877A7F" w14:textId="77777777" w:rsidR="00F034FF" w:rsidRPr="000A7374" w:rsidRDefault="00F034FF" w:rsidP="00621CC4">
      <w:pPr>
        <w:tabs>
          <w:tab w:val="left" w:pos="2790"/>
          <w:tab w:val="left" w:pos="918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cs/>
        </w:rPr>
        <w:t>ถ้ามี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ให้ระบุรายละเอียด</w:t>
      </w:r>
      <w:r w:rsidR="00F97711" w:rsidRPr="000A7374">
        <w:rPr>
          <w:rFonts w:ascii="BrowalliaUPC" w:hAnsi="BrowalliaUPC" w:cs="BrowalliaUPC"/>
          <w:sz w:val="28"/>
          <w:u w:val="dotted"/>
          <w:cs/>
        </w:rPr>
        <w:tab/>
      </w:r>
      <w:r w:rsidR="00F97711" w:rsidRPr="000A7374">
        <w:rPr>
          <w:rFonts w:ascii="BrowalliaUPC" w:hAnsi="BrowalliaUPC" w:cs="BrowalliaUPC"/>
          <w:sz w:val="28"/>
          <w:u w:val="dotted"/>
          <w:cs/>
        </w:rPr>
        <w:tab/>
      </w:r>
      <w:r w:rsidR="00F97711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0E7331A8" w14:textId="77777777" w:rsidR="00B50170" w:rsidRPr="000A7374" w:rsidRDefault="00B50170" w:rsidP="00B50170">
      <w:pPr>
        <w:tabs>
          <w:tab w:val="left" w:pos="990"/>
          <w:tab w:val="left" w:pos="9333"/>
        </w:tabs>
        <w:spacing w:after="0" w:line="228" w:lineRule="auto"/>
        <w:ind w:firstLine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7444B380" w14:textId="77777777" w:rsidR="00444F14" w:rsidRPr="000A7374" w:rsidRDefault="00444F14" w:rsidP="002C2716">
      <w:pPr>
        <w:pStyle w:val="ListParagraph"/>
        <w:numPr>
          <w:ilvl w:val="0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เฉพาะกรณี</w:t>
      </w:r>
      <w:r w:rsidR="0087524B" w:rsidRPr="000A7374">
        <w:rPr>
          <w:rFonts w:ascii="BrowalliaUPC" w:hAnsi="BrowalliaUPC" w:cs="BrowalliaUPC"/>
          <w:sz w:val="28"/>
          <w:cs/>
        </w:rPr>
        <w:t>บริษัท</w:t>
      </w:r>
      <w:r w:rsidR="00743BEB" w:rsidRPr="000A7374">
        <w:rPr>
          <w:rFonts w:ascii="BrowalliaUPC" w:hAnsi="BrowalliaUPC" w:cs="BrowalliaUPC"/>
          <w:sz w:val="28"/>
          <w:cs/>
        </w:rPr>
        <w:t>ทำสัญญา</w:t>
      </w:r>
      <w:r w:rsidR="006D7046" w:rsidRPr="000A7374">
        <w:rPr>
          <w:rFonts w:ascii="BrowalliaUPC" w:hAnsi="BrowalliaUPC" w:cs="BrowalliaUPC"/>
          <w:sz w:val="28"/>
          <w:cs/>
        </w:rPr>
        <w:t>มอบหมายให้นิติบุคคลอื่น</w:t>
      </w:r>
      <w:r w:rsidR="00743BEB" w:rsidRPr="000A7374">
        <w:rPr>
          <w:rFonts w:ascii="BrowalliaUPC" w:hAnsi="BrowalliaUPC" w:cs="BrowalliaUPC"/>
          <w:sz w:val="28"/>
          <w:cs/>
        </w:rPr>
        <w:t xml:space="preserve">เป็นผู้ทำหน้าที่ดูแลสภาพคล่องให้แก่บริษัท </w:t>
      </w:r>
      <w:r w:rsidR="0087524B" w:rsidRPr="000A7374">
        <w:rPr>
          <w:rFonts w:ascii="BrowalliaUPC" w:hAnsi="BrowalliaUPC" w:cs="BrowalliaUPC"/>
          <w:sz w:val="28"/>
          <w:cs/>
        </w:rPr>
        <w:t>ให้อธิบายรายละเอียด ดังนี้</w:t>
      </w:r>
    </w:p>
    <w:p w14:paraId="0AA71B8E" w14:textId="77777777" w:rsidR="006D0143" w:rsidRPr="000A7374" w:rsidRDefault="00444F14" w:rsidP="006D0143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เหตุผลความจำเป็นในการ</w:t>
      </w:r>
      <w:r w:rsidR="00743BEB" w:rsidRPr="000A7374">
        <w:rPr>
          <w:rFonts w:ascii="BrowalliaUPC" w:hAnsi="BrowalliaUPC" w:cs="BrowalliaUPC"/>
          <w:sz w:val="28"/>
          <w:cs/>
        </w:rPr>
        <w:t xml:space="preserve">ทำสัญญามอบหมายให้นิติบุคคลอื่นเป็นผู้ทำหน้าที่ดูแลสภาพคล่องให้แก่บริษัท </w:t>
      </w:r>
    </w:p>
    <w:p w14:paraId="47D8D959" w14:textId="77777777" w:rsidR="00444F14" w:rsidRPr="000A7374" w:rsidRDefault="00444F14" w:rsidP="00E409F4">
      <w:pPr>
        <w:tabs>
          <w:tab w:val="left" w:pos="851"/>
          <w:tab w:val="left" w:pos="9090"/>
          <w:tab w:val="left" w:pos="918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</w:t>
      </w:r>
    </w:p>
    <w:p w14:paraId="6516FF1A" w14:textId="77777777" w:rsidR="00444F14" w:rsidRPr="000A7374" w:rsidRDefault="00444F14" w:rsidP="00E409F4">
      <w:pPr>
        <w:tabs>
          <w:tab w:val="left" w:pos="851"/>
          <w:tab w:val="left" w:pos="9090"/>
          <w:tab w:val="left" w:pos="918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</w:t>
      </w:r>
    </w:p>
    <w:p w14:paraId="3E456522" w14:textId="77777777" w:rsidR="00444F14" w:rsidRPr="000A7374" w:rsidRDefault="00444F14" w:rsidP="00E409F4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ความสัมพันธ์ระหว่างบริษัท กับนิติบุคคลที่บริษัทมอบหมาย</w:t>
      </w:r>
    </w:p>
    <w:p w14:paraId="07459748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13C9550A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2DD016BC" w14:textId="77777777" w:rsidR="00444F14" w:rsidRPr="000A7374" w:rsidRDefault="00122D51" w:rsidP="00E409F4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แนวทางป้องกัน</w:t>
      </w:r>
      <w:r w:rsidR="00444F14" w:rsidRPr="000A7374">
        <w:rPr>
          <w:rFonts w:ascii="BrowalliaUPC" w:hAnsi="BrowalliaUPC" w:cs="BrowalliaUPC"/>
          <w:sz w:val="28"/>
          <w:cs/>
        </w:rPr>
        <w:t>เพื่อไม่ให้นิติบุคคลที่บริษัทมอบหมาย</w:t>
      </w:r>
      <w:r w:rsidRPr="000A7374">
        <w:rPr>
          <w:rFonts w:ascii="BrowalliaUPC" w:hAnsi="BrowalliaUPC" w:cs="BrowalliaUPC"/>
          <w:sz w:val="28"/>
          <w:cs/>
        </w:rPr>
        <w:t>ล่วงรู้</w:t>
      </w:r>
      <w:r w:rsidR="00444F14" w:rsidRPr="000A7374">
        <w:rPr>
          <w:rFonts w:ascii="BrowalliaUPC" w:hAnsi="BrowalliaUPC" w:cs="BrowalliaUPC"/>
          <w:sz w:val="28"/>
          <w:cs/>
        </w:rPr>
        <w:t>ข้อมูลของบุคคลอื่นที่ไม่เกี่ยวข้อง</w:t>
      </w:r>
    </w:p>
    <w:p w14:paraId="2304E352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0D917D09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2176773F" w14:textId="77777777" w:rsidR="009966BC" w:rsidRPr="000A7374" w:rsidRDefault="00122D51" w:rsidP="00E409F4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มาตรการรักษาความปลอดภัยของข้อมูล </w:t>
      </w:r>
    </w:p>
    <w:p w14:paraId="58C96F79" w14:textId="616A4B94" w:rsidR="009966BC" w:rsidRDefault="0073232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E25D9C" w14:textId="77777777" w:rsidR="00DA00CC" w:rsidRPr="000A7374" w:rsidRDefault="00DA00CC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</w:p>
    <w:p w14:paraId="1FDEB78F" w14:textId="268D60D2" w:rsidR="005F6237" w:rsidRPr="000A7374" w:rsidRDefault="00F76E19" w:rsidP="005F6237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F76E19">
        <w:rPr>
          <w:rFonts w:ascii="BrowalliaUPC" w:hAnsi="BrowalliaUPC" w:cs="BrowalliaUPC"/>
          <w:sz w:val="28"/>
          <w:cs/>
        </w:rPr>
        <w:lastRenderedPageBreak/>
        <w:t>มาตรการป้องกันการส่งคำสั่งในลักษณะจับคู่กันเอง (</w:t>
      </w:r>
      <w:r w:rsidRPr="00F76E19">
        <w:rPr>
          <w:rFonts w:ascii="BrowalliaUPC" w:hAnsi="BrowalliaUPC" w:cs="BrowalliaUPC"/>
          <w:sz w:val="28"/>
        </w:rPr>
        <w:t>Wash Sale)</w:t>
      </w:r>
      <w:r w:rsidRPr="00F76E19">
        <w:rPr>
          <w:rFonts w:ascii="BrowalliaUPC" w:hAnsi="BrowalliaUPC" w:cs="BrowalliaUPC" w:hint="cs"/>
          <w:sz w:val="28"/>
          <w:cs/>
        </w:rPr>
        <w:t xml:space="preserve"> ของผู้มีหน้าที่ดูแลสภาพคล่อง / และระหว่างผู้มีหน้าที่ดูแลสภาพคล่องกับบริษัท </w:t>
      </w:r>
      <w:r w:rsidRPr="00F76E19">
        <w:rPr>
          <w:rFonts w:ascii="BrowalliaUPC" w:hAnsi="BrowalliaUPC" w:cs="BrowalliaUPC"/>
          <w:sz w:val="28"/>
        </w:rPr>
        <w:t>(</w:t>
      </w:r>
      <w:r w:rsidRPr="00F76E19">
        <w:rPr>
          <w:rFonts w:ascii="BrowalliaUPC" w:hAnsi="BrowalliaUPC" w:cs="BrowalliaUPC" w:hint="cs"/>
          <w:sz w:val="28"/>
          <w:cs/>
        </w:rPr>
        <w:t>กรณีมอบหมายหน้าที่ให้นิติบุคคลอื่น)</w:t>
      </w:r>
    </w:p>
    <w:p w14:paraId="3E349B60" w14:textId="77777777" w:rsidR="005F6237" w:rsidRPr="000A7374" w:rsidRDefault="005F6237" w:rsidP="005F6237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535F11" w14:textId="77777777" w:rsidR="005F6237" w:rsidRPr="000A7374" w:rsidRDefault="005F6237" w:rsidP="00DA00CC">
      <w:p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2DE9BAFD" w14:textId="77777777" w:rsidR="008D68B2" w:rsidRPr="000A7374" w:rsidRDefault="008D68B2" w:rsidP="004E287F">
      <w:pPr>
        <w:spacing w:after="0" w:line="240" w:lineRule="auto"/>
        <w:rPr>
          <w:rFonts w:ascii="BrowalliaUPC" w:hAnsi="BrowalliaUPC" w:cs="BrowalliaUPC"/>
          <w:sz w:val="28"/>
        </w:rPr>
      </w:pPr>
    </w:p>
    <w:p w14:paraId="7AB74988" w14:textId="48D4C816" w:rsidR="00F034FF" w:rsidRPr="000A7374" w:rsidRDefault="000252E9" w:rsidP="00C611EC">
      <w:pPr>
        <w:spacing w:after="0" w:line="216" w:lineRule="auto"/>
        <w:jc w:val="thaiDistribute"/>
        <w:rPr>
          <w:rFonts w:ascii="BrowalliaUPC" w:hAnsi="BrowalliaUPC" w:cs="BrowalliaUPC"/>
          <w:spacing w:val="-2"/>
          <w:sz w:val="28"/>
          <w:cs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F034FF" w:rsidRPr="000A7374">
        <w:rPr>
          <w:rFonts w:ascii="BrowalliaUPC" w:hAnsi="BrowalliaUPC" w:cs="BrowalliaUPC"/>
          <w:sz w:val="28"/>
          <w:cs/>
        </w:rPr>
        <w:t>ขอรับรองว่า</w:t>
      </w:r>
      <w:r w:rsidR="00F90C7C" w:rsidRPr="000A7374">
        <w:rPr>
          <w:rFonts w:ascii="BrowalliaUPC" w:hAnsi="BrowalliaUPC" w:cs="BrowalliaUPC"/>
          <w:sz w:val="28"/>
          <w:cs/>
        </w:rPr>
        <w:t>ข้อความ</w:t>
      </w:r>
      <w:r w:rsidR="00743BEB" w:rsidRPr="000A7374">
        <w:rPr>
          <w:rFonts w:ascii="BrowalliaUPC" w:hAnsi="BrowalliaUPC" w:cs="BrowalliaUPC"/>
          <w:sz w:val="28"/>
          <w:cs/>
        </w:rPr>
        <w:t>ที่บริษัทได้ให้ไว้</w:t>
      </w:r>
      <w:r w:rsidR="00F90C7C" w:rsidRPr="000A7374">
        <w:rPr>
          <w:rFonts w:ascii="BrowalliaUPC" w:hAnsi="BrowalliaUPC" w:cs="BrowalliaUPC"/>
          <w:sz w:val="28"/>
          <w:cs/>
        </w:rPr>
        <w:t>ดังกล่าวข้างต้น</w:t>
      </w:r>
      <w:r w:rsidR="00F90C7C" w:rsidRPr="000A7374">
        <w:rPr>
          <w:rFonts w:ascii="BrowalliaUPC" w:hAnsi="BrowalliaUPC" w:cs="BrowalliaUPC"/>
          <w:sz w:val="28"/>
        </w:rPr>
        <w:t xml:space="preserve"> </w:t>
      </w:r>
      <w:r w:rsidR="00F90C7C" w:rsidRPr="000A7374">
        <w:rPr>
          <w:rFonts w:ascii="BrowalliaUPC" w:hAnsi="BrowalliaUPC" w:cs="BrowalliaUPC"/>
          <w:sz w:val="28"/>
          <w:cs/>
        </w:rPr>
        <w:t>และข้อมูลหรือเอกสารทั้งหมดที่แนบมาด้วยนั้นถูกต้องตรงตาม</w:t>
      </w:r>
      <w:r w:rsidR="00F90C7C" w:rsidRPr="000A7374">
        <w:rPr>
          <w:rFonts w:ascii="BrowalliaUPC" w:hAnsi="BrowalliaUPC" w:cs="BrowalliaUPC"/>
          <w:spacing w:val="-2"/>
          <w:sz w:val="28"/>
          <w:cs/>
        </w:rPr>
        <w:t>ความเป็นจริงทุกประการ พร้อมทั้งขอรับรองว่า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230EC3" w:rsidRPr="000A7374">
        <w:rPr>
          <w:rFonts w:ascii="BrowalliaUPC" w:hAnsi="BrowalliaUPC" w:cs="BrowalliaUPC"/>
          <w:spacing w:val="-2"/>
          <w:sz w:val="28"/>
          <w:cs/>
        </w:rPr>
        <w:t>หรือ</w:t>
      </w:r>
      <w:r w:rsidR="007D7943" w:rsidRPr="000A7374">
        <w:rPr>
          <w:rFonts w:ascii="BrowalliaUPC" w:hAnsi="BrowalliaUPC" w:cs="BrowalliaUPC"/>
          <w:spacing w:val="-2"/>
          <w:sz w:val="28"/>
          <w:cs/>
        </w:rPr>
        <w:t>นิติบุคคลที่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7D7943" w:rsidRPr="000A7374">
        <w:rPr>
          <w:rFonts w:ascii="BrowalliaUPC" w:hAnsi="BrowalliaUPC" w:cs="BrowalliaUPC"/>
          <w:spacing w:val="-2"/>
          <w:sz w:val="28"/>
          <w:cs/>
        </w:rPr>
        <w:t xml:space="preserve">รับรอง (แล้วแต่กรณี) 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>มีคุณสมบัติในการเป็นผู้ดูแลสภาพคล่อง</w:t>
      </w:r>
      <w:r w:rsidR="00F034FF" w:rsidRPr="000A7374">
        <w:rPr>
          <w:rFonts w:ascii="BrowalliaUPC" w:hAnsi="BrowalliaUPC" w:cs="BrowalliaUPC"/>
          <w:sz w:val="28"/>
          <w:cs/>
        </w:rPr>
        <w:t>ครบถ้วน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>ตามที่ตลาดหลักทรัพย์แห่งประเทศไทยกำหนด</w:t>
      </w:r>
      <w:r w:rsidR="007D7943" w:rsidRPr="000A7374">
        <w:rPr>
          <w:rFonts w:ascii="BrowalliaUPC" w:hAnsi="BrowalliaUPC" w:cs="BrowalliaUPC"/>
          <w:spacing w:val="-6"/>
          <w:sz w:val="28"/>
          <w:cs/>
        </w:rPr>
        <w:t xml:space="preserve"> รวมทั้งมี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 xml:space="preserve">ประสบการณ์ ระบบงาน </w:t>
      </w:r>
      <w:r w:rsidR="007D7943" w:rsidRPr="000A7374">
        <w:rPr>
          <w:rFonts w:ascii="BrowalliaUPC" w:hAnsi="BrowalliaUPC" w:cs="BrowalliaUPC"/>
          <w:spacing w:val="-6"/>
          <w:sz w:val="28"/>
          <w:cs/>
        </w:rPr>
        <w:t>กระบวนการ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>และ</w:t>
      </w:r>
      <w:r w:rsidR="003A1541" w:rsidRPr="000A7374">
        <w:rPr>
          <w:rFonts w:ascii="BrowalliaUPC" w:hAnsi="BrowalliaUPC" w:cs="BrowalliaUPC"/>
          <w:spacing w:val="-6"/>
          <w:sz w:val="28"/>
          <w:cs/>
        </w:rPr>
        <w:t>บุคลากร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>ในการดูแลสภาพคล่อง</w:t>
      </w:r>
      <w:r w:rsidR="007D7943" w:rsidRPr="000A7374">
        <w:rPr>
          <w:rFonts w:ascii="BrowalliaUPC" w:hAnsi="BrowalliaUPC" w:cs="BrowalliaUPC"/>
          <w:spacing w:val="-6"/>
          <w:sz w:val="28"/>
          <w:cs/>
        </w:rPr>
        <w:t>ของหลักทรัพย์</w:t>
      </w:r>
      <w:r w:rsidR="003A1541" w:rsidRPr="000A7374">
        <w:rPr>
          <w:rFonts w:ascii="BrowalliaUPC" w:hAnsi="BrowalliaUPC" w:cs="BrowalliaUPC"/>
          <w:spacing w:val="-6"/>
          <w:sz w:val="28"/>
        </w:rPr>
        <w:t xml:space="preserve"> </w:t>
      </w:r>
      <w:r w:rsidR="00F90C7C" w:rsidRPr="000A7374">
        <w:rPr>
          <w:rFonts w:ascii="BrowalliaUPC" w:hAnsi="BrowalliaUPC" w:cs="BrowalliaUPC"/>
          <w:sz w:val="28"/>
          <w:cs/>
        </w:rPr>
        <w:t>โดย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7D7943" w:rsidRPr="000A7374">
        <w:rPr>
          <w:rFonts w:ascii="BrowalliaUPC" w:hAnsi="BrowalliaUPC" w:cs="BrowalliaUPC"/>
          <w:sz w:val="28"/>
          <w:cs/>
        </w:rPr>
        <w:t>ตกลง</w:t>
      </w:r>
      <w:r w:rsidR="000D39F6" w:rsidRPr="000A7374">
        <w:rPr>
          <w:rFonts w:ascii="BrowalliaUPC" w:hAnsi="BrowalliaUPC" w:cs="BrowalliaUPC"/>
          <w:sz w:val="28"/>
          <w:cs/>
        </w:rPr>
        <w:t>ปฏิบัติและดูแลให้</w:t>
      </w:r>
      <w:r w:rsidR="00743BEB" w:rsidRPr="000A7374">
        <w:rPr>
          <w:rFonts w:ascii="BrowalliaUPC" w:hAnsi="BrowalliaUPC" w:cs="BrowalliaUPC"/>
          <w:spacing w:val="-2"/>
          <w:sz w:val="28"/>
          <w:cs/>
        </w:rPr>
        <w:t>นิติบุคคลที่บริษัทมอบหมายหรือ</w:t>
      </w:r>
      <w:r w:rsidR="007D7943" w:rsidRPr="000A7374">
        <w:rPr>
          <w:rFonts w:ascii="BrowalliaUPC" w:hAnsi="BrowalliaUPC" w:cs="BrowalliaUPC"/>
          <w:sz w:val="28"/>
          <w:cs/>
        </w:rPr>
        <w:t>นิติบุคคลที่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7D7943" w:rsidRPr="000A7374">
        <w:rPr>
          <w:rFonts w:ascii="BrowalliaUPC" w:hAnsi="BrowalliaUPC" w:cs="BrowalliaUPC"/>
          <w:sz w:val="28"/>
          <w:cs/>
        </w:rPr>
        <w:t>รับรอง</w:t>
      </w:r>
      <w:r w:rsidR="00743BEB" w:rsidRPr="000A7374">
        <w:rPr>
          <w:rFonts w:ascii="BrowalliaUPC" w:hAnsi="BrowalliaUPC" w:cs="BrowalliaUPC"/>
          <w:sz w:val="28"/>
          <w:cs/>
        </w:rPr>
        <w:t xml:space="preserve">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ปฏิบัติตามข้อบังคับ ประกาศ และกฏเกณฑ์ต่าง</w:t>
      </w:r>
      <w:r w:rsidR="00E97EB8" w:rsidRPr="000A7374">
        <w:rPr>
          <w:rFonts w:ascii="BrowalliaUPC" w:hAnsi="BrowalliaUPC" w:cs="BrowalliaUPC"/>
          <w:sz w:val="28"/>
          <w:cs/>
        </w:rPr>
        <w:t xml:space="preserve"> </w:t>
      </w:r>
      <w:r w:rsidR="00F034FF" w:rsidRPr="000A7374">
        <w:rPr>
          <w:rFonts w:ascii="BrowalliaUPC" w:hAnsi="BrowalliaUPC" w:cs="BrowalliaUPC"/>
          <w:sz w:val="28"/>
          <w:cs/>
        </w:rPr>
        <w:t>ๆ</w:t>
      </w:r>
      <w:r w:rsidR="00E15732" w:rsidRPr="000A7374">
        <w:rPr>
          <w:rFonts w:ascii="BrowalliaUPC" w:hAnsi="BrowalliaUPC" w:cs="BrowalliaUPC"/>
          <w:sz w:val="28"/>
          <w:cs/>
        </w:rPr>
        <w:t xml:space="preserve"> </w:t>
      </w:r>
      <w:r w:rsidR="007D7943" w:rsidRPr="000A7374">
        <w:rPr>
          <w:rFonts w:ascii="BrowalliaUPC" w:hAnsi="BrowalliaUPC" w:cs="BrowalliaUPC"/>
          <w:sz w:val="28"/>
          <w:cs/>
        </w:rPr>
        <w:t>ของ</w:t>
      </w:r>
      <w:r w:rsidR="00F034FF" w:rsidRPr="000A7374">
        <w:rPr>
          <w:rFonts w:ascii="BrowalliaUPC" w:hAnsi="BrowalliaUPC" w:cs="BrowalliaUPC"/>
          <w:sz w:val="28"/>
          <w:cs/>
        </w:rPr>
        <w:t>ตลาดหลักทรัพย์แห่งประเทศไทย</w:t>
      </w:r>
      <w:r w:rsidR="002915D0">
        <w:rPr>
          <w:rFonts w:ascii="BrowalliaUPC" w:hAnsi="BrowalliaUPC" w:cs="BrowalliaUPC" w:hint="cs"/>
          <w:sz w:val="28"/>
          <w:cs/>
        </w:rPr>
        <w:t xml:space="preserve"> </w:t>
      </w:r>
      <w:r w:rsidR="002915D0" w:rsidRPr="00A233B1">
        <w:rPr>
          <w:rFonts w:ascii="BrowalliaUPC" w:hAnsi="BrowalliaUPC" w:cs="BrowalliaUPC"/>
          <w:sz w:val="28"/>
          <w:cs/>
        </w:rPr>
        <w:t>และสำนักงาน</w:t>
      </w:r>
      <w:r w:rsidR="00A233B1" w:rsidRPr="00A233B1">
        <w:rPr>
          <w:rFonts w:ascii="BrowalliaUPC" w:hAnsi="BrowalliaUPC" w:cs="BrowalliaUPC"/>
          <w:sz w:val="28"/>
          <w:cs/>
        </w:rPr>
        <w:t>คณะกรรมการกำกับหลักทรัพย์และตลาดหลักทรัพย์</w:t>
      </w:r>
      <w:r w:rsidR="00412116" w:rsidRPr="000A7374">
        <w:rPr>
          <w:rFonts w:ascii="BrowalliaUPC" w:hAnsi="BrowalliaUPC" w:cs="BrowalliaUPC"/>
          <w:sz w:val="28"/>
          <w:cs/>
        </w:rPr>
        <w:t xml:space="preserve"> ไม่ว่าที่มีอยู่ในปัจจุบัน</w:t>
      </w:r>
      <w:r w:rsidR="00F034FF" w:rsidRPr="000A7374">
        <w:rPr>
          <w:rFonts w:ascii="BrowalliaUPC" w:hAnsi="BrowalliaUPC" w:cs="BrowalliaUPC"/>
          <w:sz w:val="28"/>
          <w:cs/>
        </w:rPr>
        <w:t>หรืออาจ</w:t>
      </w:r>
      <w:r w:rsidR="00412116" w:rsidRPr="000A7374">
        <w:rPr>
          <w:rFonts w:ascii="BrowalliaUPC" w:hAnsi="BrowalliaUPC" w:cs="BrowalliaUPC"/>
          <w:sz w:val="28"/>
          <w:cs/>
        </w:rPr>
        <w:t>แก้ไข</w:t>
      </w:r>
      <w:r w:rsidR="00F034FF" w:rsidRPr="000A7374">
        <w:rPr>
          <w:rFonts w:ascii="BrowalliaUPC" w:hAnsi="BrowalliaUPC" w:cs="BrowalliaUPC"/>
          <w:sz w:val="28"/>
          <w:cs/>
        </w:rPr>
        <w:t>เพิ่มเติมในอนาคตโดยเคร่งครัดทุกประการ และหาก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="00743BEB" w:rsidRPr="000A7374">
        <w:rPr>
          <w:rFonts w:ascii="BrowalliaUPC" w:hAnsi="BrowalliaUPC" w:cs="BrowalliaUPC"/>
          <w:spacing w:val="-2"/>
          <w:sz w:val="28"/>
          <w:cs/>
        </w:rPr>
        <w:t>นิติบุคคลที่บริษัทมอบหมาย</w:t>
      </w:r>
      <w:r w:rsidR="00F5428C" w:rsidRPr="000A7374">
        <w:rPr>
          <w:rFonts w:ascii="BrowalliaUPC" w:hAnsi="BrowalliaUPC" w:cs="BrowalliaUPC"/>
          <w:spacing w:val="-2"/>
          <w:sz w:val="28"/>
          <w:cs/>
        </w:rPr>
        <w:t xml:space="preserve"> 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หรือนิติบุคคลที่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รับรอง</w:t>
      </w:r>
      <w:r w:rsidR="00123A03" w:rsidRPr="000A7374">
        <w:rPr>
          <w:rFonts w:ascii="BrowalliaUPC" w:hAnsi="BrowalliaUPC" w:cs="BrowalliaUPC"/>
          <w:sz w:val="28"/>
          <w:cs/>
        </w:rPr>
        <w:t xml:space="preserve">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ฝ่าฝืน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 xml:space="preserve">หรือไม่ปฏิบัติตามข้อบังคับ ประกาศ 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หรือ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>กฏเกณฑ์</w:t>
      </w:r>
      <w:r w:rsidR="0071232D">
        <w:rPr>
          <w:rFonts w:ascii="BrowalliaUPC" w:hAnsi="BrowalliaUPC" w:cs="BrowalliaUPC" w:hint="cs"/>
          <w:spacing w:val="-2"/>
          <w:sz w:val="28"/>
          <w:cs/>
        </w:rPr>
        <w:t>ของ</w:t>
      </w:r>
      <w:r w:rsidR="00A233B1" w:rsidRPr="00A233B1">
        <w:rPr>
          <w:rFonts w:ascii="BrowalliaUPC" w:hAnsi="BrowalliaUPC" w:cs="BrowalliaUPC"/>
          <w:spacing w:val="-2"/>
          <w:sz w:val="28"/>
          <w:cs/>
        </w:rPr>
        <w:t>ตลาดหลักทรัพย์แห่งประเทศไทย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 xml:space="preserve"> 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412116" w:rsidRPr="000A7374">
        <w:rPr>
          <w:rFonts w:ascii="BrowalliaUPC" w:hAnsi="BrowalliaUPC" w:cs="BrowalliaUPC"/>
          <w:sz w:val="28"/>
          <w:cs/>
        </w:rPr>
        <w:t>รับทราบและตกลง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ว่า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>ตลาดหลักทรัพย์แห่งประเทศไทย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อาจดำเนินการใดๆ ต่อ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ได้ตามที่กำหนดไว้ใน</w:t>
      </w:r>
      <w:r w:rsidR="00412116" w:rsidRPr="000A7374">
        <w:rPr>
          <w:rFonts w:ascii="BrowalliaUPC" w:hAnsi="BrowalliaUPC" w:cs="BrowalliaUPC"/>
          <w:sz w:val="28"/>
          <w:cs/>
        </w:rPr>
        <w:t>ข้อบังคับ ประกาศ และกฏเกณฑ์ต่าง</w:t>
      </w:r>
      <w:r w:rsidR="00123A03" w:rsidRPr="000A7374">
        <w:rPr>
          <w:rFonts w:ascii="BrowalliaUPC" w:hAnsi="BrowalliaUPC" w:cs="BrowalliaUPC"/>
          <w:sz w:val="28"/>
          <w:cs/>
        </w:rPr>
        <w:t xml:space="preserve"> </w:t>
      </w:r>
      <w:r w:rsidR="00412116" w:rsidRPr="000A7374">
        <w:rPr>
          <w:rFonts w:ascii="BrowalliaUPC" w:hAnsi="BrowalliaUPC" w:cs="BrowalliaUPC"/>
          <w:sz w:val="28"/>
          <w:cs/>
        </w:rPr>
        <w:t>ๆ</w:t>
      </w:r>
      <w:r w:rsidR="00412116" w:rsidRPr="000A7374">
        <w:rPr>
          <w:rFonts w:ascii="BrowalliaUPC" w:hAnsi="BrowalliaUPC" w:cs="BrowalliaUPC"/>
          <w:sz w:val="28"/>
        </w:rPr>
        <w:t xml:space="preserve"> </w:t>
      </w:r>
      <w:r w:rsidR="00412116" w:rsidRPr="000A7374">
        <w:rPr>
          <w:rFonts w:ascii="BrowalliaUPC" w:hAnsi="BrowalliaUPC" w:cs="BrowalliaUPC"/>
          <w:sz w:val="28"/>
          <w:cs/>
        </w:rPr>
        <w:t>ที่เกี่ยวข้อง</w:t>
      </w:r>
    </w:p>
    <w:p w14:paraId="648CED80" w14:textId="77777777" w:rsidR="00F034FF" w:rsidRPr="000A7374" w:rsidRDefault="00F034FF" w:rsidP="003D7545">
      <w:pPr>
        <w:spacing w:after="0" w:line="228" w:lineRule="auto"/>
        <w:ind w:firstLine="720"/>
        <w:jc w:val="thaiDistribute"/>
        <w:rPr>
          <w:rFonts w:ascii="BrowalliaUPC" w:hAnsi="BrowalliaUPC" w:cs="BrowalliaUPC"/>
          <w:sz w:val="28"/>
        </w:rPr>
      </w:pPr>
    </w:p>
    <w:p w14:paraId="0D803486" w14:textId="77777777" w:rsidR="00AD3DDF" w:rsidRPr="000A7374" w:rsidRDefault="00AD3DDF" w:rsidP="003D7545">
      <w:pPr>
        <w:spacing w:after="0" w:line="228" w:lineRule="auto"/>
        <w:ind w:firstLine="720"/>
        <w:jc w:val="thaiDistribute"/>
        <w:rPr>
          <w:rFonts w:ascii="BrowalliaUPC" w:hAnsi="BrowalliaUPC" w:cs="BrowalliaUPC"/>
          <w:sz w:val="28"/>
        </w:rPr>
      </w:pPr>
    </w:p>
    <w:p w14:paraId="0A6BB72C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ลงชื่อ</w:t>
      </w:r>
      <w:r w:rsidRPr="000A7374">
        <w:rPr>
          <w:rFonts w:ascii="BrowalliaUPC" w:hAnsi="BrowalliaUPC" w:cs="BrowalliaUPC"/>
          <w:sz w:val="28"/>
        </w:rPr>
        <w:t>______________________</w:t>
      </w:r>
      <w:r w:rsidRPr="000A7374">
        <w:rPr>
          <w:rFonts w:ascii="BrowalliaUPC" w:hAnsi="BrowalliaUPC" w:cs="BrowalliaUPC"/>
          <w:sz w:val="28"/>
          <w:cs/>
        </w:rPr>
        <w:t>ผู้มีอำนาจลงนาม</w:t>
      </w:r>
    </w:p>
    <w:p w14:paraId="615ED931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ind w:left="4320" w:hanging="43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 xml:space="preserve">    </w:t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ประทับตราบริษัท</w:t>
      </w:r>
      <w:r w:rsidRPr="000A7374">
        <w:rPr>
          <w:rFonts w:ascii="BrowalliaUPC" w:hAnsi="BrowalliaUPC" w:cs="BrowalliaUPC"/>
          <w:sz w:val="28"/>
        </w:rPr>
        <w:tab/>
        <w:t xml:space="preserve">     </w:t>
      </w:r>
      <w:r w:rsidRPr="000A7374">
        <w:rPr>
          <w:rFonts w:ascii="BrowalliaUPC" w:hAnsi="BrowalliaUPC" w:cs="BrowalliaUPC"/>
          <w:sz w:val="28"/>
          <w:cs/>
        </w:rPr>
        <w:t>(</w:t>
      </w:r>
      <w:r w:rsidRPr="000A7374">
        <w:rPr>
          <w:rFonts w:ascii="BrowalliaUPC" w:hAnsi="BrowalliaUPC" w:cs="BrowalliaUPC"/>
          <w:sz w:val="28"/>
        </w:rPr>
        <w:t>_______________________</w:t>
      </w:r>
      <w:r w:rsidRPr="000A7374">
        <w:rPr>
          <w:rFonts w:ascii="BrowalliaUPC" w:hAnsi="BrowalliaUPC" w:cs="BrowalliaUPC"/>
          <w:sz w:val="28"/>
          <w:cs/>
        </w:rPr>
        <w:t>)</w:t>
      </w:r>
    </w:p>
    <w:p w14:paraId="0EBF0E36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ind w:left="4320" w:hanging="43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  <w:t>วันที่</w:t>
      </w:r>
      <w:r w:rsidRPr="000A7374">
        <w:rPr>
          <w:rFonts w:ascii="BrowalliaUPC" w:hAnsi="BrowalliaUPC" w:cs="BrowalliaUPC"/>
          <w:sz w:val="28"/>
        </w:rPr>
        <w:t>________/_________/__________</w:t>
      </w:r>
    </w:p>
    <w:p w14:paraId="5290E630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1BDB9E99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ลงชื่อ</w:t>
      </w:r>
      <w:r w:rsidRPr="000A7374">
        <w:rPr>
          <w:rFonts w:ascii="BrowalliaUPC" w:hAnsi="BrowalliaUPC" w:cs="BrowalliaUPC"/>
          <w:sz w:val="28"/>
        </w:rPr>
        <w:t>______________________</w:t>
      </w:r>
      <w:r w:rsidRPr="000A7374">
        <w:rPr>
          <w:rFonts w:ascii="BrowalliaUPC" w:hAnsi="BrowalliaUPC" w:cs="BrowalliaUPC"/>
          <w:sz w:val="28"/>
          <w:cs/>
        </w:rPr>
        <w:t>ผู้มีอำนาจลงนาม</w:t>
      </w:r>
    </w:p>
    <w:p w14:paraId="53602148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  <w:t xml:space="preserve">      </w:t>
      </w:r>
      <w:r w:rsidRPr="000A7374">
        <w:rPr>
          <w:rFonts w:ascii="BrowalliaUPC" w:hAnsi="BrowalliaUPC" w:cs="BrowalliaUPC"/>
          <w:sz w:val="28"/>
          <w:cs/>
        </w:rPr>
        <w:t>(</w:t>
      </w:r>
      <w:r w:rsidRPr="000A7374">
        <w:rPr>
          <w:rFonts w:ascii="BrowalliaUPC" w:hAnsi="BrowalliaUPC" w:cs="BrowalliaUPC"/>
          <w:sz w:val="28"/>
        </w:rPr>
        <w:t>_______________________</w:t>
      </w:r>
      <w:r w:rsidRPr="000A7374">
        <w:rPr>
          <w:rFonts w:ascii="BrowalliaUPC" w:hAnsi="BrowalliaUPC" w:cs="BrowalliaUPC"/>
          <w:sz w:val="28"/>
          <w:cs/>
        </w:rPr>
        <w:t>)</w:t>
      </w:r>
    </w:p>
    <w:p w14:paraId="29E9AEDC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ind w:left="4320" w:hanging="43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วันที่</w:t>
      </w:r>
      <w:r w:rsidRPr="000A7374">
        <w:rPr>
          <w:rFonts w:ascii="BrowalliaUPC" w:hAnsi="BrowalliaUPC" w:cs="BrowalliaUPC"/>
          <w:sz w:val="28"/>
        </w:rPr>
        <w:t>________/_________/__________</w:t>
      </w:r>
    </w:p>
    <w:p w14:paraId="04E5F063" w14:textId="77777777" w:rsidR="00AD3DDF" w:rsidRPr="000A7374" w:rsidRDefault="00AD3DDF" w:rsidP="00792E69">
      <w:pPr>
        <w:spacing w:after="0" w:line="228" w:lineRule="auto"/>
        <w:rPr>
          <w:rFonts w:ascii="BrowalliaUPC" w:hAnsi="BrowalliaUPC" w:cs="BrowalliaUPC"/>
          <w:sz w:val="28"/>
        </w:rPr>
      </w:pPr>
    </w:p>
    <w:p w14:paraId="0443BDDE" w14:textId="77777777" w:rsidR="00792E69" w:rsidRPr="000A7374" w:rsidRDefault="00792E69" w:rsidP="00792E69">
      <w:p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ผู้ติดต่อ</w:t>
      </w:r>
      <w:r w:rsidR="00C15C6F" w:rsidRPr="000A7374">
        <w:rPr>
          <w:rFonts w:ascii="BrowalliaUPC" w:hAnsi="BrowalliaUPC" w:cs="BrowalliaUPC"/>
          <w:sz w:val="28"/>
          <w:cs/>
        </w:rPr>
        <w:t>ของ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Pr="000A7374">
        <w:rPr>
          <w:rFonts w:ascii="BrowalliaUPC" w:hAnsi="BrowalliaUPC" w:cs="BrowalliaUPC"/>
          <w:sz w:val="28"/>
        </w:rPr>
        <w:t>_____________________</w:t>
      </w:r>
    </w:p>
    <w:p w14:paraId="35D78E18" w14:textId="77777777" w:rsidR="00792E69" w:rsidRPr="000A7374" w:rsidRDefault="00792E69" w:rsidP="00792E69">
      <w:p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หมายเลขโทรศัพท์</w:t>
      </w:r>
      <w:r w:rsidRPr="000A7374">
        <w:rPr>
          <w:rFonts w:ascii="BrowalliaUPC" w:hAnsi="BrowalliaUPC" w:cs="BrowalliaUPC"/>
          <w:sz w:val="28"/>
        </w:rPr>
        <w:t>____________</w:t>
      </w:r>
      <w:r w:rsidR="004E3C7F" w:rsidRPr="000A7374">
        <w:rPr>
          <w:rFonts w:ascii="BrowalliaUPC" w:hAnsi="BrowalliaUPC" w:cs="BrowalliaUPC"/>
          <w:sz w:val="28"/>
        </w:rPr>
        <w:t>_______</w:t>
      </w:r>
      <w:r w:rsidRPr="000A7374">
        <w:rPr>
          <w:rFonts w:ascii="BrowalliaUPC" w:hAnsi="BrowalliaUPC" w:cs="BrowalliaUPC"/>
          <w:sz w:val="28"/>
        </w:rPr>
        <w:t>_</w:t>
      </w:r>
      <w:r w:rsidR="004E3C7F" w:rsidRPr="000A7374">
        <w:rPr>
          <w:rFonts w:ascii="BrowalliaUPC" w:hAnsi="BrowalliaUPC" w:cs="BrowalliaUPC"/>
          <w:sz w:val="28"/>
        </w:rPr>
        <w:t>_</w:t>
      </w:r>
    </w:p>
    <w:sectPr w:rsidR="00792E69" w:rsidRPr="000A7374" w:rsidSect="00F25B13">
      <w:footerReference w:type="even" r:id="rId8"/>
      <w:footerReference w:type="default" r:id="rId9"/>
      <w:pgSz w:w="11906" w:h="16838"/>
      <w:pgMar w:top="851" w:right="1133" w:bottom="1079" w:left="144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21673" w14:textId="77777777" w:rsidR="003801E7" w:rsidRDefault="003801E7" w:rsidP="00992131">
      <w:pPr>
        <w:spacing w:after="0" w:line="240" w:lineRule="auto"/>
      </w:pPr>
      <w:r>
        <w:separator/>
      </w:r>
    </w:p>
  </w:endnote>
  <w:endnote w:type="continuationSeparator" w:id="0">
    <w:p w14:paraId="6FC496CF" w14:textId="77777777" w:rsidR="003801E7" w:rsidRDefault="003801E7" w:rsidP="0099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Browallia 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CE09" w14:textId="77777777" w:rsidR="00F97711" w:rsidRDefault="008D68B2" w:rsidP="00094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7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E812" w14:textId="77777777" w:rsidR="00F97711" w:rsidRDefault="00F97711" w:rsidP="00EE61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F614" w14:textId="77777777" w:rsidR="00F97711" w:rsidRPr="000D39F6" w:rsidRDefault="00F97711" w:rsidP="00EE61D9">
    <w:pPr>
      <w:pStyle w:val="Footer"/>
      <w:ind w:right="360"/>
      <w:rPr>
        <w:rFonts w:ascii="Cordia New" w:hAnsi="Cordia New" w:cs="Cordia New"/>
        <w:lang w:val="en-US"/>
      </w:rPr>
    </w:pPr>
    <w:r>
      <w:rPr>
        <w:rFonts w:ascii="Cordia New" w:hAnsi="Cordia New" w:cs="Cordia New" w:hint="cs"/>
        <w:cs/>
        <w:lang w:val="en-US"/>
      </w:rPr>
      <w:tab/>
    </w:r>
    <w:r>
      <w:rPr>
        <w:rFonts w:ascii="Cordia New" w:hAnsi="Cordia New" w:cs="Cordia New" w:hint="cs"/>
        <w:cs/>
        <w:lang w:val="en-US"/>
      </w:rPr>
      <w:tab/>
    </w:r>
    <w:r>
      <w:rPr>
        <w:rFonts w:ascii="Cordia New" w:hAnsi="Cordia New" w:cs="Cordia New" w:hint="cs"/>
        <w:cs/>
        <w:lang w:val="en-US"/>
      </w:rPr>
      <w:tab/>
    </w:r>
  </w:p>
  <w:p w14:paraId="69971FBA" w14:textId="77777777" w:rsidR="00F97711" w:rsidRDefault="00F97711">
    <w:pPr>
      <w:pStyle w:val="Footer"/>
    </w:pPr>
    <w:r>
      <w:rPr>
        <w:rFonts w:ascii="Cordia New" w:hAnsi="Cordia New" w:cs="Cordia New" w:hint="cs"/>
        <w:cs/>
      </w:rPr>
      <w:tab/>
    </w:r>
    <w:r>
      <w:rPr>
        <w:rFonts w:ascii="Cordia New" w:hAnsi="Cordia New" w:cs="Cordia New" w:hint="cs"/>
        <w:cs/>
      </w:rPr>
      <w:tab/>
    </w:r>
    <w:r>
      <w:rPr>
        <w:rStyle w:val="PageNumber"/>
        <w:rFonts w:ascii="Cordia New" w:hAnsi="Cordia New" w:cs="Cordia New" w:hint="cs"/>
        <w:sz w:val="28"/>
        <w:szCs w:val="28"/>
        <w:cs/>
      </w:rPr>
      <w:t>หน้า</w:t>
    </w:r>
    <w:r w:rsidRPr="001D5CDA">
      <w:rPr>
        <w:rStyle w:val="PageNumber"/>
        <w:rFonts w:ascii="Cordia New" w:hAnsi="Cordia New" w:cs="Cordia New"/>
        <w:sz w:val="28"/>
        <w:szCs w:val="28"/>
      </w:rPr>
      <w:t xml:space="preserve"> 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begin"/>
    </w:r>
    <w:r w:rsidRPr="001D5CDA">
      <w:rPr>
        <w:rStyle w:val="PageNumber"/>
        <w:rFonts w:ascii="Cordia New" w:hAnsi="Cordia New" w:cs="Cordia New"/>
        <w:sz w:val="28"/>
        <w:szCs w:val="28"/>
      </w:rPr>
      <w:instrText xml:space="preserve"> PAGE </w:instrTex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separate"/>
    </w:r>
    <w:r w:rsidR="00F76E19">
      <w:rPr>
        <w:rStyle w:val="PageNumber"/>
        <w:rFonts w:ascii="Cordia New" w:hAnsi="Cordia New" w:cs="Cordia New"/>
        <w:noProof/>
        <w:sz w:val="28"/>
        <w:szCs w:val="28"/>
      </w:rPr>
      <w:t>4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end"/>
    </w:r>
    <w:r w:rsidRPr="001D5CDA">
      <w:rPr>
        <w:rStyle w:val="PageNumber"/>
        <w:rFonts w:ascii="Cordia New" w:hAnsi="Cordia New" w:cs="Cordia New"/>
        <w:sz w:val="28"/>
        <w:szCs w:val="28"/>
      </w:rPr>
      <w:t xml:space="preserve"> </w:t>
    </w:r>
    <w:r>
      <w:rPr>
        <w:rStyle w:val="PageNumber"/>
        <w:rFonts w:ascii="Cordia New" w:hAnsi="Cordia New" w:cs="Cordia New" w:hint="cs"/>
        <w:sz w:val="28"/>
        <w:szCs w:val="28"/>
        <w:cs/>
      </w:rPr>
      <w:t>จาก</w:t>
    </w:r>
    <w:r w:rsidRPr="001D5CDA">
      <w:rPr>
        <w:rStyle w:val="PageNumber"/>
        <w:rFonts w:ascii="Cordia New" w:hAnsi="Cordia New" w:cs="Cordia New"/>
        <w:sz w:val="28"/>
        <w:szCs w:val="28"/>
      </w:rPr>
      <w:t xml:space="preserve"> 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begin"/>
    </w:r>
    <w:r w:rsidRPr="001D5CDA">
      <w:rPr>
        <w:rStyle w:val="PageNumber"/>
        <w:rFonts w:ascii="Cordia New" w:hAnsi="Cordia New" w:cs="Cordia New"/>
        <w:sz w:val="28"/>
        <w:szCs w:val="28"/>
      </w:rPr>
      <w:instrText xml:space="preserve"> NUMPAGES </w:instrTex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separate"/>
    </w:r>
    <w:r w:rsidR="00F76E19">
      <w:rPr>
        <w:rStyle w:val="PageNumber"/>
        <w:rFonts w:ascii="Cordia New" w:hAnsi="Cordia New" w:cs="Cordia New"/>
        <w:noProof/>
        <w:sz w:val="28"/>
        <w:szCs w:val="28"/>
      </w:rPr>
      <w:t>4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83B6" w14:textId="77777777" w:rsidR="003801E7" w:rsidRDefault="003801E7" w:rsidP="00992131">
      <w:pPr>
        <w:spacing w:after="0" w:line="240" w:lineRule="auto"/>
      </w:pPr>
      <w:r>
        <w:separator/>
      </w:r>
    </w:p>
  </w:footnote>
  <w:footnote w:type="continuationSeparator" w:id="0">
    <w:p w14:paraId="68D16591" w14:textId="77777777" w:rsidR="003801E7" w:rsidRDefault="003801E7" w:rsidP="0099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A6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A42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421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34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7CC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249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075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D4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29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C2444"/>
    <w:multiLevelType w:val="hybridMultilevel"/>
    <w:tmpl w:val="F7D0AEF4"/>
    <w:lvl w:ilvl="0" w:tplc="6A408368">
      <w:numFmt w:val="bullet"/>
      <w:lvlText w:val=""/>
      <w:lvlJc w:val="left"/>
      <w:pPr>
        <w:ind w:left="1080" w:hanging="360"/>
      </w:pPr>
      <w:rPr>
        <w:rFonts w:ascii="Wingdings 2" w:eastAsia="Calibri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8877BB"/>
    <w:multiLevelType w:val="hybridMultilevel"/>
    <w:tmpl w:val="561A78FE"/>
    <w:lvl w:ilvl="0" w:tplc="5FB07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2D6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0B2F74"/>
    <w:multiLevelType w:val="hybridMultilevel"/>
    <w:tmpl w:val="CB54ED28"/>
    <w:lvl w:ilvl="0" w:tplc="C87AABDC">
      <w:start w:val="1"/>
      <w:numFmt w:val="decimal"/>
      <w:lvlText w:val="(%1)"/>
      <w:lvlJc w:val="left"/>
      <w:pPr>
        <w:ind w:left="29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4" w15:restartNumberingAfterBreak="0">
    <w:nsid w:val="489C4A9C"/>
    <w:multiLevelType w:val="hybridMultilevel"/>
    <w:tmpl w:val="EB3CDF9A"/>
    <w:lvl w:ilvl="0" w:tplc="082029CC">
      <w:numFmt w:val="bullet"/>
      <w:lvlText w:val=""/>
      <w:lvlJc w:val="left"/>
      <w:pPr>
        <w:ind w:left="1080" w:hanging="360"/>
      </w:pPr>
      <w:rPr>
        <w:rFonts w:ascii="Wingdings 2" w:eastAsia="Calibri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75A47"/>
    <w:multiLevelType w:val="hybridMultilevel"/>
    <w:tmpl w:val="670CCE1E"/>
    <w:lvl w:ilvl="0" w:tplc="E132D7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CF3442"/>
    <w:multiLevelType w:val="multilevel"/>
    <w:tmpl w:val="4F723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7" w15:restartNumberingAfterBreak="0">
    <w:nsid w:val="68677FB3"/>
    <w:multiLevelType w:val="hybridMultilevel"/>
    <w:tmpl w:val="04EE6A38"/>
    <w:lvl w:ilvl="0" w:tplc="22266E90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688A315F"/>
    <w:multiLevelType w:val="multilevel"/>
    <w:tmpl w:val="069A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9" w15:restartNumberingAfterBreak="0">
    <w:nsid w:val="6F7B004C"/>
    <w:multiLevelType w:val="multilevel"/>
    <w:tmpl w:val="8F3ED9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  <w:rPr>
        <w:rFonts w:hint="default"/>
      </w:rPr>
    </w:lvl>
  </w:abstractNum>
  <w:abstractNum w:abstractNumId="20" w15:restartNumberingAfterBreak="0">
    <w:nsid w:val="76520974"/>
    <w:multiLevelType w:val="multilevel"/>
    <w:tmpl w:val="BDCCD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2"/>
    <w:rsid w:val="00002E66"/>
    <w:rsid w:val="00024D39"/>
    <w:rsid w:val="000252E9"/>
    <w:rsid w:val="000415C0"/>
    <w:rsid w:val="00073970"/>
    <w:rsid w:val="00090325"/>
    <w:rsid w:val="000947BB"/>
    <w:rsid w:val="000A414B"/>
    <w:rsid w:val="000A7374"/>
    <w:rsid w:val="000C452B"/>
    <w:rsid w:val="000D39F6"/>
    <w:rsid w:val="000D46CD"/>
    <w:rsid w:val="000E593E"/>
    <w:rsid w:val="001024E2"/>
    <w:rsid w:val="00122D51"/>
    <w:rsid w:val="00123A03"/>
    <w:rsid w:val="00131085"/>
    <w:rsid w:val="00164343"/>
    <w:rsid w:val="00165CFD"/>
    <w:rsid w:val="00170479"/>
    <w:rsid w:val="00176946"/>
    <w:rsid w:val="00176F76"/>
    <w:rsid w:val="00182D92"/>
    <w:rsid w:val="0018345B"/>
    <w:rsid w:val="0019340F"/>
    <w:rsid w:val="00196FAE"/>
    <w:rsid w:val="001A74E3"/>
    <w:rsid w:val="001B2774"/>
    <w:rsid w:val="001B345A"/>
    <w:rsid w:val="001D09CA"/>
    <w:rsid w:val="001D5AD6"/>
    <w:rsid w:val="001D5CDA"/>
    <w:rsid w:val="0022118E"/>
    <w:rsid w:val="00221AC2"/>
    <w:rsid w:val="00230EC3"/>
    <w:rsid w:val="00254702"/>
    <w:rsid w:val="00276724"/>
    <w:rsid w:val="00283132"/>
    <w:rsid w:val="002915D0"/>
    <w:rsid w:val="00294AF8"/>
    <w:rsid w:val="002A3198"/>
    <w:rsid w:val="002B5AA2"/>
    <w:rsid w:val="002C2716"/>
    <w:rsid w:val="002C72B2"/>
    <w:rsid w:val="002D1BD4"/>
    <w:rsid w:val="002D4F72"/>
    <w:rsid w:val="002F5B1E"/>
    <w:rsid w:val="00302CB3"/>
    <w:rsid w:val="00337014"/>
    <w:rsid w:val="0034477C"/>
    <w:rsid w:val="00355C1F"/>
    <w:rsid w:val="003801E7"/>
    <w:rsid w:val="00391C73"/>
    <w:rsid w:val="003A0A3D"/>
    <w:rsid w:val="003A1541"/>
    <w:rsid w:val="003A6B70"/>
    <w:rsid w:val="003A78A5"/>
    <w:rsid w:val="003B0CE4"/>
    <w:rsid w:val="003B24F7"/>
    <w:rsid w:val="003C0A4D"/>
    <w:rsid w:val="003C1008"/>
    <w:rsid w:val="003C271B"/>
    <w:rsid w:val="003D7545"/>
    <w:rsid w:val="003E5D78"/>
    <w:rsid w:val="003F55D0"/>
    <w:rsid w:val="00412116"/>
    <w:rsid w:val="0041295B"/>
    <w:rsid w:val="004145EE"/>
    <w:rsid w:val="00414F10"/>
    <w:rsid w:val="00423FAC"/>
    <w:rsid w:val="00433C45"/>
    <w:rsid w:val="0043696E"/>
    <w:rsid w:val="0044476C"/>
    <w:rsid w:val="00444F14"/>
    <w:rsid w:val="00446C8B"/>
    <w:rsid w:val="0045348A"/>
    <w:rsid w:val="004667E2"/>
    <w:rsid w:val="00470E65"/>
    <w:rsid w:val="00471073"/>
    <w:rsid w:val="00491F1E"/>
    <w:rsid w:val="004A5652"/>
    <w:rsid w:val="004E287F"/>
    <w:rsid w:val="004E3C7F"/>
    <w:rsid w:val="004E49AD"/>
    <w:rsid w:val="00510FC3"/>
    <w:rsid w:val="00520650"/>
    <w:rsid w:val="00525017"/>
    <w:rsid w:val="00533CA8"/>
    <w:rsid w:val="00553EAE"/>
    <w:rsid w:val="0055433E"/>
    <w:rsid w:val="0056315C"/>
    <w:rsid w:val="00570D81"/>
    <w:rsid w:val="005814FA"/>
    <w:rsid w:val="00591481"/>
    <w:rsid w:val="00591926"/>
    <w:rsid w:val="005921FA"/>
    <w:rsid w:val="005C361A"/>
    <w:rsid w:val="005F6237"/>
    <w:rsid w:val="006002D1"/>
    <w:rsid w:val="00601DD4"/>
    <w:rsid w:val="00616DCC"/>
    <w:rsid w:val="00621CC4"/>
    <w:rsid w:val="00623021"/>
    <w:rsid w:val="00626C6E"/>
    <w:rsid w:val="00627C1D"/>
    <w:rsid w:val="00636334"/>
    <w:rsid w:val="006363D0"/>
    <w:rsid w:val="00641F5A"/>
    <w:rsid w:val="00655527"/>
    <w:rsid w:val="00681F66"/>
    <w:rsid w:val="006C3050"/>
    <w:rsid w:val="006D0143"/>
    <w:rsid w:val="006D2807"/>
    <w:rsid w:val="006D7046"/>
    <w:rsid w:val="006F0623"/>
    <w:rsid w:val="00704401"/>
    <w:rsid w:val="0071232D"/>
    <w:rsid w:val="0071327E"/>
    <w:rsid w:val="007200E8"/>
    <w:rsid w:val="00732324"/>
    <w:rsid w:val="007411A1"/>
    <w:rsid w:val="00743BEB"/>
    <w:rsid w:val="00761439"/>
    <w:rsid w:val="00792E69"/>
    <w:rsid w:val="00794DBB"/>
    <w:rsid w:val="007B69C0"/>
    <w:rsid w:val="007C6661"/>
    <w:rsid w:val="007D41F0"/>
    <w:rsid w:val="007D7943"/>
    <w:rsid w:val="007E72BE"/>
    <w:rsid w:val="007F7252"/>
    <w:rsid w:val="00805CD9"/>
    <w:rsid w:val="00812786"/>
    <w:rsid w:val="00821879"/>
    <w:rsid w:val="008314A2"/>
    <w:rsid w:val="008337C3"/>
    <w:rsid w:val="00856B00"/>
    <w:rsid w:val="00871367"/>
    <w:rsid w:val="0087524B"/>
    <w:rsid w:val="00886654"/>
    <w:rsid w:val="00890F9F"/>
    <w:rsid w:val="008B0EA3"/>
    <w:rsid w:val="008B1CC0"/>
    <w:rsid w:val="008C1B1E"/>
    <w:rsid w:val="008C3AE3"/>
    <w:rsid w:val="008D68B2"/>
    <w:rsid w:val="008E52B3"/>
    <w:rsid w:val="008E618E"/>
    <w:rsid w:val="008F0E4C"/>
    <w:rsid w:val="008F1137"/>
    <w:rsid w:val="009056CA"/>
    <w:rsid w:val="00922CD8"/>
    <w:rsid w:val="00932DEB"/>
    <w:rsid w:val="00950A00"/>
    <w:rsid w:val="00952052"/>
    <w:rsid w:val="009651BB"/>
    <w:rsid w:val="00970347"/>
    <w:rsid w:val="00981785"/>
    <w:rsid w:val="00992131"/>
    <w:rsid w:val="00993C5E"/>
    <w:rsid w:val="009966BC"/>
    <w:rsid w:val="009A5D6B"/>
    <w:rsid w:val="009A6F90"/>
    <w:rsid w:val="009C4BDA"/>
    <w:rsid w:val="009E210D"/>
    <w:rsid w:val="009E6717"/>
    <w:rsid w:val="009F0C9C"/>
    <w:rsid w:val="00A15744"/>
    <w:rsid w:val="00A233B1"/>
    <w:rsid w:val="00A36C83"/>
    <w:rsid w:val="00A43675"/>
    <w:rsid w:val="00A5302A"/>
    <w:rsid w:val="00A55A64"/>
    <w:rsid w:val="00A82754"/>
    <w:rsid w:val="00A8320F"/>
    <w:rsid w:val="00A968C4"/>
    <w:rsid w:val="00AA2E77"/>
    <w:rsid w:val="00AB0653"/>
    <w:rsid w:val="00AD3DDF"/>
    <w:rsid w:val="00AF7C99"/>
    <w:rsid w:val="00B16216"/>
    <w:rsid w:val="00B249D0"/>
    <w:rsid w:val="00B260B8"/>
    <w:rsid w:val="00B2778A"/>
    <w:rsid w:val="00B47A51"/>
    <w:rsid w:val="00B50170"/>
    <w:rsid w:val="00B72802"/>
    <w:rsid w:val="00B72B23"/>
    <w:rsid w:val="00B75AA9"/>
    <w:rsid w:val="00B835B6"/>
    <w:rsid w:val="00BA41F4"/>
    <w:rsid w:val="00BB2FFF"/>
    <w:rsid w:val="00BB36D4"/>
    <w:rsid w:val="00BB5BBD"/>
    <w:rsid w:val="00BC0CC0"/>
    <w:rsid w:val="00BE5052"/>
    <w:rsid w:val="00BE5188"/>
    <w:rsid w:val="00BE545A"/>
    <w:rsid w:val="00C15C6F"/>
    <w:rsid w:val="00C16271"/>
    <w:rsid w:val="00C20FE0"/>
    <w:rsid w:val="00C30C8F"/>
    <w:rsid w:val="00C611EC"/>
    <w:rsid w:val="00C62560"/>
    <w:rsid w:val="00C83D21"/>
    <w:rsid w:val="00CA5D20"/>
    <w:rsid w:val="00CD3E27"/>
    <w:rsid w:val="00CE07EE"/>
    <w:rsid w:val="00CE5FEA"/>
    <w:rsid w:val="00D02458"/>
    <w:rsid w:val="00D27CF3"/>
    <w:rsid w:val="00D309F2"/>
    <w:rsid w:val="00D34EE1"/>
    <w:rsid w:val="00D35B95"/>
    <w:rsid w:val="00D50046"/>
    <w:rsid w:val="00D52684"/>
    <w:rsid w:val="00D63A6A"/>
    <w:rsid w:val="00D67710"/>
    <w:rsid w:val="00D67C65"/>
    <w:rsid w:val="00D70636"/>
    <w:rsid w:val="00D75AB3"/>
    <w:rsid w:val="00D95933"/>
    <w:rsid w:val="00D975FE"/>
    <w:rsid w:val="00DA00CC"/>
    <w:rsid w:val="00DA0172"/>
    <w:rsid w:val="00DA4C7F"/>
    <w:rsid w:val="00DB416B"/>
    <w:rsid w:val="00DB6B6E"/>
    <w:rsid w:val="00DB7275"/>
    <w:rsid w:val="00DC5682"/>
    <w:rsid w:val="00DE5976"/>
    <w:rsid w:val="00E15732"/>
    <w:rsid w:val="00E231D6"/>
    <w:rsid w:val="00E273FE"/>
    <w:rsid w:val="00E3131B"/>
    <w:rsid w:val="00E409F4"/>
    <w:rsid w:val="00E415EF"/>
    <w:rsid w:val="00E42CBF"/>
    <w:rsid w:val="00E560D4"/>
    <w:rsid w:val="00E56B1D"/>
    <w:rsid w:val="00E60E0C"/>
    <w:rsid w:val="00E97EB8"/>
    <w:rsid w:val="00EB0617"/>
    <w:rsid w:val="00EB0C9C"/>
    <w:rsid w:val="00EC4B4C"/>
    <w:rsid w:val="00EE61D9"/>
    <w:rsid w:val="00EF232C"/>
    <w:rsid w:val="00F034FF"/>
    <w:rsid w:val="00F05F3F"/>
    <w:rsid w:val="00F1122E"/>
    <w:rsid w:val="00F1403E"/>
    <w:rsid w:val="00F207FE"/>
    <w:rsid w:val="00F24AFE"/>
    <w:rsid w:val="00F25B13"/>
    <w:rsid w:val="00F45AB2"/>
    <w:rsid w:val="00F51BC4"/>
    <w:rsid w:val="00F5428C"/>
    <w:rsid w:val="00F62474"/>
    <w:rsid w:val="00F706A4"/>
    <w:rsid w:val="00F76E19"/>
    <w:rsid w:val="00F90C7C"/>
    <w:rsid w:val="00F90E06"/>
    <w:rsid w:val="00F96172"/>
    <w:rsid w:val="00F97711"/>
    <w:rsid w:val="00FB44A9"/>
    <w:rsid w:val="00FD01B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597E"/>
  <w15:docId w15:val="{B04B34E4-0D85-4969-9D03-B0E13A1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CD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127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13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992131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992131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rsid w:val="009921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992131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9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31"/>
  </w:style>
  <w:style w:type="paragraph" w:styleId="BalloonText">
    <w:name w:val="Balloon Text"/>
    <w:basedOn w:val="Normal"/>
    <w:link w:val="BalloonTextChar"/>
    <w:uiPriority w:val="99"/>
    <w:semiHidden/>
    <w:unhideWhenUsed/>
    <w:rsid w:val="0099213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92131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rsid w:val="00EE61D9"/>
  </w:style>
  <w:style w:type="paragraph" w:styleId="Title">
    <w:name w:val="Title"/>
    <w:basedOn w:val="Normal"/>
    <w:link w:val="TitleChar"/>
    <w:qFormat/>
    <w:rsid w:val="00DE59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ngsana New" w:eastAsia="Times New Roman" w:hAnsi="Angsana New"/>
      <w:b/>
      <w:bCs/>
      <w:sz w:val="30"/>
      <w:szCs w:val="30"/>
    </w:rPr>
  </w:style>
  <w:style w:type="character" w:customStyle="1" w:styleId="TitleChar">
    <w:name w:val="Title Char"/>
    <w:link w:val="Title"/>
    <w:rsid w:val="00DE5976"/>
    <w:rPr>
      <w:rFonts w:ascii="Angsana New" w:eastAsia="Times New Roman" w:hAnsi="Angsana New"/>
      <w:b/>
      <w:bCs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0E593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3E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0E59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93E"/>
    <w:rPr>
      <w:b/>
      <w:bCs/>
      <w:szCs w:val="25"/>
    </w:rPr>
  </w:style>
  <w:style w:type="paragraph" w:styleId="ListParagraph">
    <w:name w:val="List Paragraph"/>
    <w:basedOn w:val="Normal"/>
    <w:uiPriority w:val="34"/>
    <w:qFormat/>
    <w:rsid w:val="00623021"/>
    <w:pPr>
      <w:ind w:left="720"/>
      <w:contextualSpacing/>
    </w:pPr>
  </w:style>
  <w:style w:type="paragraph" w:styleId="Revision">
    <w:name w:val="Revision"/>
    <w:hidden/>
    <w:uiPriority w:val="99"/>
    <w:semiHidden/>
    <w:rsid w:val="00E409F4"/>
    <w:rPr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A968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7E28-0F7F-465A-BC74-403D4B43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แบบคำขอขึ้นทะเบียนผู้ดูแลสภาพคล่อง</vt:lpstr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แบบคำขอขึ้นทะเบียนผู้ดูแลสภาพคล่อง</dc:title>
  <dc:creator>a</dc:creator>
  <cp:lastModifiedBy>SUTTIRUK SUANGSIRI</cp:lastModifiedBy>
  <cp:revision>2</cp:revision>
  <cp:lastPrinted>2018-07-12T07:51:00Z</cp:lastPrinted>
  <dcterms:created xsi:type="dcterms:W3CDTF">2021-08-04T07:37:00Z</dcterms:created>
  <dcterms:modified xsi:type="dcterms:W3CDTF">2021-08-04T07:37:00Z</dcterms:modified>
</cp:coreProperties>
</file>